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66" w:rsidRPr="00536C2C" w:rsidRDefault="00027F66" w:rsidP="003B7F49"/>
    <w:p w:rsidR="00027F66" w:rsidRPr="00536C2C" w:rsidRDefault="00027F66" w:rsidP="003B7F49"/>
    <w:p w:rsidR="001F7520" w:rsidRPr="00536C2C" w:rsidRDefault="001F7520" w:rsidP="001F7520">
      <w:pPr>
        <w:rPr>
          <w:b/>
          <w:bCs/>
          <w:sz w:val="28"/>
          <w:szCs w:val="28"/>
        </w:rPr>
      </w:pPr>
    </w:p>
    <w:p w:rsidR="001F7520" w:rsidRPr="00536C2C" w:rsidRDefault="001F7520" w:rsidP="001F7520">
      <w:pPr>
        <w:rPr>
          <w:b/>
          <w:bCs/>
          <w:sz w:val="28"/>
          <w:szCs w:val="28"/>
        </w:rPr>
      </w:pPr>
      <w:r w:rsidRPr="00536C2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520" w:rsidRPr="00536C2C" w:rsidRDefault="001F7520" w:rsidP="001F7520">
      <w:pPr>
        <w:rPr>
          <w:b/>
          <w:bCs/>
          <w:sz w:val="28"/>
          <w:szCs w:val="28"/>
        </w:rPr>
      </w:pPr>
    </w:p>
    <w:p w:rsidR="001F7520" w:rsidRPr="00536C2C" w:rsidRDefault="001F7520" w:rsidP="001F7520">
      <w:pPr>
        <w:jc w:val="both"/>
        <w:rPr>
          <w:b/>
          <w:bCs/>
          <w:sz w:val="28"/>
          <w:szCs w:val="28"/>
        </w:rPr>
      </w:pPr>
      <w:r w:rsidRPr="00536C2C">
        <w:rPr>
          <w:b/>
          <w:bCs/>
          <w:sz w:val="28"/>
          <w:szCs w:val="28"/>
        </w:rPr>
        <w:t xml:space="preserve">Контрольно-счетная Палата </w:t>
      </w:r>
      <w:proofErr w:type="spellStart"/>
      <w:r w:rsidRPr="00536C2C">
        <w:rPr>
          <w:b/>
          <w:bCs/>
          <w:sz w:val="28"/>
          <w:szCs w:val="28"/>
        </w:rPr>
        <w:t>Поддорского</w:t>
      </w:r>
      <w:proofErr w:type="spellEnd"/>
      <w:r w:rsidRPr="00536C2C">
        <w:rPr>
          <w:b/>
          <w:bCs/>
          <w:sz w:val="28"/>
          <w:szCs w:val="28"/>
        </w:rPr>
        <w:t xml:space="preserve"> муниципального района</w:t>
      </w:r>
    </w:p>
    <w:p w:rsidR="001F7520" w:rsidRPr="00536C2C" w:rsidRDefault="001F7520" w:rsidP="001F7520">
      <w:pPr>
        <w:pBdr>
          <w:bottom w:val="single" w:sz="12" w:space="1" w:color="auto"/>
        </w:pBdr>
        <w:jc w:val="both"/>
      </w:pPr>
    </w:p>
    <w:p w:rsidR="001F7520" w:rsidRPr="00536C2C" w:rsidRDefault="001F7520" w:rsidP="001F7520">
      <w:pPr>
        <w:pBdr>
          <w:bottom w:val="single" w:sz="12" w:space="1" w:color="auto"/>
        </w:pBdr>
        <w:jc w:val="both"/>
      </w:pPr>
      <w:r w:rsidRPr="00536C2C">
        <w:t>Новгородская область, с. Поддорье, ул</w:t>
      </w:r>
      <w:proofErr w:type="gramStart"/>
      <w:r w:rsidRPr="00536C2C">
        <w:t>.О</w:t>
      </w:r>
      <w:proofErr w:type="gramEnd"/>
      <w:r w:rsidRPr="00536C2C">
        <w:t>ктябрьская,д.26 175260  тел.(факс)8816-58-71-418</w:t>
      </w:r>
    </w:p>
    <w:p w:rsidR="001F7520" w:rsidRPr="00536C2C" w:rsidRDefault="001F7520" w:rsidP="001F7520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536C2C">
        <w:t xml:space="preserve">  </w:t>
      </w:r>
      <w:r w:rsidRPr="00536C2C">
        <w:rPr>
          <w:b/>
          <w:u w:val="single"/>
          <w:lang w:val="en-US"/>
        </w:rPr>
        <w:t xml:space="preserve">E- mail: sp.pod2012@yandex.ru_________________________________________________  </w:t>
      </w:r>
      <w:r w:rsidRPr="00536C2C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20" w:rsidRPr="00536C2C" w:rsidRDefault="001F7520" w:rsidP="001F7520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1F7520" w:rsidRPr="00536C2C" w:rsidTr="001F7520">
        <w:tc>
          <w:tcPr>
            <w:tcW w:w="2298" w:type="pct"/>
          </w:tcPr>
          <w:p w:rsidR="001F7520" w:rsidRPr="00536C2C" w:rsidRDefault="001F7520" w:rsidP="001F7520">
            <w:r w:rsidRPr="00536C2C">
              <w:rPr>
                <w:sz w:val="22"/>
              </w:rPr>
              <w:t>от   05.11</w:t>
            </w:r>
            <w:r w:rsidR="00536C2C">
              <w:rPr>
                <w:sz w:val="22"/>
              </w:rPr>
              <w:t>.2014        №  15</w:t>
            </w:r>
          </w:p>
          <w:p w:rsidR="001F7520" w:rsidRPr="00536C2C" w:rsidRDefault="001F7520" w:rsidP="001F7520">
            <w:r w:rsidRPr="00536C2C">
              <w:rPr>
                <w:sz w:val="22"/>
              </w:rPr>
              <w:t>На  № __________ от _____________</w:t>
            </w:r>
          </w:p>
          <w:p w:rsidR="001F7520" w:rsidRPr="00536C2C" w:rsidRDefault="001F7520" w:rsidP="001F7520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1F7520" w:rsidRPr="00536C2C" w:rsidRDefault="001F7520" w:rsidP="001F7520">
            <w:pPr>
              <w:jc w:val="center"/>
              <w:rPr>
                <w:b/>
              </w:rPr>
            </w:pPr>
            <w:r w:rsidRPr="00536C2C">
              <w:rPr>
                <w:b/>
              </w:rPr>
              <w:t xml:space="preserve"> Главе Администрации </w:t>
            </w:r>
            <w:proofErr w:type="spellStart"/>
            <w:r w:rsidRPr="00536C2C">
              <w:rPr>
                <w:b/>
              </w:rPr>
              <w:t>Поддорского</w:t>
            </w:r>
            <w:proofErr w:type="spellEnd"/>
            <w:r w:rsidRPr="00536C2C">
              <w:rPr>
                <w:b/>
              </w:rPr>
              <w:t xml:space="preserve">  сельского поселения Петрову С.Н,</w:t>
            </w:r>
          </w:p>
          <w:p w:rsidR="001F7520" w:rsidRPr="00536C2C" w:rsidRDefault="001F7520" w:rsidP="001F7520">
            <w:pPr>
              <w:jc w:val="center"/>
              <w:rPr>
                <w:b/>
              </w:rPr>
            </w:pPr>
            <w:r w:rsidRPr="00536C2C">
              <w:rPr>
                <w:b/>
              </w:rPr>
              <w:t xml:space="preserve">   </w:t>
            </w:r>
          </w:p>
        </w:tc>
      </w:tr>
    </w:tbl>
    <w:p w:rsidR="001F7520" w:rsidRPr="00536C2C" w:rsidRDefault="001F7520" w:rsidP="001F7520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 w:rsidRPr="00536C2C">
        <w:rPr>
          <w:b/>
          <w:szCs w:val="28"/>
        </w:rPr>
        <w:t xml:space="preserve">                                            </w:t>
      </w:r>
    </w:p>
    <w:p w:rsidR="001F7520" w:rsidRPr="00536C2C" w:rsidRDefault="001F7520" w:rsidP="001F7520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</w:p>
    <w:p w:rsidR="001F7520" w:rsidRPr="00536C2C" w:rsidRDefault="001F7520" w:rsidP="001F7520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 w:rsidRPr="00536C2C">
        <w:rPr>
          <w:b/>
          <w:szCs w:val="28"/>
        </w:rPr>
        <w:t xml:space="preserve">                                   ПРЕДСТАВЛЕНИЕ №  15</w:t>
      </w:r>
    </w:p>
    <w:p w:rsidR="001F7520" w:rsidRPr="00536C2C" w:rsidRDefault="001F7520" w:rsidP="001F7520">
      <w:pPr>
        <w:rPr>
          <w:b/>
          <w:sz w:val="28"/>
          <w:szCs w:val="28"/>
        </w:rPr>
      </w:pPr>
    </w:p>
    <w:p w:rsidR="001F7520" w:rsidRPr="00536C2C" w:rsidRDefault="001F7520" w:rsidP="001F7520">
      <w:pPr>
        <w:rPr>
          <w:b/>
          <w:sz w:val="28"/>
          <w:szCs w:val="28"/>
        </w:rPr>
      </w:pPr>
      <w:r w:rsidRPr="00536C2C">
        <w:rPr>
          <w:b/>
          <w:sz w:val="28"/>
          <w:szCs w:val="28"/>
        </w:rPr>
        <w:t xml:space="preserve">Об устранении нарушений </w:t>
      </w:r>
    </w:p>
    <w:p w:rsidR="001F7520" w:rsidRPr="00536C2C" w:rsidRDefault="001F7520" w:rsidP="001F7520">
      <w:pPr>
        <w:rPr>
          <w:b/>
          <w:sz w:val="28"/>
          <w:szCs w:val="28"/>
        </w:rPr>
      </w:pPr>
      <w:r w:rsidRPr="00536C2C">
        <w:rPr>
          <w:b/>
          <w:sz w:val="28"/>
          <w:szCs w:val="28"/>
        </w:rPr>
        <w:t>бюджетного законодательства</w:t>
      </w:r>
    </w:p>
    <w:p w:rsidR="001F7520" w:rsidRPr="00536C2C" w:rsidRDefault="001F7520" w:rsidP="001F7520">
      <w:pPr>
        <w:rPr>
          <w:b/>
          <w:sz w:val="28"/>
          <w:szCs w:val="28"/>
        </w:rPr>
      </w:pPr>
    </w:p>
    <w:p w:rsidR="001F7520" w:rsidRPr="00536C2C" w:rsidRDefault="001F7520" w:rsidP="001F7520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bCs/>
          <w:sz w:val="26"/>
          <w:szCs w:val="26"/>
        </w:rPr>
      </w:pPr>
      <w:r w:rsidRPr="00536C2C">
        <w:rPr>
          <w:sz w:val="28"/>
          <w:szCs w:val="28"/>
        </w:rPr>
        <w:t xml:space="preserve">В соответствии с приказом Контрольно-счетной  Палаты </w:t>
      </w:r>
      <w:proofErr w:type="spellStart"/>
      <w:r w:rsidRPr="00536C2C">
        <w:rPr>
          <w:sz w:val="28"/>
          <w:szCs w:val="28"/>
        </w:rPr>
        <w:t>Поддорского</w:t>
      </w:r>
      <w:proofErr w:type="spellEnd"/>
      <w:r w:rsidRPr="00536C2C">
        <w:rPr>
          <w:sz w:val="28"/>
          <w:szCs w:val="28"/>
        </w:rPr>
        <w:t xml:space="preserve">  </w:t>
      </w:r>
      <w:r w:rsidRPr="00536C2C">
        <w:rPr>
          <w:sz w:val="26"/>
          <w:szCs w:val="26"/>
        </w:rPr>
        <w:t>муниципального района от 30.09.2014  № 81   проведен</w:t>
      </w:r>
      <w:r w:rsidR="001C25B4" w:rsidRPr="00536C2C">
        <w:rPr>
          <w:sz w:val="26"/>
          <w:szCs w:val="26"/>
        </w:rPr>
        <w:t xml:space="preserve">о </w:t>
      </w:r>
      <w:r w:rsidRPr="00536C2C">
        <w:rPr>
          <w:sz w:val="26"/>
          <w:szCs w:val="26"/>
        </w:rPr>
        <w:t xml:space="preserve">  контрольное мероприятие по вопросу  законности и результативности использования  бюджетных средств, выделенных в бюджете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на уличное освещение за 2013 год  и 9 месяца 2014 года.</w:t>
      </w:r>
    </w:p>
    <w:p w:rsidR="00AA78E7" w:rsidRPr="00536C2C" w:rsidRDefault="00AA78E7" w:rsidP="00AA78E7">
      <w:pPr>
        <w:pStyle w:val="2"/>
        <w:spacing w:line="240" w:lineRule="auto"/>
        <w:jc w:val="both"/>
        <w:rPr>
          <w:bCs/>
          <w:sz w:val="26"/>
          <w:szCs w:val="26"/>
        </w:rPr>
      </w:pPr>
      <w:r w:rsidRPr="00536C2C">
        <w:rPr>
          <w:bCs/>
          <w:sz w:val="26"/>
          <w:szCs w:val="26"/>
        </w:rPr>
        <w:t xml:space="preserve">        В ходе проведения  проверки законности и результативности использования средств областного бюджета и средств бюджета </w:t>
      </w:r>
      <w:proofErr w:type="spellStart"/>
      <w:r w:rsidRPr="00536C2C">
        <w:rPr>
          <w:bCs/>
          <w:sz w:val="26"/>
          <w:szCs w:val="26"/>
        </w:rPr>
        <w:t>Поддорского</w:t>
      </w:r>
      <w:proofErr w:type="spellEnd"/>
      <w:r w:rsidRPr="00536C2C">
        <w:rPr>
          <w:bCs/>
          <w:sz w:val="26"/>
          <w:szCs w:val="26"/>
        </w:rPr>
        <w:t xml:space="preserve"> муниципального района, выделенных на выполнение мероприятий областной и муниципальной Программ за 2013 год выявлены следующие нарушения:</w:t>
      </w:r>
    </w:p>
    <w:p w:rsidR="00A30524" w:rsidRPr="00536C2C" w:rsidRDefault="00A30524" w:rsidP="001F7520">
      <w:pPr>
        <w:pStyle w:val="a3"/>
        <w:jc w:val="both"/>
        <w:rPr>
          <w:sz w:val="26"/>
          <w:szCs w:val="26"/>
        </w:rPr>
      </w:pPr>
      <w:r w:rsidRPr="00536C2C">
        <w:rPr>
          <w:sz w:val="26"/>
          <w:szCs w:val="26"/>
        </w:rPr>
        <w:t>1. </w:t>
      </w:r>
      <w:proofErr w:type="gramStart"/>
      <w:r w:rsidRPr="00536C2C">
        <w:rPr>
          <w:sz w:val="26"/>
          <w:szCs w:val="26"/>
        </w:rPr>
        <w:t xml:space="preserve">В нарушение пункта  50,51, 332, 373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применению, утвержденных Приказом Минфина России от 01.12.2010 № 157н,  Администрацией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не соблюдался установленный порядок формирования и учета муниципального имущества в составе  светильников наружного</w:t>
      </w:r>
      <w:proofErr w:type="gramEnd"/>
      <w:r w:rsidRPr="00536C2C">
        <w:rPr>
          <w:sz w:val="26"/>
          <w:szCs w:val="26"/>
        </w:rPr>
        <w:t xml:space="preserve"> освещения, что привело к недостоверному </w:t>
      </w:r>
      <w:r w:rsidRPr="00536C2C">
        <w:rPr>
          <w:i/>
          <w:sz w:val="26"/>
          <w:szCs w:val="26"/>
        </w:rPr>
        <w:t>формированию балансовой стоимости соответствующих объектов недвижимого имущества и недостоверных данных о его функционально-технических характеристиках</w:t>
      </w:r>
      <w:r w:rsidRPr="00536C2C">
        <w:rPr>
          <w:sz w:val="26"/>
          <w:szCs w:val="26"/>
        </w:rPr>
        <w:t xml:space="preserve">, что не позволяет надлежащим образом осуществлять планирование расходов и </w:t>
      </w:r>
      <w:proofErr w:type="gramStart"/>
      <w:r w:rsidRPr="00536C2C">
        <w:rPr>
          <w:sz w:val="26"/>
          <w:szCs w:val="26"/>
        </w:rPr>
        <w:t>контроль за</w:t>
      </w:r>
      <w:proofErr w:type="gramEnd"/>
      <w:r w:rsidRPr="00536C2C">
        <w:rPr>
          <w:sz w:val="26"/>
          <w:szCs w:val="26"/>
        </w:rPr>
        <w:t xml:space="preserve"> обоснованностью производимых расходов на текущее содержание соответствующих объектов нефинансовых активов.</w:t>
      </w:r>
    </w:p>
    <w:p w:rsidR="00AA78E7" w:rsidRPr="00536C2C" w:rsidRDefault="003C7C7D" w:rsidP="00AA78E7">
      <w:pPr>
        <w:pStyle w:val="Style7"/>
        <w:widowControl/>
        <w:ind w:firstLine="0"/>
        <w:rPr>
          <w:rStyle w:val="FontStyle18"/>
        </w:rPr>
      </w:pPr>
      <w:r>
        <w:rPr>
          <w:rStyle w:val="FontStyle18"/>
        </w:rPr>
        <w:t xml:space="preserve">           Данные</w:t>
      </w:r>
      <w:r w:rsidR="00AA78E7" w:rsidRPr="00536C2C">
        <w:rPr>
          <w:rStyle w:val="FontStyle18"/>
        </w:rPr>
        <w:t xml:space="preserve"> о количестве  и мощности светильников наружного уличного освещения в Администрации </w:t>
      </w:r>
      <w:proofErr w:type="spellStart"/>
      <w:r w:rsidR="00AA78E7" w:rsidRPr="00536C2C">
        <w:rPr>
          <w:rStyle w:val="FontStyle18"/>
        </w:rPr>
        <w:t>Поддорского</w:t>
      </w:r>
      <w:proofErr w:type="spellEnd"/>
      <w:r w:rsidR="00AA78E7" w:rsidRPr="00536C2C">
        <w:rPr>
          <w:rStyle w:val="FontStyle18"/>
        </w:rPr>
        <w:t xml:space="preserve"> сельского поселения  </w:t>
      </w:r>
      <w:r w:rsidR="00AA78E7" w:rsidRPr="003C7C7D">
        <w:rPr>
          <w:rStyle w:val="FontStyle18"/>
          <w:b/>
        </w:rPr>
        <w:t>отсутству</w:t>
      </w:r>
      <w:r w:rsidRPr="003C7C7D">
        <w:rPr>
          <w:rStyle w:val="FontStyle18"/>
          <w:b/>
        </w:rPr>
        <w:t>ю</w:t>
      </w:r>
      <w:r w:rsidR="00AA78E7" w:rsidRPr="003C7C7D">
        <w:rPr>
          <w:rStyle w:val="FontStyle18"/>
          <w:b/>
        </w:rPr>
        <w:t>т</w:t>
      </w:r>
      <w:r w:rsidR="00AA78E7" w:rsidRPr="00536C2C">
        <w:rPr>
          <w:rStyle w:val="FontStyle18"/>
        </w:rPr>
        <w:t>.</w:t>
      </w:r>
    </w:p>
    <w:p w:rsidR="001C25B4" w:rsidRPr="00536C2C" w:rsidRDefault="001C25B4" w:rsidP="00D432C1">
      <w:pPr>
        <w:ind w:firstLine="720"/>
        <w:jc w:val="both"/>
        <w:rPr>
          <w:sz w:val="26"/>
          <w:szCs w:val="26"/>
        </w:rPr>
      </w:pPr>
    </w:p>
    <w:p w:rsidR="00AA78E7" w:rsidRPr="00536C2C" w:rsidRDefault="00AA78E7" w:rsidP="00D432C1">
      <w:pPr>
        <w:ind w:firstLine="720"/>
        <w:jc w:val="both"/>
        <w:rPr>
          <w:sz w:val="26"/>
          <w:szCs w:val="26"/>
        </w:rPr>
      </w:pPr>
      <w:r w:rsidRPr="00536C2C">
        <w:rPr>
          <w:sz w:val="26"/>
          <w:szCs w:val="26"/>
        </w:rPr>
        <w:lastRenderedPageBreak/>
        <w:t>Встречной проверкой установлено:</w:t>
      </w:r>
    </w:p>
    <w:p w:rsidR="00AA78E7" w:rsidRPr="00536C2C" w:rsidRDefault="00AA78E7" w:rsidP="00AA78E7">
      <w:pPr>
        <w:jc w:val="both"/>
        <w:rPr>
          <w:sz w:val="26"/>
          <w:szCs w:val="26"/>
        </w:rPr>
      </w:pPr>
      <w:r w:rsidRPr="00536C2C">
        <w:rPr>
          <w:sz w:val="26"/>
          <w:szCs w:val="26"/>
        </w:rPr>
        <w:t>-несоответствие наличию фактических светильников уличного освещения в райцентре с</w:t>
      </w:r>
      <w:proofErr w:type="gramStart"/>
      <w:r w:rsidRPr="00536C2C">
        <w:rPr>
          <w:sz w:val="26"/>
          <w:szCs w:val="26"/>
        </w:rPr>
        <w:t>.П</w:t>
      </w:r>
      <w:proofErr w:type="gramEnd"/>
      <w:r w:rsidRPr="00536C2C">
        <w:rPr>
          <w:sz w:val="26"/>
          <w:szCs w:val="26"/>
        </w:rPr>
        <w:t xml:space="preserve">оддорье и инвентаризационной описи, представленной по состоянию на 01.01.2014 года, где установлено расхождение количества светильников на улице Октябрьская в количестве 10 штук, меньше чем числится в инвентаризационной описи. </w:t>
      </w:r>
    </w:p>
    <w:p w:rsidR="00D432C1" w:rsidRPr="00536C2C" w:rsidRDefault="00AA78E7" w:rsidP="00AA78E7">
      <w:pPr>
        <w:jc w:val="both"/>
        <w:rPr>
          <w:i/>
          <w:sz w:val="26"/>
          <w:szCs w:val="26"/>
        </w:rPr>
      </w:pPr>
      <w:r w:rsidRPr="00536C2C">
        <w:rPr>
          <w:sz w:val="26"/>
          <w:szCs w:val="26"/>
        </w:rPr>
        <w:t>-</w:t>
      </w:r>
      <w:r w:rsidR="00D432C1" w:rsidRPr="00536C2C">
        <w:rPr>
          <w:sz w:val="26"/>
          <w:szCs w:val="26"/>
        </w:rPr>
        <w:t>на наличие в сетях уличного освещения   посторенней нагрузки (5 светильниками в парке).</w:t>
      </w:r>
      <w:r w:rsidR="00D432C1" w:rsidRPr="00536C2C">
        <w:rPr>
          <w:i/>
          <w:sz w:val="26"/>
          <w:szCs w:val="26"/>
        </w:rPr>
        <w:t xml:space="preserve">   </w:t>
      </w:r>
    </w:p>
    <w:p w:rsidR="00D432C1" w:rsidRPr="00536C2C" w:rsidRDefault="00D432C1" w:rsidP="00D432C1">
      <w:pPr>
        <w:ind w:firstLine="720"/>
        <w:jc w:val="both"/>
        <w:rPr>
          <w:i/>
          <w:sz w:val="26"/>
          <w:szCs w:val="26"/>
        </w:rPr>
      </w:pPr>
      <w:r w:rsidRPr="00536C2C">
        <w:rPr>
          <w:sz w:val="26"/>
          <w:szCs w:val="26"/>
        </w:rPr>
        <w:t xml:space="preserve">Согласно </w:t>
      </w:r>
      <w:r w:rsidR="001C25B4" w:rsidRPr="00536C2C">
        <w:rPr>
          <w:sz w:val="26"/>
          <w:szCs w:val="26"/>
        </w:rPr>
        <w:t xml:space="preserve"> </w:t>
      </w:r>
      <w:r w:rsidRPr="00536C2C">
        <w:rPr>
          <w:sz w:val="26"/>
          <w:szCs w:val="26"/>
        </w:rPr>
        <w:t>расчетов</w:t>
      </w:r>
      <w:r w:rsidR="001C25B4" w:rsidRPr="00536C2C">
        <w:rPr>
          <w:sz w:val="26"/>
          <w:szCs w:val="26"/>
        </w:rPr>
        <w:t>,</w:t>
      </w:r>
      <w:r w:rsidRPr="00536C2C">
        <w:rPr>
          <w:sz w:val="26"/>
          <w:szCs w:val="26"/>
        </w:rPr>
        <w:t xml:space="preserve"> Контрольно-счетной палаты  по использование в организации уличного освещения за электроэнергию, </w:t>
      </w:r>
      <w:r w:rsidRPr="003C7C7D">
        <w:rPr>
          <w:b/>
          <w:sz w:val="26"/>
          <w:szCs w:val="26"/>
        </w:rPr>
        <w:t>не</w:t>
      </w:r>
      <w:r w:rsidR="00731BA0">
        <w:rPr>
          <w:b/>
          <w:sz w:val="26"/>
          <w:szCs w:val="26"/>
        </w:rPr>
        <w:t xml:space="preserve"> </w:t>
      </w:r>
      <w:proofErr w:type="gramStart"/>
      <w:r w:rsidRPr="003C7C7D">
        <w:rPr>
          <w:b/>
          <w:sz w:val="26"/>
          <w:szCs w:val="26"/>
        </w:rPr>
        <w:t>учен</w:t>
      </w:r>
      <w:r w:rsidR="003C7C7D" w:rsidRPr="003C7C7D">
        <w:rPr>
          <w:b/>
          <w:sz w:val="26"/>
          <w:szCs w:val="26"/>
        </w:rPr>
        <w:t>н</w:t>
      </w:r>
      <w:r w:rsidRPr="003C7C7D">
        <w:rPr>
          <w:b/>
          <w:sz w:val="26"/>
          <w:szCs w:val="26"/>
        </w:rPr>
        <w:t>ого</w:t>
      </w:r>
      <w:proofErr w:type="gramEnd"/>
      <w:r w:rsidRPr="003C7C7D">
        <w:rPr>
          <w:b/>
          <w:sz w:val="26"/>
          <w:szCs w:val="26"/>
        </w:rPr>
        <w:t xml:space="preserve"> объекта из 5 светильников в парке</w:t>
      </w:r>
      <w:r w:rsidRPr="00536C2C">
        <w:rPr>
          <w:sz w:val="26"/>
          <w:szCs w:val="26"/>
        </w:rPr>
        <w:t>, оплачено:</w:t>
      </w:r>
    </w:p>
    <w:p w:rsidR="00D432C1" w:rsidRPr="00536C2C" w:rsidRDefault="00D432C1" w:rsidP="00D432C1">
      <w:pPr>
        <w:ind w:firstLine="720"/>
        <w:jc w:val="both"/>
        <w:rPr>
          <w:i/>
          <w:sz w:val="26"/>
          <w:szCs w:val="26"/>
        </w:rPr>
      </w:pPr>
      <w:r w:rsidRPr="00536C2C">
        <w:rPr>
          <w:b/>
          <w:i/>
          <w:sz w:val="26"/>
          <w:szCs w:val="26"/>
        </w:rPr>
        <w:t xml:space="preserve">За 2013 год составило 4530 кВтч на сумму 18620 рублей 86 коп  </w:t>
      </w:r>
      <w:r w:rsidRPr="00536C2C">
        <w:rPr>
          <w:i/>
          <w:sz w:val="26"/>
          <w:szCs w:val="26"/>
        </w:rPr>
        <w:t xml:space="preserve">(211993/ 234 светильника=4529,76 кВт на сумму 871456,36/234*5=18620,86 рублей). </w:t>
      </w:r>
    </w:p>
    <w:p w:rsidR="00D432C1" w:rsidRPr="00536C2C" w:rsidRDefault="00D432C1" w:rsidP="00D432C1">
      <w:pPr>
        <w:ind w:firstLine="720"/>
        <w:jc w:val="both"/>
        <w:rPr>
          <w:b/>
          <w:i/>
          <w:sz w:val="26"/>
          <w:szCs w:val="26"/>
        </w:rPr>
      </w:pPr>
      <w:r w:rsidRPr="00536C2C">
        <w:rPr>
          <w:b/>
          <w:i/>
          <w:sz w:val="26"/>
          <w:szCs w:val="26"/>
        </w:rPr>
        <w:t xml:space="preserve">и за 9 месяцев 2014 года 2743 кВтч на сумму 12607 рублей 63 коп. </w:t>
      </w:r>
      <w:r w:rsidRPr="00536C2C">
        <w:rPr>
          <w:i/>
          <w:sz w:val="26"/>
          <w:szCs w:val="26"/>
        </w:rPr>
        <w:t>(128905/235*5=2742,66 кВт на сумму 589816/235*5=12607,63 рублей</w:t>
      </w:r>
      <w:r w:rsidRPr="00536C2C">
        <w:rPr>
          <w:b/>
          <w:i/>
          <w:sz w:val="26"/>
          <w:szCs w:val="26"/>
        </w:rPr>
        <w:t>), что является нарушением статьи 34 Бюджетного кодекса Российской Федерации или неэффективным использованием бюджетных средств поселения.</w:t>
      </w:r>
    </w:p>
    <w:p w:rsidR="00D432C1" w:rsidRPr="00536C2C" w:rsidRDefault="00D432C1" w:rsidP="00D432C1">
      <w:pPr>
        <w:jc w:val="both"/>
        <w:rPr>
          <w:b/>
          <w:i/>
          <w:sz w:val="26"/>
          <w:szCs w:val="26"/>
        </w:rPr>
      </w:pPr>
    </w:p>
    <w:p w:rsidR="00D432C1" w:rsidRPr="00536C2C" w:rsidRDefault="00D432C1" w:rsidP="00D432C1">
      <w:pPr>
        <w:jc w:val="both"/>
        <w:rPr>
          <w:b/>
          <w:i/>
          <w:sz w:val="26"/>
          <w:szCs w:val="26"/>
        </w:rPr>
      </w:pPr>
      <w:r w:rsidRPr="00536C2C">
        <w:rPr>
          <w:b/>
          <w:i/>
          <w:sz w:val="26"/>
          <w:szCs w:val="26"/>
        </w:rPr>
        <w:t>2. В нарушении статьи 34 Бюджетного кодекса Российской Федерации произведена оплата за оказанные услуги по уличному освещению за 2012-2013 годы в 2013 году в сумме  194575 рублей 42 коп. и  в 2014 году в сумме  8 698 руб.81 коп</w:t>
      </w:r>
      <w:proofErr w:type="gramStart"/>
      <w:r w:rsidRPr="00536C2C">
        <w:rPr>
          <w:b/>
          <w:i/>
          <w:sz w:val="26"/>
          <w:szCs w:val="26"/>
        </w:rPr>
        <w:t>.(</w:t>
      </w:r>
      <w:proofErr w:type="gramEnd"/>
      <w:r w:rsidRPr="00536C2C">
        <w:rPr>
          <w:b/>
          <w:i/>
          <w:sz w:val="26"/>
          <w:szCs w:val="26"/>
        </w:rPr>
        <w:t xml:space="preserve">частичная оплата), что является неэффективным использованием бюджетных средств на уличное освещение ст.34 Бюджетного кодекса РФ. </w:t>
      </w:r>
    </w:p>
    <w:p w:rsidR="006745E9" w:rsidRPr="00536C2C" w:rsidRDefault="006745E9" w:rsidP="006745E9">
      <w:pPr>
        <w:jc w:val="both"/>
        <w:rPr>
          <w:sz w:val="26"/>
          <w:szCs w:val="26"/>
        </w:rPr>
      </w:pPr>
    </w:p>
    <w:p w:rsidR="004E2FFC" w:rsidRPr="00536C2C" w:rsidRDefault="006745E9" w:rsidP="006745E9">
      <w:pPr>
        <w:jc w:val="both"/>
        <w:rPr>
          <w:b/>
          <w:sz w:val="26"/>
          <w:szCs w:val="26"/>
        </w:rPr>
      </w:pPr>
      <w:r w:rsidRPr="00536C2C">
        <w:rPr>
          <w:sz w:val="26"/>
          <w:szCs w:val="26"/>
        </w:rPr>
        <w:t xml:space="preserve">3. </w:t>
      </w:r>
      <w:proofErr w:type="gramStart"/>
      <w:r w:rsidRPr="00536C2C">
        <w:rPr>
          <w:sz w:val="26"/>
          <w:szCs w:val="26"/>
        </w:rPr>
        <w:t xml:space="preserve">В нарушение Указаний о порядке применения бюджетной классификации Российской Федерации утвержденных Приказом Минфина России от 01.07.2013 № 65н, Указаний о порядке применения бюджетной классификации на 2014 год и на плановый период 2015 и 2016 годов, утвержденного  постановлением Администрации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от 03.12.2013 № 102, решений Совета депутатов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от 13.12.2012 № 292 «Об утверждении бюджета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на 2013</w:t>
      </w:r>
      <w:proofErr w:type="gramEnd"/>
      <w:r w:rsidRPr="00536C2C">
        <w:rPr>
          <w:sz w:val="26"/>
          <w:szCs w:val="26"/>
        </w:rPr>
        <w:t xml:space="preserve"> год и на плановый период 2014 и 2015 годов», от 27.12.2013 № 338 «Об утверждении бюджета 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на 2014 год и на плановый период 2015 и 2016 годов», сводных бюджетных росписей, бюджетных смет  на 2013, 2014 годы за счет лимитов бюджетных обязательств, доведенных на цели уличного освещения, оплачены расходы за приобретенные материалы, </w:t>
      </w:r>
      <w:proofErr w:type="gramStart"/>
      <w:r w:rsidRPr="00536C2C">
        <w:rPr>
          <w:sz w:val="26"/>
          <w:szCs w:val="26"/>
        </w:rPr>
        <w:t>стоимость</w:t>
      </w:r>
      <w:proofErr w:type="gramEnd"/>
      <w:r w:rsidRPr="00536C2C">
        <w:rPr>
          <w:sz w:val="26"/>
          <w:szCs w:val="26"/>
        </w:rPr>
        <w:t xml:space="preserve"> которой за 2012 год, за 2013 </w:t>
      </w:r>
      <w:proofErr w:type="gramStart"/>
      <w:r w:rsidRPr="00536C2C">
        <w:rPr>
          <w:sz w:val="26"/>
          <w:szCs w:val="26"/>
        </w:rPr>
        <w:t xml:space="preserve">год  и за 9 месяцев 2014 года составила соответственно  </w:t>
      </w:r>
      <w:r w:rsidRPr="00536C2C">
        <w:rPr>
          <w:b/>
          <w:sz w:val="26"/>
          <w:szCs w:val="26"/>
        </w:rPr>
        <w:t xml:space="preserve">7084,21 руб., 11715,60 руб. и  1707,85 руб., а также за подготовку к праздничному освещению в сумме 11693,20 рублей, </w:t>
      </w:r>
      <w:r w:rsidRPr="00536C2C">
        <w:rPr>
          <w:sz w:val="26"/>
          <w:szCs w:val="26"/>
        </w:rPr>
        <w:t xml:space="preserve">за счет лимитов бюджетных обязательств, доведенных  </w:t>
      </w:r>
      <w:r w:rsidRPr="00536C2C">
        <w:rPr>
          <w:i/>
          <w:sz w:val="26"/>
          <w:szCs w:val="26"/>
        </w:rPr>
        <w:t>по целевой статье расходов 6000100 Бюдж8етной классификации Российской Федерации на цели уличного освещения</w:t>
      </w:r>
      <w:r w:rsidRPr="00536C2C">
        <w:rPr>
          <w:sz w:val="26"/>
          <w:szCs w:val="26"/>
        </w:rPr>
        <w:t>, оплачена электрическая энергия, потребленная иным не относящимся к уличному освещению оборудованием:  праздничной гирлянды по</w:t>
      </w:r>
      <w:proofErr w:type="gramEnd"/>
      <w:r w:rsidRPr="00536C2C">
        <w:rPr>
          <w:sz w:val="26"/>
          <w:szCs w:val="26"/>
        </w:rPr>
        <w:t xml:space="preserve">  центральной улицы с. Поддор</w:t>
      </w:r>
      <w:r w:rsidR="003C7C7D">
        <w:rPr>
          <w:sz w:val="26"/>
          <w:szCs w:val="26"/>
        </w:rPr>
        <w:t>ье и гирлянды на Новогодней елке</w:t>
      </w:r>
      <w:r w:rsidRPr="00536C2C">
        <w:rPr>
          <w:sz w:val="26"/>
          <w:szCs w:val="26"/>
        </w:rPr>
        <w:t xml:space="preserve"> (на площади).</w:t>
      </w:r>
      <w:r w:rsidR="004E2FFC" w:rsidRPr="00536C2C">
        <w:rPr>
          <w:b/>
          <w:sz w:val="26"/>
          <w:szCs w:val="26"/>
        </w:rPr>
        <w:t xml:space="preserve"> </w:t>
      </w:r>
    </w:p>
    <w:p w:rsidR="006745E9" w:rsidRPr="00536C2C" w:rsidRDefault="006745E9" w:rsidP="006745E9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536C2C">
        <w:rPr>
          <w:sz w:val="26"/>
          <w:szCs w:val="26"/>
        </w:rPr>
        <w:t xml:space="preserve">При  оплате счетов за выполненные работы вся сумма,  предъявленная к оплате отнесена по целевой статье 226 «Прочие работы и услуги», а следовало  стоимость за материалы оплачивать по целевой статье 340 «Увеличение стоимости материальных запасов»,  сумма которых составила за 2013 год </w:t>
      </w:r>
      <w:r w:rsidRPr="00536C2C">
        <w:rPr>
          <w:b/>
          <w:i/>
          <w:sz w:val="26"/>
          <w:szCs w:val="26"/>
        </w:rPr>
        <w:t xml:space="preserve">в размере 15264,46 </w:t>
      </w:r>
      <w:r w:rsidRPr="00536C2C">
        <w:rPr>
          <w:b/>
          <w:i/>
          <w:sz w:val="26"/>
          <w:szCs w:val="26"/>
        </w:rPr>
        <w:lastRenderedPageBreak/>
        <w:t>рубля, а также за 9 месяцев  2014 года – 5243,20 рубля, что является неэффективным  расходованием бюджетных средств согласно</w:t>
      </w:r>
      <w:proofErr w:type="gramEnd"/>
      <w:r w:rsidRPr="00536C2C">
        <w:rPr>
          <w:b/>
          <w:i/>
          <w:sz w:val="26"/>
          <w:szCs w:val="26"/>
        </w:rPr>
        <w:t xml:space="preserve"> </w:t>
      </w:r>
      <w:r w:rsidR="001C25B4" w:rsidRPr="00536C2C">
        <w:rPr>
          <w:b/>
          <w:i/>
          <w:sz w:val="26"/>
          <w:szCs w:val="26"/>
        </w:rPr>
        <w:t>с</w:t>
      </w:r>
      <w:r w:rsidRPr="00536C2C">
        <w:rPr>
          <w:b/>
          <w:i/>
          <w:sz w:val="26"/>
          <w:szCs w:val="26"/>
        </w:rPr>
        <w:t>т.34 Бюджетного кодекса РФ.</w:t>
      </w:r>
    </w:p>
    <w:p w:rsidR="006745E9" w:rsidRPr="00536C2C" w:rsidRDefault="006745E9" w:rsidP="006745E9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536C2C">
        <w:rPr>
          <w:sz w:val="26"/>
          <w:szCs w:val="26"/>
        </w:rPr>
        <w:t xml:space="preserve">Кроме того, за счет лимитов бюджетных обязательств, доведенных  </w:t>
      </w:r>
      <w:r w:rsidRPr="00536C2C">
        <w:rPr>
          <w:i/>
          <w:sz w:val="26"/>
          <w:szCs w:val="26"/>
        </w:rPr>
        <w:t>по целевой статье расходов 6000100 Бюджетной классификации Российской Федерации на цели уличного освещения в 2013 году</w:t>
      </w:r>
      <w:r w:rsidRPr="00536C2C">
        <w:rPr>
          <w:sz w:val="26"/>
          <w:szCs w:val="26"/>
        </w:rPr>
        <w:t xml:space="preserve">, </w:t>
      </w:r>
      <w:r w:rsidR="001C25B4" w:rsidRPr="00536C2C">
        <w:rPr>
          <w:sz w:val="26"/>
          <w:szCs w:val="26"/>
        </w:rPr>
        <w:t xml:space="preserve">по целевой статье 223 «Коммунальные услуги» </w:t>
      </w:r>
      <w:r w:rsidRPr="00536C2C">
        <w:rPr>
          <w:sz w:val="26"/>
          <w:szCs w:val="26"/>
        </w:rPr>
        <w:t xml:space="preserve">произведена </w:t>
      </w:r>
      <w:r w:rsidR="00480875" w:rsidRPr="00536C2C">
        <w:rPr>
          <w:sz w:val="26"/>
          <w:szCs w:val="26"/>
        </w:rPr>
        <w:t>оплата за услуги,  н</w:t>
      </w:r>
      <w:r w:rsidRPr="00536C2C">
        <w:rPr>
          <w:sz w:val="26"/>
          <w:szCs w:val="26"/>
        </w:rPr>
        <w:t>е</w:t>
      </w:r>
      <w:r w:rsidR="00480875" w:rsidRPr="00536C2C">
        <w:rPr>
          <w:sz w:val="26"/>
          <w:szCs w:val="26"/>
        </w:rPr>
        <w:t xml:space="preserve"> </w:t>
      </w:r>
      <w:r w:rsidRPr="00536C2C">
        <w:rPr>
          <w:sz w:val="26"/>
          <w:szCs w:val="26"/>
        </w:rPr>
        <w:t>относящи</w:t>
      </w:r>
      <w:r w:rsidR="00480875" w:rsidRPr="00536C2C">
        <w:rPr>
          <w:sz w:val="26"/>
          <w:szCs w:val="26"/>
        </w:rPr>
        <w:t>е</w:t>
      </w:r>
      <w:r w:rsidRPr="00536C2C">
        <w:rPr>
          <w:sz w:val="26"/>
          <w:szCs w:val="26"/>
        </w:rPr>
        <w:t>ся к уличному освещению:</w:t>
      </w:r>
      <w:r w:rsidR="00480875" w:rsidRPr="00536C2C">
        <w:rPr>
          <w:sz w:val="26"/>
          <w:szCs w:val="26"/>
        </w:rPr>
        <w:t xml:space="preserve"> за установку</w:t>
      </w:r>
      <w:r w:rsidRPr="00536C2C">
        <w:rPr>
          <w:sz w:val="26"/>
          <w:szCs w:val="26"/>
        </w:rPr>
        <w:t xml:space="preserve">  праздничной гирлянды по  центральной улицы с. Поддорье и гирлянды на Новогодней елки (на площади), а также по подключению гирлянд</w:t>
      </w:r>
      <w:proofErr w:type="gramEnd"/>
      <w:r w:rsidRPr="00536C2C">
        <w:rPr>
          <w:sz w:val="26"/>
          <w:szCs w:val="26"/>
        </w:rPr>
        <w:t xml:space="preserve"> </w:t>
      </w:r>
      <w:proofErr w:type="gramStart"/>
      <w:r w:rsidRPr="00536C2C">
        <w:rPr>
          <w:sz w:val="26"/>
          <w:szCs w:val="26"/>
        </w:rPr>
        <w:t>к светильникам уличного освещения</w:t>
      </w:r>
      <w:r w:rsidR="00480875" w:rsidRPr="00536C2C">
        <w:rPr>
          <w:sz w:val="26"/>
          <w:szCs w:val="26"/>
        </w:rPr>
        <w:t xml:space="preserve"> (</w:t>
      </w:r>
      <w:r w:rsidRPr="00536C2C">
        <w:rPr>
          <w:sz w:val="26"/>
          <w:szCs w:val="26"/>
        </w:rPr>
        <w:t xml:space="preserve">счет на </w:t>
      </w:r>
      <w:r w:rsidRPr="00536C2C">
        <w:rPr>
          <w:b/>
          <w:i/>
          <w:sz w:val="26"/>
          <w:szCs w:val="26"/>
        </w:rPr>
        <w:t>сумму 11693,20 рублей оплачена по целевой статье 223 «Коммунальные услуги за электроэнергию, а следовало с 290 «Прочие расходы», что является неэффективным  расходованием бюджетных средств согласно т.34 Бюджетного кодекса РФ.</w:t>
      </w:r>
      <w:proofErr w:type="gramEnd"/>
    </w:p>
    <w:p w:rsidR="006745E9" w:rsidRPr="00536C2C" w:rsidRDefault="006745E9" w:rsidP="001F7520">
      <w:pPr>
        <w:ind w:firstLine="720"/>
        <w:jc w:val="both"/>
        <w:rPr>
          <w:b/>
          <w:sz w:val="26"/>
          <w:szCs w:val="26"/>
        </w:rPr>
      </w:pPr>
    </w:p>
    <w:p w:rsidR="001C25B4" w:rsidRPr="00536C2C" w:rsidRDefault="001C25B4" w:rsidP="001C25B4">
      <w:pPr>
        <w:pStyle w:val="a3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        В целях создания благоприятных условий для улучшения работы по освещению населенных пунктов,  находящихся на территории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Контрольно-счетная Палата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муниципального района считает необходимым принять меры по устранению нарушений и недостатков, выявленных в ходе проверки и обеспечению выполнения следующих мероприятий:</w:t>
      </w:r>
    </w:p>
    <w:p w:rsidR="001C25B4" w:rsidRPr="00536C2C" w:rsidRDefault="001C25B4" w:rsidP="001F7520">
      <w:pPr>
        <w:ind w:firstLine="72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1. Оплату  </w:t>
      </w:r>
      <w:proofErr w:type="gramStart"/>
      <w:r w:rsidRPr="00536C2C">
        <w:rPr>
          <w:sz w:val="26"/>
          <w:szCs w:val="26"/>
        </w:rPr>
        <w:t>по предъявленным счетам за оказанные услуги по потреблению электрической энергии по уличному освещению населенных пунктов на территории</w:t>
      </w:r>
      <w:proofErr w:type="gramEnd"/>
      <w:r w:rsidRPr="00536C2C">
        <w:rPr>
          <w:sz w:val="26"/>
          <w:szCs w:val="26"/>
        </w:rPr>
        <w:t xml:space="preserve"> </w:t>
      </w:r>
      <w:proofErr w:type="spellStart"/>
      <w:r w:rsidRPr="00536C2C">
        <w:rPr>
          <w:sz w:val="26"/>
          <w:szCs w:val="26"/>
        </w:rPr>
        <w:t>Поддорского</w:t>
      </w:r>
      <w:proofErr w:type="spellEnd"/>
      <w:r w:rsidRPr="00536C2C">
        <w:rPr>
          <w:sz w:val="26"/>
          <w:szCs w:val="26"/>
        </w:rPr>
        <w:t xml:space="preserve"> сельского поселения производить своевременно,  не создавая кредиторской задолженности на отчетные даты.  </w:t>
      </w:r>
    </w:p>
    <w:p w:rsidR="004E2FFC" w:rsidRPr="00536C2C" w:rsidRDefault="001C25B4" w:rsidP="001F7520">
      <w:pPr>
        <w:ind w:firstLine="72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>2</w:t>
      </w:r>
      <w:r w:rsidR="004E2FFC" w:rsidRPr="00536C2C">
        <w:rPr>
          <w:sz w:val="26"/>
          <w:szCs w:val="26"/>
        </w:rPr>
        <w:t>.</w:t>
      </w:r>
      <w:r w:rsidRPr="00536C2C">
        <w:rPr>
          <w:sz w:val="26"/>
          <w:szCs w:val="26"/>
        </w:rPr>
        <w:t xml:space="preserve"> </w:t>
      </w:r>
      <w:proofErr w:type="gramStart"/>
      <w:r w:rsidR="004E2FFC" w:rsidRPr="00536C2C">
        <w:rPr>
          <w:sz w:val="26"/>
          <w:szCs w:val="26"/>
        </w:rPr>
        <w:t xml:space="preserve">Отражать расходы на оплату электрической энергии  и  другие расходы, не относящиеся к оплате за электроэнергию по уличному освещению  в соответствии с требованиями Указаний о порядке применения бюджетной классификации Российской Федерации и по кодам бюджетной классификации расходов по  </w:t>
      </w:r>
      <w:proofErr w:type="spellStart"/>
      <w:r w:rsidR="004E2FFC" w:rsidRPr="00536C2C">
        <w:rPr>
          <w:sz w:val="26"/>
          <w:szCs w:val="26"/>
        </w:rPr>
        <w:t>Поддорскому</w:t>
      </w:r>
      <w:proofErr w:type="spellEnd"/>
      <w:r w:rsidR="004E2FFC" w:rsidRPr="00536C2C">
        <w:rPr>
          <w:sz w:val="26"/>
          <w:szCs w:val="26"/>
        </w:rPr>
        <w:t xml:space="preserve"> сельскому поселению, по соответствующим экономическому содержанию производимых расходов  уличного освещению.</w:t>
      </w:r>
      <w:proofErr w:type="gramEnd"/>
    </w:p>
    <w:p w:rsidR="00A30524" w:rsidRPr="00536C2C" w:rsidRDefault="00A30524" w:rsidP="001F7520">
      <w:pPr>
        <w:ind w:firstLine="72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>Кассовый расход за техническое обслуживание объектов уличного освещения за приобретенные материалы для ремонтных работ</w:t>
      </w:r>
      <w:r w:rsidR="00397D90" w:rsidRPr="00536C2C">
        <w:rPr>
          <w:sz w:val="26"/>
          <w:szCs w:val="26"/>
        </w:rPr>
        <w:t>,</w:t>
      </w:r>
      <w:r w:rsidRPr="00536C2C">
        <w:rPr>
          <w:sz w:val="26"/>
          <w:szCs w:val="26"/>
        </w:rPr>
        <w:t xml:space="preserve">  произведенных в 2013 году и оплаченных в 2014 году в сумме 3535,35 рублей и  </w:t>
      </w:r>
      <w:proofErr w:type="gramStart"/>
      <w:r w:rsidRPr="00536C2C">
        <w:rPr>
          <w:sz w:val="26"/>
          <w:szCs w:val="26"/>
        </w:rPr>
        <w:t>работы</w:t>
      </w:r>
      <w:r w:rsidR="00397D90" w:rsidRPr="00536C2C">
        <w:rPr>
          <w:sz w:val="26"/>
          <w:szCs w:val="26"/>
        </w:rPr>
        <w:t>,</w:t>
      </w:r>
      <w:r w:rsidRPr="00536C2C">
        <w:rPr>
          <w:sz w:val="26"/>
          <w:szCs w:val="26"/>
        </w:rPr>
        <w:t xml:space="preserve"> произведенные в 2014 году и оплаченные</w:t>
      </w:r>
      <w:r w:rsidR="00397D90" w:rsidRPr="00536C2C">
        <w:rPr>
          <w:sz w:val="26"/>
          <w:szCs w:val="26"/>
        </w:rPr>
        <w:t xml:space="preserve"> по состоянию</w:t>
      </w:r>
      <w:r w:rsidRPr="00536C2C">
        <w:rPr>
          <w:sz w:val="26"/>
          <w:szCs w:val="26"/>
        </w:rPr>
        <w:t xml:space="preserve"> на 01.10.2014 года составляют</w:t>
      </w:r>
      <w:proofErr w:type="gramEnd"/>
      <w:r w:rsidRPr="00536C2C">
        <w:rPr>
          <w:sz w:val="26"/>
          <w:szCs w:val="26"/>
        </w:rPr>
        <w:t xml:space="preserve"> в сумме 1707,85 рублей.</w:t>
      </w:r>
    </w:p>
    <w:p w:rsidR="004E2FFC" w:rsidRPr="00536C2C" w:rsidRDefault="004E2FFC" w:rsidP="001F7520">
      <w:pPr>
        <w:ind w:firstLine="72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Произвести </w:t>
      </w:r>
      <w:r w:rsidR="00A30524" w:rsidRPr="00536C2C">
        <w:rPr>
          <w:sz w:val="26"/>
          <w:szCs w:val="26"/>
        </w:rPr>
        <w:t xml:space="preserve">перекидку кассовых расходов по соответствующим кодам бюджетной классификации  уличного освещения </w:t>
      </w:r>
      <w:r w:rsidRPr="00536C2C">
        <w:rPr>
          <w:sz w:val="26"/>
          <w:szCs w:val="26"/>
        </w:rPr>
        <w:t>за 9 месяцев 2014 года</w:t>
      </w:r>
      <w:r w:rsidR="00A30524" w:rsidRPr="00536C2C">
        <w:rPr>
          <w:sz w:val="26"/>
          <w:szCs w:val="26"/>
        </w:rPr>
        <w:t>.</w:t>
      </w:r>
    </w:p>
    <w:p w:rsidR="00A30524" w:rsidRPr="00536C2C" w:rsidRDefault="00AA78E7" w:rsidP="001C25B4">
      <w:pPr>
        <w:pStyle w:val="a3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        </w:t>
      </w:r>
      <w:r w:rsidR="001C25B4" w:rsidRPr="00536C2C">
        <w:rPr>
          <w:sz w:val="26"/>
          <w:szCs w:val="26"/>
        </w:rPr>
        <w:t xml:space="preserve">     3. </w:t>
      </w:r>
      <w:proofErr w:type="gramStart"/>
      <w:r w:rsidR="00A30524" w:rsidRPr="00536C2C">
        <w:rPr>
          <w:sz w:val="26"/>
          <w:szCs w:val="26"/>
        </w:rPr>
        <w:t xml:space="preserve">Контрольно-счетная Палата </w:t>
      </w:r>
      <w:r w:rsidR="00A30524" w:rsidRPr="00536C2C">
        <w:rPr>
          <w:b/>
          <w:i/>
          <w:sz w:val="26"/>
          <w:szCs w:val="26"/>
        </w:rPr>
        <w:t>рекомендует провести инвентаризацию объектов уличного освещения и принять</w:t>
      </w:r>
      <w:r w:rsidR="00A30524" w:rsidRPr="00536C2C">
        <w:rPr>
          <w:sz w:val="26"/>
          <w:szCs w:val="26"/>
        </w:rPr>
        <w:t xml:space="preserve"> в муниципальную казну имущество в составе 5 светильников наружного освежения  с линией передач и </w:t>
      </w:r>
      <w:proofErr w:type="spellStart"/>
      <w:r w:rsidR="00A30524" w:rsidRPr="00536C2C">
        <w:rPr>
          <w:sz w:val="26"/>
          <w:szCs w:val="26"/>
        </w:rPr>
        <w:t>железнобетонными</w:t>
      </w:r>
      <w:proofErr w:type="spellEnd"/>
      <w:r w:rsidR="00A30524" w:rsidRPr="00536C2C">
        <w:rPr>
          <w:sz w:val="26"/>
          <w:szCs w:val="26"/>
        </w:rPr>
        <w:t xml:space="preserve">  опорами</w:t>
      </w:r>
      <w:r w:rsidR="00D432C1" w:rsidRPr="00536C2C">
        <w:rPr>
          <w:sz w:val="26"/>
          <w:szCs w:val="26"/>
        </w:rPr>
        <w:t xml:space="preserve"> и на поставить на бухгалтерский учет светильники уличного освещения, находящиеся в населенных пунктах</w:t>
      </w:r>
      <w:r w:rsidR="001C25B4" w:rsidRPr="00536C2C">
        <w:rPr>
          <w:sz w:val="26"/>
          <w:szCs w:val="26"/>
        </w:rPr>
        <w:t xml:space="preserve"> на </w:t>
      </w:r>
      <w:r w:rsidR="00D432C1" w:rsidRPr="00536C2C">
        <w:rPr>
          <w:sz w:val="26"/>
          <w:szCs w:val="26"/>
        </w:rPr>
        <w:t xml:space="preserve">территории </w:t>
      </w:r>
      <w:proofErr w:type="spellStart"/>
      <w:r w:rsidR="00D432C1" w:rsidRPr="00536C2C">
        <w:rPr>
          <w:sz w:val="26"/>
          <w:szCs w:val="26"/>
        </w:rPr>
        <w:t>Поддорского</w:t>
      </w:r>
      <w:proofErr w:type="spellEnd"/>
      <w:r w:rsidR="00D432C1" w:rsidRPr="00536C2C">
        <w:rPr>
          <w:sz w:val="26"/>
          <w:szCs w:val="26"/>
        </w:rPr>
        <w:t xml:space="preserve"> сельского поселения</w:t>
      </w:r>
      <w:r w:rsidR="00A30524" w:rsidRPr="00536C2C">
        <w:rPr>
          <w:sz w:val="26"/>
          <w:szCs w:val="26"/>
        </w:rPr>
        <w:t xml:space="preserve">.   </w:t>
      </w:r>
      <w:proofErr w:type="gramEnd"/>
    </w:p>
    <w:p w:rsidR="00397D90" w:rsidRPr="00536C2C" w:rsidRDefault="001C25B4" w:rsidP="00397D90">
      <w:pPr>
        <w:jc w:val="both"/>
        <w:rPr>
          <w:sz w:val="26"/>
          <w:szCs w:val="26"/>
        </w:rPr>
      </w:pPr>
      <w:r w:rsidRPr="00536C2C">
        <w:rPr>
          <w:sz w:val="26"/>
          <w:szCs w:val="26"/>
        </w:rPr>
        <w:lastRenderedPageBreak/>
        <w:t xml:space="preserve">          4</w:t>
      </w:r>
      <w:r w:rsidR="00397D90" w:rsidRPr="00536C2C">
        <w:rPr>
          <w:sz w:val="26"/>
          <w:szCs w:val="26"/>
        </w:rPr>
        <w:t xml:space="preserve">.  Внести      изменения       и    дополнения    в  </w:t>
      </w:r>
      <w:r w:rsidR="00397D90" w:rsidRPr="00536C2C">
        <w:rPr>
          <w:rStyle w:val="FontStyle18"/>
        </w:rPr>
        <w:t xml:space="preserve">Положение об организации освещения улиц и установки указателей с названиями  улиц и номерами домов на территории </w:t>
      </w:r>
      <w:proofErr w:type="spellStart"/>
      <w:r w:rsidR="00397D90" w:rsidRPr="00536C2C">
        <w:rPr>
          <w:rStyle w:val="FontStyle18"/>
        </w:rPr>
        <w:t>Поддорского</w:t>
      </w:r>
      <w:proofErr w:type="spellEnd"/>
      <w:r w:rsidR="00397D90" w:rsidRPr="00536C2C">
        <w:rPr>
          <w:rStyle w:val="FontStyle18"/>
        </w:rPr>
        <w:t xml:space="preserve"> сельского поселения», в которое   изменения и дополнения не вносилось с момента вступления в силу или с 01.01.2008 года</w:t>
      </w:r>
      <w:r w:rsidR="00397D90" w:rsidRPr="00536C2C">
        <w:rPr>
          <w:sz w:val="26"/>
          <w:szCs w:val="26"/>
        </w:rPr>
        <w:t xml:space="preserve"> </w:t>
      </w:r>
    </w:p>
    <w:p w:rsidR="00397D90" w:rsidRPr="00536C2C" w:rsidRDefault="001C25B4" w:rsidP="001C25B4">
      <w:pPr>
        <w:jc w:val="both"/>
        <w:rPr>
          <w:b/>
          <w:sz w:val="26"/>
          <w:szCs w:val="26"/>
        </w:rPr>
      </w:pPr>
      <w:r w:rsidRPr="00536C2C">
        <w:rPr>
          <w:sz w:val="26"/>
          <w:szCs w:val="26"/>
        </w:rPr>
        <w:t xml:space="preserve">         5</w:t>
      </w:r>
      <w:r w:rsidR="00397D90" w:rsidRPr="00536C2C">
        <w:rPr>
          <w:sz w:val="26"/>
          <w:szCs w:val="26"/>
        </w:rPr>
        <w:t>.</w:t>
      </w:r>
      <w:r w:rsidRPr="00536C2C">
        <w:rPr>
          <w:sz w:val="26"/>
          <w:szCs w:val="26"/>
        </w:rPr>
        <w:t xml:space="preserve"> </w:t>
      </w:r>
      <w:r w:rsidR="00397D90" w:rsidRPr="00536C2C">
        <w:rPr>
          <w:sz w:val="26"/>
          <w:szCs w:val="26"/>
        </w:rPr>
        <w:t>Разработать и утвердить муниципальную Программу в соответствии с</w:t>
      </w:r>
      <w:r w:rsidR="00397D90" w:rsidRPr="00536C2C">
        <w:rPr>
          <w:rStyle w:val="a7"/>
          <w:rFonts w:ascii="Times New Roman" w:hAnsi="Times New Roman"/>
          <w:sz w:val="26"/>
          <w:szCs w:val="26"/>
        </w:rPr>
        <w:t xml:space="preserve"> </w:t>
      </w:r>
      <w:r w:rsidR="00397D90" w:rsidRPr="00536C2C">
        <w:rPr>
          <w:rStyle w:val="a7"/>
          <w:rFonts w:ascii="Times New Roman" w:hAnsi="Times New Roman"/>
          <w:b w:val="0"/>
          <w:sz w:val="26"/>
          <w:szCs w:val="26"/>
        </w:rPr>
        <w:t>Федеральным законом от 23.11.2009 № 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</w:p>
    <w:p w:rsidR="001F7520" w:rsidRPr="00536C2C" w:rsidRDefault="00480875" w:rsidP="001F75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        6. Проводить</w:t>
      </w:r>
      <w:r w:rsidR="001F7520" w:rsidRPr="00536C2C">
        <w:rPr>
          <w:sz w:val="26"/>
          <w:szCs w:val="26"/>
        </w:rPr>
        <w:t xml:space="preserve"> оценку эффективности </w:t>
      </w:r>
      <w:r w:rsidRPr="00536C2C">
        <w:rPr>
          <w:sz w:val="26"/>
          <w:szCs w:val="26"/>
        </w:rPr>
        <w:t>использования бюджетных средств</w:t>
      </w:r>
      <w:r w:rsidR="001F7520" w:rsidRPr="00536C2C">
        <w:rPr>
          <w:sz w:val="26"/>
          <w:szCs w:val="26"/>
        </w:rPr>
        <w:t xml:space="preserve"> </w:t>
      </w:r>
      <w:r w:rsidRPr="00536C2C">
        <w:rPr>
          <w:sz w:val="26"/>
          <w:szCs w:val="26"/>
        </w:rPr>
        <w:t>по содержанию и</w:t>
      </w:r>
      <w:r w:rsidR="001F7520" w:rsidRPr="00536C2C">
        <w:rPr>
          <w:sz w:val="26"/>
          <w:szCs w:val="26"/>
        </w:rPr>
        <w:t xml:space="preserve"> использования бюджетных средств  </w:t>
      </w:r>
      <w:r w:rsidRPr="00536C2C">
        <w:rPr>
          <w:sz w:val="26"/>
          <w:szCs w:val="26"/>
        </w:rPr>
        <w:t>уличного освещения.</w:t>
      </w:r>
    </w:p>
    <w:p w:rsidR="001F7520" w:rsidRPr="00536C2C" w:rsidRDefault="001F7520" w:rsidP="001F752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      </w:t>
      </w:r>
      <w:r w:rsidR="00480875" w:rsidRPr="00536C2C">
        <w:rPr>
          <w:sz w:val="26"/>
          <w:szCs w:val="26"/>
        </w:rPr>
        <w:t xml:space="preserve">  7</w:t>
      </w:r>
      <w:r w:rsidRPr="00536C2C">
        <w:rPr>
          <w:sz w:val="26"/>
          <w:szCs w:val="26"/>
        </w:rPr>
        <w:t xml:space="preserve">. </w:t>
      </w:r>
      <w:r w:rsidR="00480875" w:rsidRPr="00536C2C">
        <w:rPr>
          <w:sz w:val="26"/>
          <w:szCs w:val="26"/>
        </w:rPr>
        <w:t xml:space="preserve">Осуществлять </w:t>
      </w:r>
      <w:proofErr w:type="gramStart"/>
      <w:r w:rsidR="00480875" w:rsidRPr="00536C2C">
        <w:rPr>
          <w:sz w:val="26"/>
          <w:szCs w:val="26"/>
        </w:rPr>
        <w:t>контроль за</w:t>
      </w:r>
      <w:proofErr w:type="gramEnd"/>
      <w:r w:rsidR="00480875" w:rsidRPr="00536C2C">
        <w:rPr>
          <w:sz w:val="26"/>
          <w:szCs w:val="26"/>
        </w:rPr>
        <w:t xml:space="preserve"> проведением технического обслуживания объектов уличного освещения подрядчиками.</w:t>
      </w:r>
    </w:p>
    <w:p w:rsidR="001F7520" w:rsidRPr="00536C2C" w:rsidRDefault="00480875" w:rsidP="001F7520">
      <w:pPr>
        <w:autoSpaceDE w:val="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        8</w:t>
      </w:r>
      <w:r w:rsidR="001F7520" w:rsidRPr="00536C2C">
        <w:rPr>
          <w:sz w:val="26"/>
          <w:szCs w:val="26"/>
        </w:rPr>
        <w:t>.  Принять меры по устранению причин и условий совершения нарушений, указанных в акте проверки.</w:t>
      </w:r>
    </w:p>
    <w:p w:rsidR="00480875" w:rsidRPr="00536C2C" w:rsidRDefault="001F7520" w:rsidP="001F7520">
      <w:pPr>
        <w:autoSpaceDE w:val="0"/>
        <w:jc w:val="both"/>
        <w:rPr>
          <w:sz w:val="26"/>
          <w:szCs w:val="26"/>
        </w:rPr>
      </w:pPr>
      <w:r w:rsidRPr="00536C2C">
        <w:rPr>
          <w:sz w:val="26"/>
          <w:szCs w:val="26"/>
        </w:rPr>
        <w:t xml:space="preserve"> </w:t>
      </w:r>
    </w:p>
    <w:p w:rsidR="001F7520" w:rsidRPr="00536C2C" w:rsidRDefault="00480875" w:rsidP="001F7520">
      <w:pPr>
        <w:autoSpaceDE w:val="0"/>
        <w:jc w:val="both"/>
        <w:rPr>
          <w:bCs/>
          <w:sz w:val="26"/>
          <w:szCs w:val="26"/>
        </w:rPr>
      </w:pPr>
      <w:r w:rsidRPr="00536C2C">
        <w:rPr>
          <w:sz w:val="26"/>
          <w:szCs w:val="26"/>
        </w:rPr>
        <w:t xml:space="preserve">        </w:t>
      </w:r>
      <w:r w:rsidR="001F7520" w:rsidRPr="00536C2C">
        <w:rPr>
          <w:sz w:val="26"/>
          <w:szCs w:val="26"/>
        </w:rPr>
        <w:t xml:space="preserve"> По результатам проведенного контрольного мероприятия  </w:t>
      </w:r>
      <w:r w:rsidR="001F7520" w:rsidRPr="00536C2C">
        <w:rPr>
          <w:bCs/>
          <w:sz w:val="26"/>
          <w:szCs w:val="26"/>
        </w:rPr>
        <w:t xml:space="preserve">Контрольно-счетная  Палата </w:t>
      </w:r>
      <w:proofErr w:type="spellStart"/>
      <w:r w:rsidR="001F7520" w:rsidRPr="00536C2C">
        <w:rPr>
          <w:bCs/>
          <w:sz w:val="26"/>
          <w:szCs w:val="26"/>
        </w:rPr>
        <w:t>Поддорского</w:t>
      </w:r>
      <w:proofErr w:type="spellEnd"/>
      <w:r w:rsidR="001F7520" w:rsidRPr="00536C2C">
        <w:rPr>
          <w:bCs/>
          <w:sz w:val="26"/>
          <w:szCs w:val="26"/>
        </w:rPr>
        <w:t xml:space="preserve"> муниципального района </w:t>
      </w:r>
      <w:r w:rsidR="001F7520" w:rsidRPr="00536C2C">
        <w:rPr>
          <w:sz w:val="26"/>
          <w:szCs w:val="26"/>
        </w:rPr>
        <w:t xml:space="preserve">направляет </w:t>
      </w:r>
      <w:r w:rsidR="001F7520" w:rsidRPr="00536C2C">
        <w:rPr>
          <w:bCs/>
          <w:sz w:val="26"/>
          <w:szCs w:val="26"/>
        </w:rPr>
        <w:t>соответствующие представление   для принятия мер по устранению и недопущению в дальнейшем совершения выявленных нарушений и недостатков, а также создания условий для более эффективного и рационального использования выделенных средств:</w:t>
      </w:r>
    </w:p>
    <w:p w:rsidR="001F7520" w:rsidRPr="00536C2C" w:rsidRDefault="00536C2C" w:rsidP="00536C2C">
      <w:pPr>
        <w:autoSpaceDE w:val="0"/>
        <w:jc w:val="both"/>
        <w:rPr>
          <w:bCs/>
          <w:sz w:val="26"/>
          <w:szCs w:val="26"/>
        </w:rPr>
      </w:pPr>
      <w:r w:rsidRPr="00536C2C">
        <w:rPr>
          <w:bCs/>
          <w:sz w:val="26"/>
          <w:szCs w:val="26"/>
        </w:rPr>
        <w:t xml:space="preserve">        </w:t>
      </w:r>
      <w:proofErr w:type="gramStart"/>
      <w:r w:rsidRPr="00536C2C">
        <w:rPr>
          <w:bCs/>
          <w:sz w:val="26"/>
          <w:szCs w:val="26"/>
        </w:rPr>
        <w:t>1.</w:t>
      </w:r>
      <w:r w:rsidR="001F7520" w:rsidRPr="00536C2C">
        <w:rPr>
          <w:bCs/>
          <w:sz w:val="26"/>
          <w:szCs w:val="26"/>
        </w:rPr>
        <w:t xml:space="preserve">В  соответствии с пунктом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1F7520" w:rsidRPr="003C7C7D">
        <w:rPr>
          <w:b/>
          <w:bCs/>
          <w:i/>
          <w:sz w:val="26"/>
          <w:szCs w:val="26"/>
        </w:rPr>
        <w:t>в течение одного месяца со дня подписания представления предоставить</w:t>
      </w:r>
      <w:r w:rsidR="003C7C7D" w:rsidRPr="003C7C7D">
        <w:rPr>
          <w:b/>
          <w:bCs/>
          <w:i/>
          <w:sz w:val="26"/>
          <w:szCs w:val="26"/>
        </w:rPr>
        <w:t xml:space="preserve"> информацию </w:t>
      </w:r>
      <w:r w:rsidR="001F7520" w:rsidRPr="003C7C7D">
        <w:rPr>
          <w:b/>
          <w:bCs/>
          <w:sz w:val="26"/>
          <w:szCs w:val="26"/>
        </w:rPr>
        <w:t xml:space="preserve"> в Контрольно-счетную Палату </w:t>
      </w:r>
      <w:proofErr w:type="spellStart"/>
      <w:r w:rsidR="001F7520" w:rsidRPr="003C7C7D">
        <w:rPr>
          <w:b/>
          <w:bCs/>
          <w:sz w:val="26"/>
          <w:szCs w:val="26"/>
        </w:rPr>
        <w:t>Поддорского</w:t>
      </w:r>
      <w:proofErr w:type="spellEnd"/>
      <w:r w:rsidR="001F7520" w:rsidRPr="003C7C7D">
        <w:rPr>
          <w:b/>
          <w:bCs/>
          <w:sz w:val="26"/>
          <w:szCs w:val="26"/>
        </w:rPr>
        <w:t xml:space="preserve"> муниципального района о принятых  мерах по выполнению предложений, устранению  замечаний и нарушений</w:t>
      </w:r>
      <w:r w:rsidR="001F7520" w:rsidRPr="00536C2C">
        <w:rPr>
          <w:bCs/>
          <w:sz w:val="26"/>
          <w:szCs w:val="26"/>
        </w:rPr>
        <w:t>.</w:t>
      </w:r>
      <w:proofErr w:type="gramEnd"/>
    </w:p>
    <w:p w:rsidR="001F7520" w:rsidRPr="00536C2C" w:rsidRDefault="001F7520" w:rsidP="001F7520">
      <w:pPr>
        <w:autoSpaceDE w:val="0"/>
        <w:jc w:val="both"/>
        <w:rPr>
          <w:sz w:val="26"/>
          <w:szCs w:val="26"/>
        </w:rPr>
      </w:pPr>
    </w:p>
    <w:p w:rsidR="001F7520" w:rsidRPr="00536C2C" w:rsidRDefault="00536C2C" w:rsidP="001F7520">
      <w:pPr>
        <w:shd w:val="clear" w:color="auto" w:fill="FFFFFF"/>
        <w:jc w:val="both"/>
        <w:rPr>
          <w:sz w:val="26"/>
          <w:szCs w:val="26"/>
        </w:rPr>
      </w:pPr>
      <w:r w:rsidRPr="00536C2C">
        <w:rPr>
          <w:bCs/>
          <w:sz w:val="26"/>
          <w:szCs w:val="26"/>
        </w:rPr>
        <w:t xml:space="preserve">     2</w:t>
      </w:r>
      <w:r w:rsidR="001F7520" w:rsidRPr="00536C2C">
        <w:rPr>
          <w:bCs/>
          <w:sz w:val="26"/>
          <w:szCs w:val="26"/>
        </w:rPr>
        <w:t xml:space="preserve">. </w:t>
      </w:r>
      <w:proofErr w:type="gramStart"/>
      <w:r w:rsidR="001F7520" w:rsidRPr="00536C2C">
        <w:rPr>
          <w:bCs/>
          <w:sz w:val="26"/>
          <w:szCs w:val="26"/>
        </w:rPr>
        <w:t xml:space="preserve">В соответствии  со   статьей  12-7   областного закона по Новгородской области «Об административных правонарушениях» невыполнение в установленный срок законного представления Контрольно-счетного органа муниципального образования, об устранении нарушений законодательства – </w:t>
      </w:r>
      <w:r w:rsidR="001F7520" w:rsidRPr="00536C2C">
        <w:rPr>
          <w:sz w:val="26"/>
          <w:szCs w:val="26"/>
        </w:rPr>
        <w:t>влечет наложение административного штрафа на должностных лиц в размере от одной тысячи рублей до двух тысяч рублей или дисквалификацию на срок до трех лет;</w:t>
      </w:r>
      <w:proofErr w:type="gramEnd"/>
      <w:r w:rsidR="001F7520" w:rsidRPr="00536C2C">
        <w:rPr>
          <w:sz w:val="26"/>
          <w:szCs w:val="26"/>
        </w:rPr>
        <w:t xml:space="preserve"> на юридических лиц - от десяти тысяч рублей до двадцати тысяч рублей».</w:t>
      </w:r>
    </w:p>
    <w:p w:rsidR="001F7520" w:rsidRPr="00536C2C" w:rsidRDefault="001F7520" w:rsidP="001F7520">
      <w:pPr>
        <w:shd w:val="clear" w:color="auto" w:fill="FFFFFF"/>
        <w:jc w:val="both"/>
        <w:rPr>
          <w:sz w:val="26"/>
          <w:szCs w:val="26"/>
        </w:rPr>
      </w:pPr>
    </w:p>
    <w:p w:rsidR="001F7520" w:rsidRPr="00536C2C" w:rsidRDefault="001F7520" w:rsidP="001F7520">
      <w:pPr>
        <w:rPr>
          <w:b/>
          <w:sz w:val="28"/>
          <w:szCs w:val="28"/>
        </w:rPr>
      </w:pPr>
      <w:r w:rsidRPr="00536C2C">
        <w:rPr>
          <w:b/>
          <w:sz w:val="28"/>
          <w:szCs w:val="28"/>
        </w:rPr>
        <w:t xml:space="preserve">Председатель </w:t>
      </w:r>
      <w:proofErr w:type="gramStart"/>
      <w:r w:rsidRPr="00536C2C">
        <w:rPr>
          <w:b/>
          <w:sz w:val="28"/>
          <w:szCs w:val="28"/>
        </w:rPr>
        <w:t>Контрольно-счетной</w:t>
      </w:r>
      <w:proofErr w:type="gramEnd"/>
    </w:p>
    <w:p w:rsidR="001F7520" w:rsidRPr="00536C2C" w:rsidRDefault="001F7520" w:rsidP="001F7520">
      <w:pPr>
        <w:rPr>
          <w:b/>
          <w:sz w:val="28"/>
          <w:szCs w:val="28"/>
        </w:rPr>
      </w:pPr>
      <w:r w:rsidRPr="00536C2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536C2C">
        <w:rPr>
          <w:b/>
          <w:sz w:val="28"/>
          <w:szCs w:val="28"/>
        </w:rPr>
        <w:t>Г.В.Тыщенко</w:t>
      </w:r>
      <w:proofErr w:type="spellEnd"/>
    </w:p>
    <w:p w:rsidR="001F7520" w:rsidRPr="00536C2C" w:rsidRDefault="001F7520" w:rsidP="001F7520">
      <w:pPr>
        <w:rPr>
          <w:b/>
          <w:i/>
          <w:sz w:val="28"/>
          <w:szCs w:val="28"/>
          <w:highlight w:val="yellow"/>
        </w:rPr>
      </w:pPr>
    </w:p>
    <w:p w:rsidR="001F7520" w:rsidRPr="00536C2C" w:rsidRDefault="001F7520" w:rsidP="001F7520">
      <w:pPr>
        <w:jc w:val="both"/>
        <w:rPr>
          <w:b/>
          <w:i/>
          <w:sz w:val="28"/>
          <w:szCs w:val="28"/>
          <w:highlight w:val="yellow"/>
        </w:rPr>
      </w:pPr>
      <w:r w:rsidRPr="00536C2C">
        <w:rPr>
          <w:sz w:val="28"/>
          <w:szCs w:val="28"/>
          <w:highlight w:val="yellow"/>
        </w:rPr>
        <w:t xml:space="preserve"> </w:t>
      </w:r>
    </w:p>
    <w:p w:rsidR="001F7520" w:rsidRPr="00A811CE" w:rsidRDefault="001F7520" w:rsidP="001F7520">
      <w:pPr>
        <w:jc w:val="both"/>
        <w:rPr>
          <w:color w:val="FF0000"/>
          <w:sz w:val="28"/>
          <w:szCs w:val="28"/>
          <w:highlight w:val="yellow"/>
        </w:rPr>
      </w:pPr>
      <w:r w:rsidRPr="00A811CE">
        <w:rPr>
          <w:color w:val="FF0000"/>
          <w:sz w:val="28"/>
          <w:szCs w:val="28"/>
          <w:highlight w:val="yellow"/>
        </w:rPr>
        <w:t xml:space="preserve">   </w:t>
      </w:r>
    </w:p>
    <w:p w:rsidR="001F7520" w:rsidRDefault="001F7520" w:rsidP="001F7520">
      <w:pPr>
        <w:rPr>
          <w:b/>
          <w:sz w:val="28"/>
          <w:szCs w:val="28"/>
        </w:rPr>
      </w:pPr>
    </w:p>
    <w:p w:rsidR="001F7520" w:rsidRDefault="001F7520" w:rsidP="001F7520">
      <w:pPr>
        <w:rPr>
          <w:b/>
          <w:sz w:val="28"/>
          <w:szCs w:val="28"/>
        </w:rPr>
      </w:pPr>
    </w:p>
    <w:p w:rsidR="001F7520" w:rsidRDefault="001F7520" w:rsidP="003B7F49"/>
    <w:p w:rsidR="001F7520" w:rsidRDefault="001F7520" w:rsidP="003B7F49"/>
    <w:p w:rsidR="001F7520" w:rsidRDefault="001F7520" w:rsidP="003B7F49"/>
    <w:p w:rsidR="001F7520" w:rsidRDefault="001F7520" w:rsidP="003B7F49"/>
    <w:p w:rsidR="003B7F49" w:rsidRDefault="00A61ADE" w:rsidP="003B7F49">
      <w:pPr>
        <w:rPr>
          <w:b/>
          <w:bCs/>
          <w:sz w:val="28"/>
          <w:szCs w:val="28"/>
        </w:rPr>
      </w:pPr>
      <w:r>
        <w:lastRenderedPageBreak/>
        <w:t xml:space="preserve">                                                      </w:t>
      </w:r>
    </w:p>
    <w:p w:rsidR="003B7F49" w:rsidRPr="00970C41" w:rsidRDefault="003B7F49" w:rsidP="003B7F49">
      <w:pPr>
        <w:rPr>
          <w:b/>
          <w:bCs/>
          <w:color w:val="FF0000"/>
          <w:sz w:val="28"/>
          <w:szCs w:val="28"/>
        </w:rPr>
      </w:pPr>
    </w:p>
    <w:p w:rsidR="003B7F49" w:rsidRPr="00970C41" w:rsidRDefault="003B7F49" w:rsidP="003B7F49">
      <w:pPr>
        <w:rPr>
          <w:b/>
          <w:bCs/>
          <w:color w:val="FF0000"/>
          <w:sz w:val="28"/>
          <w:szCs w:val="28"/>
        </w:rPr>
      </w:pPr>
      <w:r w:rsidRPr="00970C41">
        <w:rPr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24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F49" w:rsidRPr="00970C41" w:rsidRDefault="003B7F49" w:rsidP="003B7F49">
      <w:pPr>
        <w:rPr>
          <w:b/>
          <w:bCs/>
          <w:color w:val="FF0000"/>
          <w:sz w:val="28"/>
          <w:szCs w:val="28"/>
        </w:rPr>
      </w:pPr>
    </w:p>
    <w:p w:rsidR="003B7F49" w:rsidRPr="00C92B81" w:rsidRDefault="003B7F49" w:rsidP="003B7F49">
      <w:pPr>
        <w:jc w:val="both"/>
        <w:rPr>
          <w:b/>
          <w:bCs/>
          <w:sz w:val="28"/>
          <w:szCs w:val="28"/>
        </w:rPr>
      </w:pPr>
      <w:r w:rsidRPr="00C92B81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3B7F49" w:rsidRPr="00C92B81" w:rsidRDefault="003B7F49" w:rsidP="003B7F49">
      <w:pPr>
        <w:pBdr>
          <w:bottom w:val="single" w:sz="12" w:space="1" w:color="auto"/>
        </w:pBdr>
        <w:jc w:val="both"/>
      </w:pPr>
    </w:p>
    <w:p w:rsidR="003B7F49" w:rsidRPr="00C92B81" w:rsidRDefault="003B7F49" w:rsidP="003B7F49">
      <w:pPr>
        <w:pBdr>
          <w:bottom w:val="single" w:sz="12" w:space="1" w:color="auto"/>
        </w:pBdr>
        <w:jc w:val="both"/>
      </w:pPr>
      <w:r w:rsidRPr="00C92B81">
        <w:t>Новгородская область, с. Поддорье, ул</w:t>
      </w:r>
      <w:proofErr w:type="gramStart"/>
      <w:r w:rsidRPr="00C92B81">
        <w:t>.О</w:t>
      </w:r>
      <w:proofErr w:type="gramEnd"/>
      <w:r w:rsidRPr="00C92B81">
        <w:t>ктябрьская,д.26 175260  тел.(факс)8816-58-71-418</w:t>
      </w:r>
    </w:p>
    <w:p w:rsidR="003B7F49" w:rsidRPr="00C92B81" w:rsidRDefault="003B7F49" w:rsidP="003B7F49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C92B81">
        <w:t xml:space="preserve">  </w:t>
      </w:r>
      <w:r w:rsidRPr="00C92B81">
        <w:rPr>
          <w:b/>
          <w:u w:val="single"/>
          <w:lang w:val="en-US"/>
        </w:rPr>
        <w:t xml:space="preserve">E- mail: sp.pod2012@yandex.ru_________________________________________________  </w:t>
      </w:r>
      <w:r w:rsidRPr="00C92B81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7F49" w:rsidRPr="00C92B81" w:rsidRDefault="003B7F49" w:rsidP="003B7F49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3B7F49" w:rsidRPr="00C92B81" w:rsidTr="00B804A4">
        <w:tc>
          <w:tcPr>
            <w:tcW w:w="2298" w:type="pct"/>
          </w:tcPr>
          <w:p w:rsidR="003B7F49" w:rsidRPr="00C92B81" w:rsidRDefault="003B7F49" w:rsidP="00B804A4">
            <w:r w:rsidRPr="00C92B81">
              <w:rPr>
                <w:sz w:val="22"/>
              </w:rPr>
              <w:t xml:space="preserve">от   </w:t>
            </w:r>
            <w:r w:rsidR="006F025C" w:rsidRPr="00C92B81">
              <w:rPr>
                <w:sz w:val="22"/>
              </w:rPr>
              <w:t>31</w:t>
            </w:r>
            <w:r w:rsidRPr="00C92B81">
              <w:rPr>
                <w:sz w:val="22"/>
              </w:rPr>
              <w:t xml:space="preserve"> .</w:t>
            </w:r>
            <w:r w:rsidR="00C92B81" w:rsidRPr="00C92B81">
              <w:rPr>
                <w:sz w:val="22"/>
              </w:rPr>
              <w:t>1</w:t>
            </w:r>
            <w:r w:rsidRPr="00C92B81">
              <w:rPr>
                <w:sz w:val="22"/>
              </w:rPr>
              <w:t>0.2014        №  1</w:t>
            </w:r>
            <w:r w:rsidR="006F025C" w:rsidRPr="00C92B81">
              <w:rPr>
                <w:sz w:val="22"/>
              </w:rPr>
              <w:t>4</w:t>
            </w:r>
          </w:p>
          <w:p w:rsidR="003B7F49" w:rsidRPr="00C92B81" w:rsidRDefault="003B7F49" w:rsidP="00B804A4">
            <w:r w:rsidRPr="00C92B81">
              <w:rPr>
                <w:sz w:val="22"/>
              </w:rPr>
              <w:t>На  № __________ от _____________</w:t>
            </w:r>
          </w:p>
          <w:p w:rsidR="003B7F49" w:rsidRPr="00C92B81" w:rsidRDefault="003B7F49" w:rsidP="00B804A4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8948ED" w:rsidRDefault="008948ED" w:rsidP="003A3425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Зам. Главы Администрации </w:t>
            </w:r>
            <w:proofErr w:type="spellStart"/>
            <w:r>
              <w:rPr>
                <w:b/>
              </w:rPr>
              <w:t>Поддорского</w:t>
            </w:r>
            <w:proofErr w:type="spellEnd"/>
            <w:r>
              <w:rPr>
                <w:b/>
              </w:rPr>
              <w:t xml:space="preserve"> муниципального района,</w:t>
            </w:r>
          </w:p>
          <w:p w:rsidR="003A3425" w:rsidRPr="00C92B81" w:rsidRDefault="00C92B81" w:rsidP="003A3425">
            <w:pPr>
              <w:jc w:val="center"/>
              <w:rPr>
                <w:b/>
              </w:rPr>
            </w:pPr>
            <w:r w:rsidRPr="00C92B81">
              <w:rPr>
                <w:b/>
              </w:rPr>
              <w:t xml:space="preserve">  п</w:t>
            </w:r>
            <w:r w:rsidR="003A3425" w:rsidRPr="00C92B81">
              <w:rPr>
                <w:b/>
              </w:rPr>
              <w:t>редседател</w:t>
            </w:r>
            <w:r w:rsidR="008948ED">
              <w:rPr>
                <w:b/>
              </w:rPr>
              <w:t>ю</w:t>
            </w:r>
            <w:r w:rsidR="003A3425" w:rsidRPr="00C92B81">
              <w:rPr>
                <w:b/>
              </w:rPr>
              <w:t xml:space="preserve"> комитета </w:t>
            </w:r>
            <w:r w:rsidRPr="00C92B81">
              <w:rPr>
                <w:b/>
              </w:rPr>
              <w:t>по экономике и</w:t>
            </w:r>
          </w:p>
          <w:p w:rsidR="00C92B81" w:rsidRPr="00C92B81" w:rsidRDefault="00C92B81" w:rsidP="003A3425">
            <w:pPr>
              <w:jc w:val="center"/>
              <w:rPr>
                <w:b/>
              </w:rPr>
            </w:pPr>
            <w:r w:rsidRPr="00C92B81">
              <w:rPr>
                <w:b/>
              </w:rPr>
              <w:t>Управлению муниципальным имуществом</w:t>
            </w:r>
          </w:p>
          <w:p w:rsidR="003B7F49" w:rsidRPr="00C92B81" w:rsidRDefault="003A3425" w:rsidP="008948ED">
            <w:pPr>
              <w:jc w:val="center"/>
              <w:rPr>
                <w:b/>
                <w:szCs w:val="28"/>
              </w:rPr>
            </w:pPr>
            <w:r w:rsidRPr="00C92B81">
              <w:rPr>
                <w:b/>
              </w:rPr>
              <w:t xml:space="preserve">Администрации </w:t>
            </w:r>
            <w:proofErr w:type="spellStart"/>
            <w:r w:rsidRPr="00C92B81">
              <w:rPr>
                <w:b/>
              </w:rPr>
              <w:t>Поддорского</w:t>
            </w:r>
            <w:proofErr w:type="spellEnd"/>
            <w:r w:rsidR="008948ED">
              <w:rPr>
                <w:b/>
              </w:rPr>
              <w:t xml:space="preserve"> муниципального района  Комлеву В.С.</w:t>
            </w:r>
            <w:r w:rsidR="003B7F49" w:rsidRPr="00C92B81">
              <w:rPr>
                <w:b/>
              </w:rPr>
              <w:t xml:space="preserve"> </w:t>
            </w:r>
          </w:p>
        </w:tc>
      </w:tr>
    </w:tbl>
    <w:p w:rsidR="003B7F49" w:rsidRDefault="00536C93" w:rsidP="003B7F49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Председателю комитета финансов</w:t>
      </w:r>
    </w:p>
    <w:p w:rsidR="00536C93" w:rsidRDefault="00536C93" w:rsidP="003B7F49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Администрации </w:t>
      </w:r>
      <w:proofErr w:type="spellStart"/>
      <w:r>
        <w:rPr>
          <w:b/>
          <w:szCs w:val="28"/>
        </w:rPr>
        <w:t>Поддорского</w:t>
      </w:r>
      <w:proofErr w:type="spellEnd"/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муниципального</w:t>
      </w:r>
      <w:proofErr w:type="gramEnd"/>
    </w:p>
    <w:p w:rsidR="00536C93" w:rsidRPr="00C92B81" w:rsidRDefault="00536C93" w:rsidP="003B7F49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района Махневой Н.Д.</w:t>
      </w:r>
    </w:p>
    <w:p w:rsidR="00536C93" w:rsidRDefault="003B7F49" w:rsidP="003B7F49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 w:rsidRPr="00C92B81">
        <w:rPr>
          <w:b/>
          <w:szCs w:val="28"/>
        </w:rPr>
        <w:t xml:space="preserve">                                      </w:t>
      </w:r>
    </w:p>
    <w:p w:rsidR="00536C93" w:rsidRDefault="00536C93" w:rsidP="003B7F49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</w:p>
    <w:p w:rsidR="003B7F49" w:rsidRDefault="00536C93" w:rsidP="003B7F49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</w:t>
      </w:r>
      <w:r w:rsidR="003B7F49" w:rsidRPr="00C92B81">
        <w:rPr>
          <w:b/>
          <w:szCs w:val="28"/>
        </w:rPr>
        <w:t>ПРЕДСТАВЛЕНИЕ №  1</w:t>
      </w:r>
      <w:r w:rsidR="006F025C" w:rsidRPr="00C92B81">
        <w:rPr>
          <w:b/>
          <w:szCs w:val="28"/>
        </w:rPr>
        <w:t>4</w:t>
      </w:r>
    </w:p>
    <w:p w:rsidR="00A61ADE" w:rsidRPr="00C92B81" w:rsidRDefault="00A61ADE">
      <w:pPr>
        <w:rPr>
          <w:b/>
          <w:sz w:val="28"/>
          <w:szCs w:val="28"/>
        </w:rPr>
      </w:pPr>
    </w:p>
    <w:p w:rsidR="003A3425" w:rsidRPr="00C92B81" w:rsidRDefault="003A3425">
      <w:pPr>
        <w:rPr>
          <w:b/>
          <w:sz w:val="28"/>
          <w:szCs w:val="28"/>
        </w:rPr>
      </w:pPr>
      <w:r w:rsidRPr="00C92B81">
        <w:rPr>
          <w:b/>
          <w:sz w:val="28"/>
          <w:szCs w:val="28"/>
        </w:rPr>
        <w:t xml:space="preserve">Об устранении нарушений </w:t>
      </w:r>
    </w:p>
    <w:p w:rsidR="003A3425" w:rsidRPr="00A811CE" w:rsidRDefault="003A3425">
      <w:pPr>
        <w:rPr>
          <w:b/>
          <w:sz w:val="28"/>
          <w:szCs w:val="28"/>
        </w:rPr>
      </w:pPr>
      <w:r w:rsidRPr="00A811CE">
        <w:rPr>
          <w:b/>
          <w:sz w:val="28"/>
          <w:szCs w:val="28"/>
        </w:rPr>
        <w:t>бюджетного законодательства</w:t>
      </w:r>
    </w:p>
    <w:p w:rsidR="003A3425" w:rsidRPr="00A811CE" w:rsidRDefault="003A3425">
      <w:pPr>
        <w:rPr>
          <w:b/>
          <w:sz w:val="28"/>
          <w:szCs w:val="28"/>
        </w:rPr>
      </w:pPr>
    </w:p>
    <w:p w:rsidR="00C92B81" w:rsidRPr="00636F4B" w:rsidRDefault="003A3425" w:rsidP="00C92B81">
      <w:pPr>
        <w:ind w:firstLine="708"/>
        <w:jc w:val="both"/>
        <w:rPr>
          <w:b/>
          <w:sz w:val="26"/>
          <w:szCs w:val="26"/>
        </w:rPr>
      </w:pPr>
      <w:r w:rsidRPr="00A811CE">
        <w:rPr>
          <w:sz w:val="28"/>
          <w:szCs w:val="28"/>
        </w:rPr>
        <w:t xml:space="preserve">В соответствии с приказом Контрольно-счетной  Палаты Поддорского  </w:t>
      </w:r>
      <w:r w:rsidRPr="00636F4B">
        <w:rPr>
          <w:sz w:val="26"/>
          <w:szCs w:val="26"/>
        </w:rPr>
        <w:t>муниципального района от 1</w:t>
      </w:r>
      <w:r w:rsidR="00C92B81" w:rsidRPr="00636F4B">
        <w:rPr>
          <w:sz w:val="26"/>
          <w:szCs w:val="26"/>
        </w:rPr>
        <w:t>8</w:t>
      </w:r>
      <w:r w:rsidRPr="00636F4B">
        <w:rPr>
          <w:sz w:val="26"/>
          <w:szCs w:val="26"/>
        </w:rPr>
        <w:t>.0</w:t>
      </w:r>
      <w:r w:rsidR="00C92B81" w:rsidRPr="00636F4B">
        <w:rPr>
          <w:sz w:val="26"/>
          <w:szCs w:val="26"/>
        </w:rPr>
        <w:t>9</w:t>
      </w:r>
      <w:r w:rsidRPr="00636F4B">
        <w:rPr>
          <w:sz w:val="26"/>
          <w:szCs w:val="26"/>
        </w:rPr>
        <w:t xml:space="preserve">.2014  № </w:t>
      </w:r>
      <w:r w:rsidR="00C92B81" w:rsidRPr="00636F4B">
        <w:rPr>
          <w:sz w:val="26"/>
          <w:szCs w:val="26"/>
        </w:rPr>
        <w:t xml:space="preserve">76  </w:t>
      </w:r>
      <w:r w:rsidRPr="00636F4B">
        <w:rPr>
          <w:sz w:val="26"/>
          <w:szCs w:val="26"/>
        </w:rPr>
        <w:t xml:space="preserve"> </w:t>
      </w:r>
      <w:r w:rsidR="006F025C" w:rsidRPr="00636F4B">
        <w:rPr>
          <w:sz w:val="26"/>
          <w:szCs w:val="26"/>
        </w:rPr>
        <w:t xml:space="preserve">проведена проверка </w:t>
      </w:r>
      <w:r w:rsidR="00C92B81" w:rsidRPr="00636F4B">
        <w:rPr>
          <w:sz w:val="26"/>
          <w:szCs w:val="26"/>
        </w:rPr>
        <w:t xml:space="preserve">  </w:t>
      </w:r>
      <w:bookmarkStart w:id="0" w:name="_GoBack"/>
      <w:bookmarkEnd w:id="0"/>
      <w:r w:rsidR="00C92B81" w:rsidRPr="00636F4B">
        <w:rPr>
          <w:sz w:val="26"/>
          <w:szCs w:val="26"/>
        </w:rPr>
        <w:t xml:space="preserve">целевого и эффективного использования бюджетных средств, выделенных на муниципальную целевую программу </w:t>
      </w:r>
      <w:r w:rsidR="00C92B81" w:rsidRPr="00636F4B">
        <w:rPr>
          <w:b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="00C92B81" w:rsidRPr="00636F4B">
        <w:rPr>
          <w:b/>
          <w:sz w:val="26"/>
          <w:szCs w:val="26"/>
        </w:rPr>
        <w:t>Поддорском</w:t>
      </w:r>
      <w:proofErr w:type="spellEnd"/>
      <w:r w:rsidR="00C92B81" w:rsidRPr="00636F4B">
        <w:rPr>
          <w:b/>
          <w:sz w:val="26"/>
          <w:szCs w:val="26"/>
        </w:rPr>
        <w:t xml:space="preserve"> муниципальном районе на 2011 -2013 годы» за 2013 год. </w:t>
      </w:r>
    </w:p>
    <w:p w:rsidR="00C92B81" w:rsidRPr="00636F4B" w:rsidRDefault="00C92B81" w:rsidP="00C92B8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6F025C" w:rsidRPr="00636F4B" w:rsidRDefault="006F025C" w:rsidP="006F025C">
      <w:pPr>
        <w:ind w:firstLine="72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Объект проверки: </w:t>
      </w:r>
      <w:r w:rsidR="00C92B81" w:rsidRPr="00636F4B">
        <w:rPr>
          <w:sz w:val="26"/>
          <w:szCs w:val="26"/>
        </w:rPr>
        <w:t xml:space="preserve">Комитет по экономике и управлению муниципальным имуществом </w:t>
      </w:r>
      <w:r w:rsidRPr="00636F4B">
        <w:rPr>
          <w:sz w:val="26"/>
          <w:szCs w:val="26"/>
        </w:rPr>
        <w:t>Администраци</w:t>
      </w:r>
      <w:r w:rsidR="00C92B81" w:rsidRPr="00636F4B">
        <w:rPr>
          <w:sz w:val="26"/>
          <w:szCs w:val="26"/>
        </w:rPr>
        <w:t>и</w:t>
      </w:r>
      <w:r w:rsidRPr="00636F4B">
        <w:rPr>
          <w:sz w:val="26"/>
          <w:szCs w:val="26"/>
        </w:rPr>
        <w:t xml:space="preserve"> </w:t>
      </w:r>
      <w:proofErr w:type="spellStart"/>
      <w:r w:rsidRPr="00636F4B">
        <w:rPr>
          <w:sz w:val="26"/>
          <w:szCs w:val="26"/>
        </w:rPr>
        <w:t>Поддорского</w:t>
      </w:r>
      <w:proofErr w:type="spellEnd"/>
      <w:r w:rsidR="00C92B81" w:rsidRPr="00636F4B">
        <w:rPr>
          <w:sz w:val="26"/>
          <w:szCs w:val="26"/>
        </w:rPr>
        <w:t xml:space="preserve"> муниципального района</w:t>
      </w:r>
      <w:r w:rsidRPr="00636F4B">
        <w:rPr>
          <w:sz w:val="26"/>
          <w:szCs w:val="26"/>
        </w:rPr>
        <w:t>.</w:t>
      </w:r>
    </w:p>
    <w:p w:rsidR="007628A7" w:rsidRPr="00636F4B" w:rsidRDefault="007628A7" w:rsidP="007628A7">
      <w:pPr>
        <w:pStyle w:val="a3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    В целях создания благоприятных условий для развития субъектов малого и среднего предпринимательства в </w:t>
      </w:r>
      <w:proofErr w:type="spellStart"/>
      <w:r w:rsidRPr="00636F4B">
        <w:rPr>
          <w:sz w:val="26"/>
          <w:szCs w:val="26"/>
        </w:rPr>
        <w:t>Поддорском</w:t>
      </w:r>
      <w:proofErr w:type="spellEnd"/>
      <w:r w:rsidRPr="00636F4B">
        <w:rPr>
          <w:sz w:val="26"/>
          <w:szCs w:val="26"/>
        </w:rPr>
        <w:t xml:space="preserve"> муниципальном районе Контрольно-счетная Палата </w:t>
      </w:r>
      <w:proofErr w:type="spellStart"/>
      <w:r w:rsidRPr="00636F4B">
        <w:rPr>
          <w:sz w:val="26"/>
          <w:szCs w:val="26"/>
        </w:rPr>
        <w:t>Поддорского</w:t>
      </w:r>
      <w:proofErr w:type="spellEnd"/>
      <w:r w:rsidRPr="00636F4B">
        <w:rPr>
          <w:sz w:val="26"/>
          <w:szCs w:val="26"/>
        </w:rPr>
        <w:t xml:space="preserve"> муниципального района считает необходимым принять меры по устранению нарушений и недостатков, выявленных в ходе проверки и обеспечению выполнения следующих мероприятий:</w:t>
      </w:r>
    </w:p>
    <w:p w:rsidR="007628A7" w:rsidRPr="00636F4B" w:rsidRDefault="007628A7" w:rsidP="007628A7">
      <w:pPr>
        <w:ind w:firstLine="72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1.  Внести      изменения       и    дополнения    в  муниципальную  Программу «Развитие субъектов малого и среднего предпринимательства в </w:t>
      </w:r>
      <w:proofErr w:type="spellStart"/>
      <w:r w:rsidRPr="00636F4B">
        <w:rPr>
          <w:sz w:val="26"/>
          <w:szCs w:val="26"/>
        </w:rPr>
        <w:t>Поддорском</w:t>
      </w:r>
      <w:proofErr w:type="spellEnd"/>
      <w:r w:rsidRPr="00636F4B">
        <w:rPr>
          <w:sz w:val="26"/>
          <w:szCs w:val="26"/>
        </w:rPr>
        <w:t xml:space="preserve"> муниципальном районе на 2014-2016 годы» утвержденной постановлением Администрации </w:t>
      </w:r>
      <w:proofErr w:type="spellStart"/>
      <w:r w:rsidRPr="00636F4B">
        <w:rPr>
          <w:sz w:val="26"/>
          <w:szCs w:val="26"/>
        </w:rPr>
        <w:t>Поддорского</w:t>
      </w:r>
      <w:proofErr w:type="spellEnd"/>
      <w:r w:rsidRPr="00636F4B">
        <w:rPr>
          <w:sz w:val="26"/>
          <w:szCs w:val="26"/>
        </w:rPr>
        <w:t xml:space="preserve"> муниципального района от 28.10.2013 № 542, в части установленных нарушений и замечаний:</w:t>
      </w:r>
    </w:p>
    <w:p w:rsidR="007628A7" w:rsidRPr="00636F4B" w:rsidRDefault="007628A7" w:rsidP="007628A7">
      <w:pPr>
        <w:ind w:firstLine="72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>1.1. Привести Порядок предоставления субсидий и грантов субъектам малого и среднего предпринимательства в соответствие с паспортом Программы.</w:t>
      </w:r>
    </w:p>
    <w:p w:rsidR="007628A7" w:rsidRPr="00636F4B" w:rsidRDefault="007628A7" w:rsidP="007628A7">
      <w:pPr>
        <w:autoSpaceDE w:val="0"/>
        <w:autoSpaceDN w:val="0"/>
        <w:adjustRightInd w:val="0"/>
        <w:jc w:val="both"/>
        <w:rPr>
          <w:rFonts w:cs="Arial"/>
          <w:sz w:val="26"/>
          <w:szCs w:val="26"/>
        </w:rPr>
      </w:pPr>
      <w:r w:rsidRPr="00636F4B">
        <w:rPr>
          <w:rFonts w:cs="Arial"/>
          <w:sz w:val="26"/>
          <w:szCs w:val="26"/>
        </w:rPr>
        <w:t xml:space="preserve"> Внести изменения и дополнения в Порядок  предоставления  субсидий и грантов субъектам малого и среднего предпринимательства по следующим позициям:</w:t>
      </w:r>
    </w:p>
    <w:p w:rsidR="007628A7" w:rsidRPr="00636F4B" w:rsidRDefault="007628A7" w:rsidP="00762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4B">
        <w:rPr>
          <w:sz w:val="26"/>
          <w:szCs w:val="26"/>
        </w:rPr>
        <w:lastRenderedPageBreak/>
        <w:t>-ввести норму, предусматривающую порядок возврата субсидии в случаях нарушения сроков реализации бизнес-планов; не достижения ожидаемых результатов хозяйственной деятельности в ходе реализации бизнес-плана; несвоевременного или неполного (недостоверного) предоставления отчетности для проведения мониторинга хода реализации бизнес-плана получателями субсидии;</w:t>
      </w:r>
    </w:p>
    <w:p w:rsidR="007628A7" w:rsidRPr="00636F4B" w:rsidRDefault="007628A7" w:rsidP="007628A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-установить порядок </w:t>
      </w:r>
      <w:proofErr w:type="gramStart"/>
      <w:r w:rsidRPr="00636F4B">
        <w:rPr>
          <w:sz w:val="26"/>
          <w:szCs w:val="26"/>
        </w:rPr>
        <w:t>проведения мониторинга  хода реализации бизнес-планов</w:t>
      </w:r>
      <w:proofErr w:type="gramEnd"/>
      <w:r w:rsidRPr="00636F4B">
        <w:rPr>
          <w:sz w:val="26"/>
          <w:szCs w:val="26"/>
        </w:rPr>
        <w:t xml:space="preserve">. </w:t>
      </w:r>
    </w:p>
    <w:p w:rsidR="007628A7" w:rsidRPr="00636F4B" w:rsidRDefault="007628A7" w:rsidP="00536C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4B">
        <w:rPr>
          <w:sz w:val="26"/>
          <w:szCs w:val="26"/>
        </w:rPr>
        <w:t>1.2. Создать комиссию по оценке эффек</w:t>
      </w:r>
      <w:r w:rsidR="00A811CE" w:rsidRPr="00636F4B">
        <w:rPr>
          <w:sz w:val="26"/>
          <w:szCs w:val="26"/>
        </w:rPr>
        <w:t>тивности реализации муниципальной</w:t>
      </w:r>
      <w:r w:rsidRPr="00636F4B">
        <w:rPr>
          <w:sz w:val="26"/>
          <w:szCs w:val="26"/>
        </w:rPr>
        <w:t xml:space="preserve"> </w:t>
      </w:r>
      <w:r w:rsidR="00A811CE" w:rsidRPr="00636F4B">
        <w:rPr>
          <w:sz w:val="26"/>
          <w:szCs w:val="26"/>
        </w:rPr>
        <w:t>П</w:t>
      </w:r>
      <w:r w:rsidRPr="00636F4B">
        <w:rPr>
          <w:sz w:val="26"/>
          <w:szCs w:val="26"/>
        </w:rPr>
        <w:t>рограмм</w:t>
      </w:r>
      <w:r w:rsidR="00A811CE" w:rsidRPr="00636F4B">
        <w:rPr>
          <w:sz w:val="26"/>
          <w:szCs w:val="26"/>
        </w:rPr>
        <w:t>ы</w:t>
      </w:r>
      <w:r w:rsidRPr="00636F4B">
        <w:rPr>
          <w:sz w:val="26"/>
          <w:szCs w:val="26"/>
        </w:rPr>
        <w:t>.</w:t>
      </w:r>
    </w:p>
    <w:p w:rsidR="007628A7" w:rsidRPr="00636F4B" w:rsidRDefault="007628A7" w:rsidP="0053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        1.</w:t>
      </w:r>
      <w:r w:rsidR="00A811CE" w:rsidRPr="00636F4B">
        <w:rPr>
          <w:sz w:val="26"/>
          <w:szCs w:val="26"/>
        </w:rPr>
        <w:t>3</w:t>
      </w:r>
      <w:proofErr w:type="gramStart"/>
      <w:r w:rsidR="00A811CE" w:rsidRPr="00636F4B">
        <w:rPr>
          <w:sz w:val="26"/>
          <w:szCs w:val="26"/>
        </w:rPr>
        <w:t xml:space="preserve"> П</w:t>
      </w:r>
      <w:proofErr w:type="gramEnd"/>
      <w:r w:rsidR="00A811CE" w:rsidRPr="00636F4B">
        <w:rPr>
          <w:sz w:val="26"/>
          <w:szCs w:val="26"/>
        </w:rPr>
        <w:t>р</w:t>
      </w:r>
      <w:r w:rsidRPr="00636F4B">
        <w:rPr>
          <w:sz w:val="26"/>
          <w:szCs w:val="26"/>
        </w:rPr>
        <w:t>овести оценку эффективности вклада Программы в экономическое развитие муниципального района использования бюджетных средств по итогам 2014 года.</w:t>
      </w:r>
    </w:p>
    <w:p w:rsidR="007628A7" w:rsidRPr="00636F4B" w:rsidRDefault="007628A7" w:rsidP="00536C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4B">
        <w:rPr>
          <w:sz w:val="26"/>
          <w:szCs w:val="26"/>
        </w:rPr>
        <w:t>1.</w:t>
      </w:r>
      <w:r w:rsidR="00A811CE" w:rsidRPr="00636F4B">
        <w:rPr>
          <w:sz w:val="26"/>
          <w:szCs w:val="26"/>
        </w:rPr>
        <w:t>4</w:t>
      </w:r>
      <w:r w:rsidRPr="00636F4B">
        <w:rPr>
          <w:sz w:val="26"/>
          <w:szCs w:val="26"/>
        </w:rPr>
        <w:t>.   Проводить мониторинг всех установленных ожидаемых конечных результатов  реализации Программы по итогам 2014 года.</w:t>
      </w:r>
    </w:p>
    <w:p w:rsidR="007628A7" w:rsidRPr="00636F4B" w:rsidRDefault="00A811CE" w:rsidP="00536C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36F4B">
        <w:rPr>
          <w:sz w:val="26"/>
          <w:szCs w:val="26"/>
        </w:rPr>
        <w:t>1.5</w:t>
      </w:r>
      <w:r w:rsidR="007628A7" w:rsidRPr="00636F4B">
        <w:rPr>
          <w:sz w:val="26"/>
          <w:szCs w:val="26"/>
        </w:rPr>
        <w:t xml:space="preserve">.  Осуществлять </w:t>
      </w:r>
      <w:proofErr w:type="gramStart"/>
      <w:r w:rsidR="007628A7" w:rsidRPr="00636F4B">
        <w:rPr>
          <w:sz w:val="26"/>
          <w:szCs w:val="26"/>
        </w:rPr>
        <w:t>контроль за</w:t>
      </w:r>
      <w:proofErr w:type="gramEnd"/>
      <w:r w:rsidR="007628A7" w:rsidRPr="00636F4B">
        <w:rPr>
          <w:sz w:val="26"/>
          <w:szCs w:val="26"/>
        </w:rPr>
        <w:t xml:space="preserve"> ходом реализации бизнес-планов и целевым использованием  средств, выделенных  получателям субсидий.</w:t>
      </w:r>
    </w:p>
    <w:p w:rsidR="007628A7" w:rsidRPr="00636F4B" w:rsidRDefault="007628A7" w:rsidP="0053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</w:t>
      </w:r>
      <w:r w:rsidR="00A811CE" w:rsidRPr="00636F4B">
        <w:rPr>
          <w:sz w:val="26"/>
          <w:szCs w:val="26"/>
        </w:rPr>
        <w:t xml:space="preserve">         1.6. </w:t>
      </w:r>
      <w:r w:rsidRPr="00636F4B">
        <w:rPr>
          <w:sz w:val="26"/>
          <w:szCs w:val="26"/>
        </w:rPr>
        <w:t xml:space="preserve">С целью оказания помощи субъектам малого предпринимательства, при составлении </w:t>
      </w:r>
      <w:proofErr w:type="spellStart"/>
      <w:r w:rsidR="00A811CE" w:rsidRPr="00636F4B">
        <w:rPr>
          <w:sz w:val="26"/>
          <w:szCs w:val="26"/>
        </w:rPr>
        <w:t>бизнес-проектов</w:t>
      </w:r>
      <w:proofErr w:type="spellEnd"/>
      <w:r w:rsidR="00A811CE" w:rsidRPr="00636F4B">
        <w:rPr>
          <w:sz w:val="26"/>
          <w:szCs w:val="26"/>
        </w:rPr>
        <w:t xml:space="preserve">, </w:t>
      </w:r>
      <w:r w:rsidRPr="00636F4B">
        <w:rPr>
          <w:sz w:val="26"/>
          <w:szCs w:val="26"/>
        </w:rPr>
        <w:t xml:space="preserve">субъектам малого предпринимательства пользоваться «Требованиями </w:t>
      </w:r>
      <w:proofErr w:type="gramStart"/>
      <w:r w:rsidRPr="00636F4B">
        <w:rPr>
          <w:sz w:val="26"/>
          <w:szCs w:val="26"/>
        </w:rPr>
        <w:t>к</w:t>
      </w:r>
      <w:proofErr w:type="gramEnd"/>
      <w:r w:rsidRPr="00636F4B">
        <w:rPr>
          <w:sz w:val="26"/>
          <w:szCs w:val="26"/>
        </w:rPr>
        <w:t xml:space="preserve"> </w:t>
      </w:r>
      <w:proofErr w:type="gramStart"/>
      <w:r w:rsidRPr="00636F4B">
        <w:rPr>
          <w:sz w:val="26"/>
          <w:szCs w:val="26"/>
        </w:rPr>
        <w:t>бизнес</w:t>
      </w:r>
      <w:proofErr w:type="gramEnd"/>
      <w:r w:rsidRPr="00636F4B">
        <w:rPr>
          <w:sz w:val="26"/>
          <w:szCs w:val="26"/>
        </w:rPr>
        <w:t xml:space="preserve"> - плану и рекомендации по его составлению» составленными Федеральным Фондом поддержки малого предпринимательства.</w:t>
      </w:r>
    </w:p>
    <w:p w:rsidR="007628A7" w:rsidRPr="00636F4B" w:rsidRDefault="007628A7" w:rsidP="0053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      1.</w:t>
      </w:r>
      <w:r w:rsidR="00A811CE" w:rsidRPr="00636F4B">
        <w:rPr>
          <w:sz w:val="26"/>
          <w:szCs w:val="26"/>
        </w:rPr>
        <w:t>7.  При</w:t>
      </w:r>
      <w:r w:rsidRPr="00636F4B">
        <w:rPr>
          <w:sz w:val="26"/>
          <w:szCs w:val="26"/>
        </w:rPr>
        <w:t xml:space="preserve"> рассмотрени</w:t>
      </w:r>
      <w:r w:rsidR="00A811CE" w:rsidRPr="00636F4B">
        <w:rPr>
          <w:sz w:val="26"/>
          <w:szCs w:val="26"/>
        </w:rPr>
        <w:t>и</w:t>
      </w:r>
      <w:r w:rsidRPr="00636F4B">
        <w:rPr>
          <w:sz w:val="26"/>
          <w:szCs w:val="26"/>
        </w:rPr>
        <w:t xml:space="preserve"> заявлений начинающих СМП о предоставлении грантов при проведении оценки </w:t>
      </w:r>
      <w:proofErr w:type="spellStart"/>
      <w:proofErr w:type="gramStart"/>
      <w:r w:rsidRPr="00636F4B">
        <w:rPr>
          <w:sz w:val="26"/>
          <w:szCs w:val="26"/>
        </w:rPr>
        <w:t>бизнес-проектов</w:t>
      </w:r>
      <w:proofErr w:type="spellEnd"/>
      <w:proofErr w:type="gramEnd"/>
      <w:r w:rsidRPr="00636F4B">
        <w:rPr>
          <w:sz w:val="26"/>
          <w:szCs w:val="26"/>
        </w:rPr>
        <w:t xml:space="preserve"> особое внимание обратить на содержание </w:t>
      </w:r>
      <w:proofErr w:type="spellStart"/>
      <w:r w:rsidRPr="00636F4B">
        <w:rPr>
          <w:sz w:val="26"/>
          <w:szCs w:val="26"/>
        </w:rPr>
        <w:t>бизнес-проектов</w:t>
      </w:r>
      <w:proofErr w:type="spellEnd"/>
      <w:r w:rsidRPr="00636F4B">
        <w:rPr>
          <w:sz w:val="26"/>
          <w:szCs w:val="26"/>
        </w:rPr>
        <w:t xml:space="preserve">, их соответствия требованиям Порядка. </w:t>
      </w:r>
    </w:p>
    <w:p w:rsidR="007628A7" w:rsidRPr="00636F4B" w:rsidRDefault="007628A7" w:rsidP="0053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      </w:t>
      </w:r>
      <w:r w:rsidR="00A811CE" w:rsidRPr="00636F4B">
        <w:rPr>
          <w:sz w:val="26"/>
          <w:szCs w:val="26"/>
        </w:rPr>
        <w:t xml:space="preserve">1.8. </w:t>
      </w:r>
      <w:r w:rsidRPr="00636F4B">
        <w:rPr>
          <w:sz w:val="26"/>
          <w:szCs w:val="26"/>
        </w:rPr>
        <w:t xml:space="preserve"> </w:t>
      </w:r>
      <w:r w:rsidR="00A811CE" w:rsidRPr="00636F4B">
        <w:rPr>
          <w:sz w:val="26"/>
          <w:szCs w:val="26"/>
        </w:rPr>
        <w:t>Ос</w:t>
      </w:r>
      <w:r w:rsidRPr="00636F4B">
        <w:rPr>
          <w:sz w:val="26"/>
          <w:szCs w:val="26"/>
        </w:rPr>
        <w:t>уществлять контроль над выполнением условий договоров СМП о предоставлении субсидии субъектами малого предпринимательства.</w:t>
      </w:r>
    </w:p>
    <w:p w:rsidR="007628A7" w:rsidRPr="00636F4B" w:rsidRDefault="007628A7" w:rsidP="00536C93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</w:t>
      </w:r>
      <w:r w:rsidR="00A811CE" w:rsidRPr="00636F4B">
        <w:rPr>
          <w:sz w:val="26"/>
          <w:szCs w:val="26"/>
        </w:rPr>
        <w:t xml:space="preserve">       1.9. </w:t>
      </w:r>
      <w:r w:rsidRPr="00636F4B">
        <w:rPr>
          <w:sz w:val="26"/>
          <w:szCs w:val="26"/>
        </w:rPr>
        <w:t xml:space="preserve">Заключить «Дополнительные </w:t>
      </w:r>
      <w:proofErr w:type="gramStart"/>
      <w:r w:rsidRPr="00636F4B">
        <w:rPr>
          <w:sz w:val="26"/>
          <w:szCs w:val="26"/>
        </w:rPr>
        <w:t>Договора</w:t>
      </w:r>
      <w:proofErr w:type="gramEnd"/>
      <w:r w:rsidRPr="00636F4B">
        <w:rPr>
          <w:sz w:val="26"/>
          <w:szCs w:val="26"/>
        </w:rPr>
        <w:t xml:space="preserve"> с субъектами малого предпринимательства  получившие гранты на создание собственного дела», которые были заключены в 2013 году.</w:t>
      </w:r>
    </w:p>
    <w:p w:rsidR="007628A7" w:rsidRPr="00636F4B" w:rsidRDefault="00A811CE" w:rsidP="00536C9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    </w:t>
      </w:r>
      <w:r w:rsidR="007628A7" w:rsidRPr="00636F4B">
        <w:rPr>
          <w:sz w:val="26"/>
          <w:szCs w:val="26"/>
        </w:rPr>
        <w:t>1.1</w:t>
      </w:r>
      <w:r w:rsidRPr="00636F4B">
        <w:rPr>
          <w:sz w:val="26"/>
          <w:szCs w:val="26"/>
        </w:rPr>
        <w:t>0</w:t>
      </w:r>
      <w:r w:rsidR="007628A7" w:rsidRPr="00636F4B">
        <w:rPr>
          <w:sz w:val="26"/>
          <w:szCs w:val="26"/>
        </w:rPr>
        <w:t>. Проконтролировать завершение реализации бизнес-план</w:t>
      </w:r>
      <w:r w:rsidR="000B301C">
        <w:rPr>
          <w:sz w:val="26"/>
          <w:szCs w:val="26"/>
        </w:rPr>
        <w:t>ов</w:t>
      </w:r>
      <w:r w:rsidR="007628A7" w:rsidRPr="00636F4B">
        <w:rPr>
          <w:sz w:val="26"/>
          <w:szCs w:val="26"/>
        </w:rPr>
        <w:t>.</w:t>
      </w:r>
    </w:p>
    <w:p w:rsidR="006807C6" w:rsidRPr="00636F4B" w:rsidRDefault="00A811CE" w:rsidP="00536C93">
      <w:pPr>
        <w:autoSpaceDE w:val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   </w:t>
      </w:r>
      <w:r w:rsidR="007628A7" w:rsidRPr="00636F4B">
        <w:rPr>
          <w:sz w:val="26"/>
          <w:szCs w:val="26"/>
        </w:rPr>
        <w:t>1.1</w:t>
      </w:r>
      <w:r w:rsidRPr="00636F4B">
        <w:rPr>
          <w:sz w:val="26"/>
          <w:szCs w:val="26"/>
        </w:rPr>
        <w:t xml:space="preserve">1. </w:t>
      </w:r>
      <w:r w:rsidR="006807C6" w:rsidRPr="00636F4B">
        <w:rPr>
          <w:sz w:val="26"/>
          <w:szCs w:val="26"/>
        </w:rPr>
        <w:t xml:space="preserve"> Принять меры по устранению причин и условий совершения нарушений, указанных в акте проверки.</w:t>
      </w:r>
    </w:p>
    <w:p w:rsidR="00012D17" w:rsidRPr="00636F4B" w:rsidRDefault="00012D17" w:rsidP="00012D17">
      <w:pPr>
        <w:shd w:val="clear" w:color="auto" w:fill="FFFFFF"/>
        <w:ind w:left="5"/>
        <w:jc w:val="both"/>
        <w:rPr>
          <w:b/>
          <w:i/>
          <w:sz w:val="26"/>
          <w:szCs w:val="26"/>
        </w:rPr>
      </w:pPr>
      <w:r w:rsidRPr="00636F4B">
        <w:rPr>
          <w:sz w:val="26"/>
          <w:szCs w:val="26"/>
        </w:rPr>
        <w:t xml:space="preserve">       1.12. Нецелевое использование бюджетных средств по выполнению мероприятий муниципальной программы</w:t>
      </w:r>
      <w:r w:rsidR="00F81800" w:rsidRPr="00636F4B">
        <w:rPr>
          <w:sz w:val="26"/>
          <w:szCs w:val="26"/>
        </w:rPr>
        <w:t xml:space="preserve"> «</w:t>
      </w:r>
      <w:r w:rsidR="00F81800" w:rsidRPr="00636F4B">
        <w:rPr>
          <w:b/>
          <w:sz w:val="26"/>
          <w:szCs w:val="26"/>
        </w:rPr>
        <w:t xml:space="preserve">Развитие малого и среднего предпринимательства в </w:t>
      </w:r>
      <w:proofErr w:type="spellStart"/>
      <w:r w:rsidR="00F81800" w:rsidRPr="00636F4B">
        <w:rPr>
          <w:b/>
          <w:sz w:val="26"/>
          <w:szCs w:val="26"/>
        </w:rPr>
        <w:t>Поддорском</w:t>
      </w:r>
      <w:proofErr w:type="spellEnd"/>
      <w:r w:rsidR="00F81800" w:rsidRPr="00636F4B">
        <w:rPr>
          <w:b/>
          <w:sz w:val="26"/>
          <w:szCs w:val="26"/>
        </w:rPr>
        <w:t xml:space="preserve"> муниципальном районе на 2011 -2013 годы» от 01.11.2010 № 539 </w:t>
      </w:r>
      <w:r w:rsidRPr="00636F4B">
        <w:rPr>
          <w:sz w:val="26"/>
          <w:szCs w:val="26"/>
        </w:rPr>
        <w:t>за  2013 год  составляет</w:t>
      </w:r>
      <w:r w:rsidRPr="00636F4B">
        <w:rPr>
          <w:b/>
          <w:sz w:val="26"/>
          <w:szCs w:val="26"/>
        </w:rPr>
        <w:t xml:space="preserve">  в сумме</w:t>
      </w:r>
      <w:r w:rsidR="000B301C">
        <w:rPr>
          <w:b/>
          <w:sz w:val="26"/>
          <w:szCs w:val="26"/>
        </w:rPr>
        <w:t xml:space="preserve"> </w:t>
      </w:r>
      <w:r w:rsidRPr="00636F4B">
        <w:rPr>
          <w:b/>
          <w:sz w:val="26"/>
          <w:szCs w:val="26"/>
        </w:rPr>
        <w:t xml:space="preserve"> </w:t>
      </w:r>
      <w:r w:rsidR="000B301C">
        <w:rPr>
          <w:b/>
          <w:sz w:val="26"/>
          <w:szCs w:val="26"/>
        </w:rPr>
        <w:t>150 000 рублей</w:t>
      </w:r>
      <w:r w:rsidRPr="00636F4B">
        <w:rPr>
          <w:b/>
          <w:sz w:val="26"/>
          <w:szCs w:val="26"/>
        </w:rPr>
        <w:t>,</w:t>
      </w:r>
      <w:r w:rsidRPr="00636F4B">
        <w:rPr>
          <w:sz w:val="26"/>
          <w:szCs w:val="26"/>
        </w:rPr>
        <w:t xml:space="preserve"> из них</w:t>
      </w:r>
      <w:r w:rsidRPr="00636F4B">
        <w:rPr>
          <w:b/>
          <w:i/>
          <w:sz w:val="26"/>
          <w:szCs w:val="26"/>
        </w:rPr>
        <w:t xml:space="preserve">: </w:t>
      </w:r>
      <w:r w:rsidR="005F5354" w:rsidRPr="00636F4B">
        <w:rPr>
          <w:b/>
          <w:i/>
          <w:sz w:val="26"/>
          <w:szCs w:val="26"/>
        </w:rPr>
        <w:t xml:space="preserve"> </w:t>
      </w:r>
      <w:r w:rsidRPr="00636F4B">
        <w:rPr>
          <w:b/>
          <w:i/>
          <w:sz w:val="26"/>
          <w:szCs w:val="26"/>
        </w:rPr>
        <w:t xml:space="preserve">из областного бюджета 130600 рублей и бюджета муниципального района </w:t>
      </w:r>
      <w:r w:rsidR="005F5354" w:rsidRPr="00636F4B">
        <w:rPr>
          <w:b/>
          <w:i/>
          <w:sz w:val="26"/>
          <w:szCs w:val="26"/>
        </w:rPr>
        <w:t xml:space="preserve"> </w:t>
      </w:r>
      <w:r w:rsidR="000B301C">
        <w:rPr>
          <w:b/>
          <w:i/>
          <w:sz w:val="26"/>
          <w:szCs w:val="26"/>
        </w:rPr>
        <w:t xml:space="preserve">19 </w:t>
      </w:r>
      <w:r w:rsidR="00337A23">
        <w:rPr>
          <w:b/>
          <w:i/>
          <w:sz w:val="26"/>
          <w:szCs w:val="26"/>
        </w:rPr>
        <w:t>4</w:t>
      </w:r>
      <w:r w:rsidR="005F5354" w:rsidRPr="00636F4B">
        <w:rPr>
          <w:b/>
          <w:i/>
          <w:sz w:val="26"/>
          <w:szCs w:val="26"/>
        </w:rPr>
        <w:t xml:space="preserve">00 </w:t>
      </w:r>
      <w:r w:rsidRPr="00636F4B">
        <w:rPr>
          <w:b/>
          <w:i/>
          <w:sz w:val="26"/>
          <w:szCs w:val="26"/>
        </w:rPr>
        <w:t>рубл</w:t>
      </w:r>
      <w:r w:rsidR="000B301C">
        <w:rPr>
          <w:b/>
          <w:i/>
          <w:sz w:val="26"/>
          <w:szCs w:val="26"/>
        </w:rPr>
        <w:t>ей</w:t>
      </w:r>
      <w:r w:rsidRPr="00636F4B">
        <w:rPr>
          <w:b/>
          <w:i/>
          <w:sz w:val="26"/>
          <w:szCs w:val="26"/>
        </w:rPr>
        <w:t>.</w:t>
      </w:r>
    </w:p>
    <w:p w:rsidR="00012D17" w:rsidRPr="00636F4B" w:rsidRDefault="00636F4B" w:rsidP="00012D17">
      <w:pPr>
        <w:jc w:val="both"/>
        <w:rPr>
          <w:sz w:val="26"/>
          <w:szCs w:val="26"/>
        </w:rPr>
      </w:pPr>
      <w:r w:rsidRPr="00636F4B">
        <w:rPr>
          <w:rFonts w:ascii="Times New Roman CYR" w:hAnsi="Times New Roman CYR"/>
          <w:sz w:val="26"/>
          <w:szCs w:val="26"/>
        </w:rPr>
        <w:t xml:space="preserve">     1.13. </w:t>
      </w:r>
      <w:r w:rsidR="00012D17" w:rsidRPr="00636F4B">
        <w:rPr>
          <w:rFonts w:ascii="Times New Roman CYR" w:hAnsi="Times New Roman CYR"/>
          <w:sz w:val="26"/>
          <w:szCs w:val="26"/>
        </w:rPr>
        <w:t xml:space="preserve"> </w:t>
      </w:r>
      <w:proofErr w:type="gramStart"/>
      <w:r w:rsidR="00012D17" w:rsidRPr="00636F4B">
        <w:rPr>
          <w:rFonts w:ascii="Times New Roman CYR" w:hAnsi="Times New Roman CYR"/>
          <w:sz w:val="26"/>
          <w:szCs w:val="26"/>
        </w:rPr>
        <w:t>С учетом вышеизложенного предлагается принять меры по</w:t>
      </w:r>
      <w:r w:rsidR="00012D17" w:rsidRPr="00636F4B">
        <w:rPr>
          <w:sz w:val="26"/>
          <w:szCs w:val="26"/>
        </w:rPr>
        <w:t xml:space="preserve"> возврату в доход бюджета муниципального района </w:t>
      </w:r>
      <w:r w:rsidR="000B301C">
        <w:rPr>
          <w:b/>
          <w:sz w:val="26"/>
          <w:szCs w:val="26"/>
        </w:rPr>
        <w:t>в сумме 150 000</w:t>
      </w:r>
      <w:r w:rsidR="00012D17" w:rsidRPr="00636F4B">
        <w:rPr>
          <w:b/>
          <w:sz w:val="26"/>
          <w:szCs w:val="26"/>
        </w:rPr>
        <w:t xml:space="preserve"> рублей</w:t>
      </w:r>
      <w:r w:rsidR="005F5354" w:rsidRPr="00636F4B">
        <w:rPr>
          <w:b/>
          <w:sz w:val="26"/>
          <w:szCs w:val="26"/>
        </w:rPr>
        <w:t xml:space="preserve"> </w:t>
      </w:r>
      <w:r w:rsidR="00012D17" w:rsidRPr="00636F4B">
        <w:rPr>
          <w:sz w:val="26"/>
          <w:szCs w:val="26"/>
        </w:rPr>
        <w:t xml:space="preserve"> последующим перечислением   в доход областного бюджета   в </w:t>
      </w:r>
      <w:r w:rsidR="000B301C">
        <w:rPr>
          <w:b/>
          <w:sz w:val="26"/>
          <w:szCs w:val="26"/>
        </w:rPr>
        <w:t>сумме  130 600</w:t>
      </w:r>
      <w:r w:rsidR="00012D17" w:rsidRPr="00636F4B">
        <w:rPr>
          <w:b/>
          <w:sz w:val="26"/>
          <w:szCs w:val="26"/>
        </w:rPr>
        <w:t xml:space="preserve"> руб</w:t>
      </w:r>
      <w:r w:rsidR="000B301C">
        <w:rPr>
          <w:b/>
          <w:sz w:val="26"/>
          <w:szCs w:val="26"/>
        </w:rPr>
        <w:t>лей</w:t>
      </w:r>
      <w:r w:rsidR="005F5354" w:rsidRPr="00636F4B">
        <w:rPr>
          <w:b/>
          <w:sz w:val="26"/>
          <w:szCs w:val="26"/>
        </w:rPr>
        <w:t>.</w:t>
      </w:r>
      <w:r w:rsidR="00012D17" w:rsidRPr="00636F4B">
        <w:rPr>
          <w:sz w:val="26"/>
          <w:szCs w:val="26"/>
        </w:rPr>
        <w:t xml:space="preserve">, как возврат остатков  субсидии прошлых лет на реализацию долгосрочной областной целевой программы </w:t>
      </w:r>
      <w:r w:rsidR="00F81800" w:rsidRPr="00636F4B">
        <w:rPr>
          <w:sz w:val="26"/>
          <w:szCs w:val="26"/>
        </w:rPr>
        <w:t>и от 02.04.2008 № 109 «О долгосрочной областной целевой программе «Развитие малого и среднего предпринимательства в области на 2008-2015 годы</w:t>
      </w:r>
      <w:proofErr w:type="gramEnd"/>
      <w:r w:rsidR="00012D17" w:rsidRPr="00636F4B">
        <w:rPr>
          <w:sz w:val="26"/>
          <w:szCs w:val="26"/>
        </w:rPr>
        <w:t>»</w:t>
      </w:r>
      <w:r w:rsidR="00F81800" w:rsidRPr="00636F4B">
        <w:rPr>
          <w:sz w:val="26"/>
          <w:szCs w:val="26"/>
        </w:rPr>
        <w:t>, утвержденной постановлением Администрации области от 02.04.2008 № 109  и Соглашения № 15 от 28.10.2013 года</w:t>
      </w:r>
      <w:r w:rsidR="00012D17" w:rsidRPr="00636F4B">
        <w:rPr>
          <w:sz w:val="26"/>
          <w:szCs w:val="26"/>
        </w:rPr>
        <w:t>.</w:t>
      </w:r>
    </w:p>
    <w:p w:rsidR="00F81800" w:rsidRPr="00636F4B" w:rsidRDefault="00636F4B" w:rsidP="00F81800">
      <w:pPr>
        <w:autoSpaceDE w:val="0"/>
        <w:jc w:val="both"/>
        <w:rPr>
          <w:bCs/>
          <w:color w:val="000000"/>
          <w:sz w:val="26"/>
          <w:szCs w:val="26"/>
        </w:rPr>
      </w:pPr>
      <w:r w:rsidRPr="00636F4B">
        <w:rPr>
          <w:color w:val="000000"/>
          <w:sz w:val="26"/>
          <w:szCs w:val="26"/>
        </w:rPr>
        <w:t xml:space="preserve">    1.14.</w:t>
      </w:r>
      <w:r w:rsidR="00012D17" w:rsidRPr="00636F4B">
        <w:rPr>
          <w:color w:val="000000"/>
          <w:sz w:val="26"/>
          <w:szCs w:val="26"/>
        </w:rPr>
        <w:t xml:space="preserve"> По результатам проведенного контрольного мероприятия  </w:t>
      </w:r>
      <w:r w:rsidR="00012D17" w:rsidRPr="00636F4B">
        <w:rPr>
          <w:bCs/>
          <w:color w:val="000000"/>
          <w:sz w:val="26"/>
          <w:szCs w:val="26"/>
        </w:rPr>
        <w:t>Контрольно-счетная  Палата</w:t>
      </w:r>
      <w:r w:rsidR="00012D17" w:rsidRPr="00636F4B">
        <w:rPr>
          <w:bCs/>
          <w:sz w:val="26"/>
          <w:szCs w:val="26"/>
        </w:rPr>
        <w:t xml:space="preserve"> </w:t>
      </w:r>
      <w:proofErr w:type="spellStart"/>
      <w:r w:rsidR="00012D17" w:rsidRPr="00636F4B">
        <w:rPr>
          <w:bCs/>
          <w:color w:val="000000"/>
          <w:sz w:val="26"/>
          <w:szCs w:val="26"/>
        </w:rPr>
        <w:t>Поддорского</w:t>
      </w:r>
      <w:proofErr w:type="spellEnd"/>
      <w:r w:rsidR="00012D17" w:rsidRPr="00636F4B">
        <w:rPr>
          <w:bCs/>
          <w:color w:val="000000"/>
          <w:sz w:val="26"/>
          <w:szCs w:val="26"/>
        </w:rPr>
        <w:t xml:space="preserve"> муниципального района </w:t>
      </w:r>
      <w:r w:rsidR="00012D17" w:rsidRPr="00636F4B">
        <w:rPr>
          <w:color w:val="000000"/>
          <w:sz w:val="26"/>
          <w:szCs w:val="26"/>
        </w:rPr>
        <w:t xml:space="preserve">направляет </w:t>
      </w:r>
      <w:r w:rsidR="00012D17" w:rsidRPr="00636F4B">
        <w:rPr>
          <w:bCs/>
          <w:color w:val="000000"/>
          <w:sz w:val="26"/>
          <w:szCs w:val="26"/>
        </w:rPr>
        <w:lastRenderedPageBreak/>
        <w:t>соответствующие представление   для принятия мер по устранению и недопущению в дальнейшем совершения выявленных нарушений и недостатков, а также создания условий для более эффективного и рационального использования выделенных сред</w:t>
      </w:r>
      <w:r w:rsidR="00F81800" w:rsidRPr="00636F4B">
        <w:rPr>
          <w:bCs/>
          <w:color w:val="000000"/>
          <w:sz w:val="26"/>
          <w:szCs w:val="26"/>
        </w:rPr>
        <w:t>ств:</w:t>
      </w:r>
    </w:p>
    <w:p w:rsidR="00636F4B" w:rsidRPr="00636F4B" w:rsidRDefault="00636F4B" w:rsidP="00F81800">
      <w:pPr>
        <w:autoSpaceDE w:val="0"/>
        <w:jc w:val="both"/>
        <w:rPr>
          <w:bCs/>
          <w:color w:val="000000"/>
          <w:sz w:val="26"/>
          <w:szCs w:val="26"/>
        </w:rPr>
      </w:pPr>
      <w:r w:rsidRPr="00636F4B">
        <w:rPr>
          <w:bCs/>
          <w:color w:val="000000"/>
          <w:sz w:val="26"/>
          <w:szCs w:val="26"/>
        </w:rPr>
        <w:t xml:space="preserve">         1.14.1. Осуществить контроль за полнотой поступления денежных сре</w:t>
      </w:r>
      <w:proofErr w:type="gramStart"/>
      <w:r w:rsidRPr="00636F4B">
        <w:rPr>
          <w:bCs/>
          <w:color w:val="000000"/>
          <w:sz w:val="26"/>
          <w:szCs w:val="26"/>
        </w:rPr>
        <w:t>дств в б</w:t>
      </w:r>
      <w:proofErr w:type="gramEnd"/>
      <w:r w:rsidRPr="00636F4B">
        <w:rPr>
          <w:bCs/>
          <w:color w:val="000000"/>
          <w:sz w:val="26"/>
          <w:szCs w:val="26"/>
        </w:rPr>
        <w:t>юджет муниципального района:</w:t>
      </w:r>
    </w:p>
    <w:p w:rsidR="007628A7" w:rsidRPr="00636F4B" w:rsidRDefault="00636F4B" w:rsidP="00636F4B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636F4B">
        <w:rPr>
          <w:b/>
          <w:sz w:val="26"/>
          <w:szCs w:val="26"/>
        </w:rPr>
        <w:t xml:space="preserve">- </w:t>
      </w:r>
      <w:r w:rsidR="007628A7" w:rsidRPr="00636F4B">
        <w:rPr>
          <w:sz w:val="26"/>
          <w:szCs w:val="26"/>
        </w:rPr>
        <w:t xml:space="preserve"> возврат субсидии для начинающих при создании собственного дела ИП </w:t>
      </w:r>
      <w:proofErr w:type="spellStart"/>
      <w:r w:rsidR="007628A7" w:rsidRPr="00636F4B">
        <w:rPr>
          <w:sz w:val="26"/>
          <w:szCs w:val="26"/>
        </w:rPr>
        <w:t>Эльсон</w:t>
      </w:r>
      <w:proofErr w:type="spellEnd"/>
      <w:r w:rsidR="007628A7" w:rsidRPr="00636F4B">
        <w:rPr>
          <w:sz w:val="26"/>
          <w:szCs w:val="26"/>
        </w:rPr>
        <w:t xml:space="preserve"> Э.В. в бюджет муниципального района в </w:t>
      </w:r>
      <w:r w:rsidR="007628A7" w:rsidRPr="00636F4B">
        <w:rPr>
          <w:b/>
          <w:i/>
          <w:sz w:val="26"/>
          <w:szCs w:val="26"/>
        </w:rPr>
        <w:t>размере 150,0 тыс. рублей, с последующим возвратом в областной б</w:t>
      </w:r>
      <w:r w:rsidR="000B301C">
        <w:rPr>
          <w:b/>
          <w:i/>
          <w:sz w:val="26"/>
          <w:szCs w:val="26"/>
        </w:rPr>
        <w:t>юджет в сумме 130,6 тыс. рублей.</w:t>
      </w:r>
    </w:p>
    <w:p w:rsidR="007628A7" w:rsidRPr="00636F4B" w:rsidRDefault="00636F4B" w:rsidP="007628A7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636F4B">
        <w:rPr>
          <w:sz w:val="26"/>
          <w:szCs w:val="26"/>
        </w:rPr>
        <w:t xml:space="preserve">       1.14.2. Принять меры</w:t>
      </w:r>
      <w:r w:rsidR="007628A7" w:rsidRPr="00636F4B">
        <w:rPr>
          <w:sz w:val="26"/>
          <w:szCs w:val="26"/>
        </w:rPr>
        <w:t xml:space="preserve"> </w:t>
      </w:r>
      <w:r w:rsidRPr="00636F4B">
        <w:rPr>
          <w:sz w:val="26"/>
          <w:szCs w:val="26"/>
        </w:rPr>
        <w:t xml:space="preserve"> по перечислению </w:t>
      </w:r>
      <w:r w:rsidR="007628A7" w:rsidRPr="00636F4B">
        <w:rPr>
          <w:sz w:val="26"/>
          <w:szCs w:val="26"/>
        </w:rPr>
        <w:t>доплат</w:t>
      </w:r>
      <w:r w:rsidRPr="00636F4B">
        <w:rPr>
          <w:sz w:val="26"/>
          <w:szCs w:val="26"/>
        </w:rPr>
        <w:t>ы</w:t>
      </w:r>
      <w:r w:rsidR="007628A7" w:rsidRPr="00636F4B">
        <w:rPr>
          <w:sz w:val="26"/>
          <w:szCs w:val="26"/>
        </w:rPr>
        <w:t xml:space="preserve">     субсидии субъекту малого и среднего предпринимательства на компенсацию части затрат, связанных с приобретением основных средств,  ИП </w:t>
      </w:r>
      <w:proofErr w:type="spellStart"/>
      <w:r w:rsidR="007628A7" w:rsidRPr="00636F4B">
        <w:rPr>
          <w:sz w:val="26"/>
          <w:szCs w:val="26"/>
        </w:rPr>
        <w:t>Пашовой</w:t>
      </w:r>
      <w:proofErr w:type="spellEnd"/>
      <w:r w:rsidR="007628A7" w:rsidRPr="00636F4B">
        <w:rPr>
          <w:sz w:val="26"/>
          <w:szCs w:val="26"/>
        </w:rPr>
        <w:t xml:space="preserve"> Г.В</w:t>
      </w:r>
      <w:r w:rsidR="007628A7" w:rsidRPr="00636F4B">
        <w:rPr>
          <w:b/>
          <w:i/>
          <w:sz w:val="26"/>
          <w:szCs w:val="26"/>
        </w:rPr>
        <w:t>. в размере  13 77</w:t>
      </w:r>
      <w:r w:rsidR="00D7067D">
        <w:rPr>
          <w:b/>
          <w:i/>
          <w:sz w:val="26"/>
          <w:szCs w:val="26"/>
        </w:rPr>
        <w:t>8</w:t>
      </w:r>
      <w:r w:rsidR="007628A7" w:rsidRPr="00636F4B">
        <w:rPr>
          <w:b/>
          <w:i/>
          <w:sz w:val="26"/>
          <w:szCs w:val="26"/>
        </w:rPr>
        <w:t xml:space="preserve"> рублей.</w:t>
      </w:r>
    </w:p>
    <w:p w:rsidR="000B301C" w:rsidRDefault="000B301C" w:rsidP="006807C6">
      <w:pPr>
        <w:autoSpaceDE w:val="0"/>
        <w:jc w:val="both"/>
        <w:rPr>
          <w:sz w:val="26"/>
          <w:szCs w:val="26"/>
        </w:rPr>
      </w:pPr>
    </w:p>
    <w:p w:rsidR="006807C6" w:rsidRPr="00636F4B" w:rsidRDefault="00636F4B" w:rsidP="006807C6">
      <w:pPr>
        <w:autoSpaceDE w:val="0"/>
        <w:jc w:val="both"/>
        <w:rPr>
          <w:sz w:val="26"/>
          <w:szCs w:val="26"/>
        </w:rPr>
      </w:pPr>
      <w:r w:rsidRPr="00636F4B">
        <w:rPr>
          <w:sz w:val="26"/>
          <w:szCs w:val="26"/>
        </w:rPr>
        <w:t xml:space="preserve">    1.15</w:t>
      </w:r>
      <w:r w:rsidR="006807C6" w:rsidRPr="00636F4B">
        <w:rPr>
          <w:sz w:val="26"/>
          <w:szCs w:val="26"/>
        </w:rPr>
        <w:t>.Рассмотреть вопрос о привлечении к дисциплинарной ответственности лиц, по вине которых допущены нарушения.</w:t>
      </w:r>
    </w:p>
    <w:p w:rsidR="006807C6" w:rsidRPr="00636F4B" w:rsidRDefault="006807C6" w:rsidP="006807C6">
      <w:pPr>
        <w:autoSpaceDE w:val="0"/>
        <w:jc w:val="both"/>
        <w:rPr>
          <w:sz w:val="26"/>
          <w:szCs w:val="26"/>
        </w:rPr>
      </w:pPr>
    </w:p>
    <w:p w:rsidR="006807C6" w:rsidRPr="00636F4B" w:rsidRDefault="00636F4B" w:rsidP="006807C6">
      <w:pPr>
        <w:autoSpaceDE w:val="0"/>
        <w:jc w:val="both"/>
        <w:rPr>
          <w:bCs/>
          <w:sz w:val="26"/>
          <w:szCs w:val="26"/>
        </w:rPr>
      </w:pPr>
      <w:r w:rsidRPr="00636F4B">
        <w:rPr>
          <w:sz w:val="26"/>
          <w:szCs w:val="26"/>
        </w:rPr>
        <w:t xml:space="preserve">   1.1</w:t>
      </w:r>
      <w:r w:rsidR="006807C6" w:rsidRPr="00636F4B">
        <w:rPr>
          <w:sz w:val="26"/>
          <w:szCs w:val="26"/>
        </w:rPr>
        <w:t>6.</w:t>
      </w:r>
      <w:r w:rsidR="006807C6" w:rsidRPr="00636F4B">
        <w:rPr>
          <w:bCs/>
          <w:sz w:val="26"/>
          <w:szCs w:val="26"/>
        </w:rPr>
        <w:t xml:space="preserve"> </w:t>
      </w:r>
      <w:proofErr w:type="gramStart"/>
      <w:r w:rsidR="006807C6" w:rsidRPr="00636F4B">
        <w:rPr>
          <w:bCs/>
          <w:sz w:val="26"/>
          <w:szCs w:val="26"/>
        </w:rPr>
        <w:t xml:space="preserve">В  соответствии с пунктом 3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6807C6" w:rsidRPr="00636F4B">
        <w:rPr>
          <w:bCs/>
          <w:i/>
          <w:sz w:val="26"/>
          <w:szCs w:val="26"/>
        </w:rPr>
        <w:t>в течение одного месяца со дня подписания представления предоставить</w:t>
      </w:r>
      <w:r w:rsidR="006807C6" w:rsidRPr="00636F4B">
        <w:rPr>
          <w:bCs/>
          <w:sz w:val="26"/>
          <w:szCs w:val="26"/>
        </w:rPr>
        <w:t xml:space="preserve"> в Контрольно-счетную Палату </w:t>
      </w:r>
      <w:proofErr w:type="spellStart"/>
      <w:r w:rsidR="006807C6" w:rsidRPr="00636F4B">
        <w:rPr>
          <w:bCs/>
          <w:sz w:val="26"/>
          <w:szCs w:val="26"/>
        </w:rPr>
        <w:t>Поддорского</w:t>
      </w:r>
      <w:proofErr w:type="spellEnd"/>
      <w:r w:rsidR="006807C6" w:rsidRPr="00636F4B">
        <w:rPr>
          <w:bCs/>
          <w:sz w:val="26"/>
          <w:szCs w:val="26"/>
        </w:rPr>
        <w:t xml:space="preserve"> муниципального района о принятых  мерах по выполнению предложений, устранению  замечаний и нарушений.</w:t>
      </w:r>
      <w:proofErr w:type="gramEnd"/>
    </w:p>
    <w:p w:rsidR="006807C6" w:rsidRPr="00636F4B" w:rsidRDefault="006807C6" w:rsidP="006807C6">
      <w:pPr>
        <w:autoSpaceDE w:val="0"/>
        <w:jc w:val="both"/>
        <w:rPr>
          <w:sz w:val="26"/>
          <w:szCs w:val="26"/>
        </w:rPr>
      </w:pPr>
    </w:p>
    <w:p w:rsidR="006807C6" w:rsidRDefault="006807C6" w:rsidP="006807C6">
      <w:pPr>
        <w:shd w:val="clear" w:color="auto" w:fill="FFFFFF"/>
        <w:jc w:val="both"/>
        <w:rPr>
          <w:sz w:val="26"/>
          <w:szCs w:val="26"/>
        </w:rPr>
      </w:pPr>
      <w:r w:rsidRPr="00636F4B">
        <w:rPr>
          <w:bCs/>
          <w:color w:val="000000"/>
          <w:sz w:val="26"/>
          <w:szCs w:val="26"/>
        </w:rPr>
        <w:t xml:space="preserve">   </w:t>
      </w:r>
      <w:r w:rsidR="00636F4B" w:rsidRPr="00636F4B">
        <w:rPr>
          <w:bCs/>
          <w:color w:val="000000"/>
          <w:sz w:val="26"/>
          <w:szCs w:val="26"/>
        </w:rPr>
        <w:t xml:space="preserve">  1.17.</w:t>
      </w:r>
      <w:r w:rsidRPr="00636F4B">
        <w:rPr>
          <w:bCs/>
          <w:color w:val="000000"/>
          <w:sz w:val="26"/>
          <w:szCs w:val="26"/>
        </w:rPr>
        <w:t xml:space="preserve"> </w:t>
      </w:r>
      <w:proofErr w:type="gramStart"/>
      <w:r w:rsidRPr="00636F4B">
        <w:rPr>
          <w:bCs/>
          <w:color w:val="000000"/>
          <w:sz w:val="26"/>
          <w:szCs w:val="26"/>
        </w:rPr>
        <w:t xml:space="preserve">В соответствии  со   статьей  12-7   областного закона по Новгородской области «Об административных правонарушениях» невыполнение в установленный срок законного представления Контрольно-счетного органа муниципального образования, об устранении нарушений законодательства – </w:t>
      </w:r>
      <w:r w:rsidRPr="00636F4B">
        <w:rPr>
          <w:sz w:val="26"/>
          <w:szCs w:val="26"/>
        </w:rPr>
        <w:t>влечет наложение административного штрафа на должностных лиц в размере от одной тысячи рублей до двух тысяч рублей или дисквалификацию на срок до трех лет;</w:t>
      </w:r>
      <w:proofErr w:type="gramEnd"/>
      <w:r w:rsidRPr="00636F4B">
        <w:rPr>
          <w:sz w:val="26"/>
          <w:szCs w:val="26"/>
        </w:rPr>
        <w:t xml:space="preserve"> на юридических лиц - от десяти тысяч рублей до двадцати тысяч рублей</w:t>
      </w:r>
      <w:r>
        <w:rPr>
          <w:sz w:val="26"/>
          <w:szCs w:val="26"/>
        </w:rPr>
        <w:t>»</w:t>
      </w:r>
      <w:r w:rsidRPr="00EB55B0">
        <w:rPr>
          <w:sz w:val="26"/>
          <w:szCs w:val="26"/>
        </w:rPr>
        <w:t>.</w:t>
      </w:r>
    </w:p>
    <w:p w:rsidR="006807C6" w:rsidRPr="00EB55B0" w:rsidRDefault="006807C6" w:rsidP="006807C6">
      <w:pPr>
        <w:shd w:val="clear" w:color="auto" w:fill="FFFFFF"/>
        <w:jc w:val="both"/>
        <w:rPr>
          <w:sz w:val="26"/>
          <w:szCs w:val="26"/>
        </w:rPr>
      </w:pPr>
    </w:p>
    <w:p w:rsidR="006807C6" w:rsidRPr="00EF5DFC" w:rsidRDefault="006807C6" w:rsidP="006807C6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6807C6" w:rsidRDefault="006807C6" w:rsidP="006807C6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CF13F2" w:rsidRPr="00A811CE" w:rsidRDefault="00CF13F2" w:rsidP="00C92B81">
      <w:pPr>
        <w:rPr>
          <w:b/>
          <w:i/>
          <w:color w:val="FF0000"/>
          <w:sz w:val="28"/>
          <w:szCs w:val="28"/>
          <w:highlight w:val="yellow"/>
        </w:rPr>
      </w:pPr>
    </w:p>
    <w:p w:rsidR="00CF13F2" w:rsidRPr="00A811CE" w:rsidRDefault="00CF13F2" w:rsidP="00CF13F2">
      <w:pPr>
        <w:jc w:val="both"/>
        <w:rPr>
          <w:b/>
          <w:i/>
          <w:color w:val="FF0000"/>
          <w:sz w:val="28"/>
          <w:szCs w:val="28"/>
          <w:highlight w:val="yellow"/>
        </w:rPr>
      </w:pPr>
      <w:r w:rsidRPr="00A811CE">
        <w:rPr>
          <w:color w:val="FF0000"/>
          <w:sz w:val="28"/>
          <w:szCs w:val="28"/>
          <w:highlight w:val="yellow"/>
        </w:rPr>
        <w:t xml:space="preserve"> </w:t>
      </w:r>
    </w:p>
    <w:p w:rsidR="00CF13F2" w:rsidRPr="00A811CE" w:rsidRDefault="00CF13F2" w:rsidP="00CF13F2">
      <w:pPr>
        <w:jc w:val="both"/>
        <w:rPr>
          <w:color w:val="FF0000"/>
          <w:sz w:val="28"/>
          <w:szCs w:val="28"/>
          <w:highlight w:val="yellow"/>
        </w:rPr>
      </w:pPr>
      <w:r w:rsidRPr="00A811CE">
        <w:rPr>
          <w:color w:val="FF0000"/>
          <w:sz w:val="28"/>
          <w:szCs w:val="28"/>
          <w:highlight w:val="yellow"/>
        </w:rPr>
        <w:t xml:space="preserve">   </w:t>
      </w:r>
    </w:p>
    <w:p w:rsidR="00D460DD" w:rsidRDefault="00D460DD" w:rsidP="00D460DD">
      <w:pPr>
        <w:rPr>
          <w:b/>
          <w:sz w:val="28"/>
          <w:szCs w:val="28"/>
        </w:rPr>
      </w:pPr>
    </w:p>
    <w:p w:rsidR="006807C6" w:rsidRDefault="006807C6" w:rsidP="00D460DD">
      <w:pPr>
        <w:rPr>
          <w:b/>
          <w:sz w:val="28"/>
          <w:szCs w:val="28"/>
        </w:rPr>
      </w:pPr>
    </w:p>
    <w:p w:rsidR="006807C6" w:rsidRDefault="006807C6" w:rsidP="00D460DD">
      <w:pPr>
        <w:rPr>
          <w:b/>
          <w:sz w:val="28"/>
          <w:szCs w:val="28"/>
        </w:rPr>
      </w:pPr>
    </w:p>
    <w:p w:rsidR="00D460DD" w:rsidRDefault="00D460DD" w:rsidP="00D460DD">
      <w:pPr>
        <w:rPr>
          <w:b/>
          <w:sz w:val="28"/>
          <w:szCs w:val="28"/>
        </w:rPr>
      </w:pPr>
    </w:p>
    <w:p w:rsidR="00C92B81" w:rsidRDefault="00C92B81" w:rsidP="00D460DD">
      <w:pPr>
        <w:rPr>
          <w:b/>
          <w:sz w:val="28"/>
          <w:szCs w:val="28"/>
        </w:rPr>
      </w:pPr>
    </w:p>
    <w:p w:rsidR="00D460DD" w:rsidRDefault="00D460DD" w:rsidP="00D460DD">
      <w:pPr>
        <w:rPr>
          <w:b/>
          <w:bCs/>
          <w:sz w:val="28"/>
          <w:szCs w:val="28"/>
        </w:rPr>
      </w:pPr>
    </w:p>
    <w:p w:rsidR="00D460DD" w:rsidRDefault="00D460DD" w:rsidP="00D460DD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5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0DD" w:rsidRDefault="00D460DD" w:rsidP="00D460DD">
      <w:pPr>
        <w:rPr>
          <w:b/>
          <w:bCs/>
          <w:sz w:val="28"/>
          <w:szCs w:val="28"/>
        </w:rPr>
      </w:pPr>
    </w:p>
    <w:p w:rsidR="00D460DD" w:rsidRPr="00787228" w:rsidRDefault="00D460DD" w:rsidP="00D460DD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D460DD" w:rsidRDefault="00D460DD" w:rsidP="00D460DD">
      <w:pPr>
        <w:pBdr>
          <w:bottom w:val="single" w:sz="12" w:space="1" w:color="auto"/>
        </w:pBdr>
        <w:jc w:val="both"/>
      </w:pPr>
    </w:p>
    <w:p w:rsidR="00D460DD" w:rsidRPr="00787228" w:rsidRDefault="00D460DD" w:rsidP="00D460DD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D460DD" w:rsidRPr="00787228" w:rsidRDefault="00D460DD" w:rsidP="00D460DD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lastRenderedPageBreak/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60DD" w:rsidRPr="00787228" w:rsidRDefault="00D460DD" w:rsidP="00D460DD">
      <w:pPr>
        <w:rPr>
          <w:lang w:val="en-US"/>
        </w:rPr>
      </w:pPr>
    </w:p>
    <w:tbl>
      <w:tblPr>
        <w:tblW w:w="7702" w:type="pct"/>
        <w:tblLook w:val="0000"/>
      </w:tblPr>
      <w:tblGrid>
        <w:gridCol w:w="4399"/>
        <w:gridCol w:w="5172"/>
        <w:gridCol w:w="5172"/>
      </w:tblGrid>
      <w:tr w:rsidR="00D460DD" w:rsidRPr="00007779" w:rsidTr="00D460DD">
        <w:tc>
          <w:tcPr>
            <w:tcW w:w="1492" w:type="pct"/>
          </w:tcPr>
          <w:p w:rsidR="00D460DD" w:rsidRDefault="00D460DD" w:rsidP="00D460DD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 29 .06.2014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13</w:t>
            </w:r>
          </w:p>
          <w:p w:rsidR="00D460DD" w:rsidRPr="007031D0" w:rsidRDefault="00D460DD" w:rsidP="00D460DD">
            <w:r w:rsidRPr="007031D0">
              <w:rPr>
                <w:sz w:val="22"/>
              </w:rPr>
              <w:t>На  № __________ от _____________</w:t>
            </w:r>
          </w:p>
          <w:p w:rsidR="00D460DD" w:rsidRPr="007031D0" w:rsidRDefault="00D460DD" w:rsidP="00D460DD">
            <w:pPr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D460DD" w:rsidRDefault="00D460DD" w:rsidP="00D460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директора </w:t>
            </w:r>
            <w:r w:rsidRPr="00FF5531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 xml:space="preserve">го </w:t>
            </w:r>
            <w:r w:rsidRPr="00FF5531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FF5531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</w:t>
            </w:r>
            <w:r w:rsidRPr="00FF5531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FF5531">
              <w:rPr>
                <w:sz w:val="26"/>
                <w:szCs w:val="26"/>
              </w:rPr>
              <w:t xml:space="preserve"> для детей дошкольного и младшего школьного возраста начальная школа – детский сад деревни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FF5531">
              <w:rPr>
                <w:sz w:val="26"/>
                <w:szCs w:val="26"/>
              </w:rPr>
              <w:t>Нивки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F5531">
              <w:rPr>
                <w:sz w:val="26"/>
                <w:szCs w:val="26"/>
              </w:rPr>
              <w:t xml:space="preserve"> </w:t>
            </w:r>
          </w:p>
          <w:p w:rsidR="00D460DD" w:rsidRPr="00571FF3" w:rsidRDefault="00D460DD" w:rsidP="00D460DD">
            <w:pPr>
              <w:keepNext/>
              <w:overflowPunct w:val="0"/>
              <w:autoSpaceDE w:val="0"/>
              <w:autoSpaceDN w:val="0"/>
              <w:adjustRightInd w:val="0"/>
              <w:ind w:right="43" w:firstLine="567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Виноградовой Н.В.</w:t>
            </w:r>
          </w:p>
        </w:tc>
        <w:tc>
          <w:tcPr>
            <w:tcW w:w="1754" w:type="pct"/>
          </w:tcPr>
          <w:p w:rsidR="00D460DD" w:rsidRDefault="00D460DD" w:rsidP="00D460DD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D460DD" w:rsidRPr="007031D0" w:rsidRDefault="00D460DD" w:rsidP="00D460DD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</w:t>
            </w:r>
          </w:p>
        </w:tc>
      </w:tr>
    </w:tbl>
    <w:p w:rsidR="00D460DD" w:rsidRDefault="00D460DD" w:rsidP="00D460D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</w:p>
    <w:p w:rsidR="00D460DD" w:rsidRDefault="00D460DD" w:rsidP="00D460D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D460DD" w:rsidRDefault="00D460DD" w:rsidP="00D460D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D460DD" w:rsidRPr="007031D0" w:rsidRDefault="00D460DD" w:rsidP="00D460DD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970C41">
        <w:rPr>
          <w:b/>
          <w:szCs w:val="28"/>
        </w:rPr>
        <w:t>ПРЕДСТАВЛЕНИЕ №  13</w:t>
      </w:r>
    </w:p>
    <w:p w:rsidR="00D460DD" w:rsidRDefault="00D460DD" w:rsidP="00D460DD">
      <w:pPr>
        <w:rPr>
          <w:b/>
          <w:sz w:val="28"/>
          <w:szCs w:val="28"/>
        </w:rPr>
      </w:pPr>
    </w:p>
    <w:p w:rsidR="00D460DD" w:rsidRDefault="00D460DD" w:rsidP="00D460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D460DD" w:rsidRDefault="00D460DD" w:rsidP="00D460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D460DD" w:rsidRDefault="00D460DD" w:rsidP="00D460DD">
      <w:pPr>
        <w:rPr>
          <w:b/>
          <w:sz w:val="28"/>
          <w:szCs w:val="28"/>
        </w:rPr>
      </w:pPr>
    </w:p>
    <w:p w:rsidR="00D460DD" w:rsidRPr="00710E73" w:rsidRDefault="00D460DD" w:rsidP="00D460DD">
      <w:pPr>
        <w:ind w:firstLine="735"/>
        <w:jc w:val="both"/>
        <w:rPr>
          <w:sz w:val="26"/>
          <w:szCs w:val="26"/>
        </w:rPr>
      </w:pPr>
      <w:proofErr w:type="gramStart"/>
      <w:r w:rsidRPr="00710E73">
        <w:rPr>
          <w:sz w:val="26"/>
          <w:szCs w:val="26"/>
        </w:rPr>
        <w:t>В соответствии с приказом Контрольно-счетной  Палаты Поддорск</w:t>
      </w:r>
      <w:r>
        <w:rPr>
          <w:sz w:val="26"/>
          <w:szCs w:val="26"/>
        </w:rPr>
        <w:t>ого  муниципального района от 28</w:t>
      </w:r>
      <w:r w:rsidRPr="00710E73">
        <w:rPr>
          <w:sz w:val="26"/>
          <w:szCs w:val="26"/>
        </w:rPr>
        <w:t>.05.2014  № 5</w:t>
      </w:r>
      <w:r>
        <w:rPr>
          <w:sz w:val="26"/>
          <w:szCs w:val="26"/>
        </w:rPr>
        <w:t>4</w:t>
      </w:r>
      <w:r w:rsidRPr="00710E73">
        <w:rPr>
          <w:sz w:val="26"/>
          <w:szCs w:val="26"/>
        </w:rPr>
        <w:t xml:space="preserve">  проведена  </w:t>
      </w:r>
      <w:r w:rsidRPr="00710E73">
        <w:rPr>
          <w:bCs/>
          <w:sz w:val="26"/>
          <w:szCs w:val="26"/>
        </w:rPr>
        <w:t>проверка законности и результативности использования средств областного бюджета и средств бюджета Поддорского муниципального района, выделенных на выполнение мероприятий областной  Программ</w:t>
      </w:r>
      <w:r>
        <w:rPr>
          <w:bCs/>
          <w:sz w:val="26"/>
          <w:szCs w:val="26"/>
        </w:rPr>
        <w:t>ы  «</w:t>
      </w:r>
      <w:r w:rsidRPr="000B1B0C">
        <w:rPr>
          <w:rStyle w:val="FontStyle32"/>
        </w:rPr>
        <w:t>Энергосбережение в Новгородской области на 2010- 2014 годы и на период до 20</w:t>
      </w:r>
      <w:r>
        <w:rPr>
          <w:rStyle w:val="FontStyle32"/>
        </w:rPr>
        <w:t xml:space="preserve">20 года» и </w:t>
      </w:r>
      <w:r w:rsidRPr="00FF5531">
        <w:rPr>
          <w:sz w:val="26"/>
          <w:szCs w:val="26"/>
        </w:rPr>
        <w:t xml:space="preserve">муниципальной целевой программы «Энергосбережение в </w:t>
      </w:r>
      <w:proofErr w:type="spellStart"/>
      <w:r w:rsidRPr="00FF5531">
        <w:rPr>
          <w:sz w:val="26"/>
          <w:szCs w:val="26"/>
        </w:rPr>
        <w:t>Поддорском</w:t>
      </w:r>
      <w:proofErr w:type="spellEnd"/>
      <w:r w:rsidRPr="00FF5531">
        <w:rPr>
          <w:sz w:val="26"/>
          <w:szCs w:val="26"/>
        </w:rPr>
        <w:t xml:space="preserve"> муниципальном районе на 2010-2014 годы и</w:t>
      </w:r>
      <w:proofErr w:type="gramEnd"/>
      <w:r w:rsidRPr="00FF5531">
        <w:rPr>
          <w:sz w:val="26"/>
          <w:szCs w:val="26"/>
        </w:rPr>
        <w:t xml:space="preserve"> на период до 2020 года</w:t>
      </w:r>
      <w:r w:rsidRPr="00BB5F54">
        <w:rPr>
          <w:sz w:val="26"/>
          <w:szCs w:val="26"/>
        </w:rPr>
        <w:t xml:space="preserve">»  </w:t>
      </w:r>
      <w:r>
        <w:rPr>
          <w:bCs/>
          <w:sz w:val="26"/>
          <w:szCs w:val="26"/>
        </w:rPr>
        <w:t>в</w:t>
      </w:r>
      <w:r w:rsidRPr="00710E73">
        <w:rPr>
          <w:bCs/>
          <w:sz w:val="26"/>
          <w:szCs w:val="26"/>
        </w:rPr>
        <w:t xml:space="preserve"> </w:t>
      </w:r>
      <w:r w:rsidRPr="00FF5531">
        <w:rPr>
          <w:sz w:val="26"/>
          <w:szCs w:val="26"/>
        </w:rPr>
        <w:t>муниципально</w:t>
      </w:r>
      <w:r>
        <w:rPr>
          <w:sz w:val="26"/>
          <w:szCs w:val="26"/>
        </w:rPr>
        <w:t xml:space="preserve">м </w:t>
      </w:r>
      <w:r w:rsidRPr="00FF5531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</w:t>
      </w:r>
      <w:r w:rsidRPr="00FF5531">
        <w:rPr>
          <w:sz w:val="26"/>
          <w:szCs w:val="26"/>
        </w:rPr>
        <w:t xml:space="preserve"> образовательно</w:t>
      </w:r>
      <w:r>
        <w:rPr>
          <w:sz w:val="26"/>
          <w:szCs w:val="26"/>
        </w:rPr>
        <w:t>м</w:t>
      </w:r>
      <w:r w:rsidRPr="00FF5531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и</w:t>
      </w:r>
      <w:r w:rsidRPr="00FF5531">
        <w:rPr>
          <w:sz w:val="26"/>
          <w:szCs w:val="26"/>
        </w:rPr>
        <w:t xml:space="preserve"> для детей дошкольного и младшего школьного возраста начальная школа – детский сад деревни </w:t>
      </w:r>
      <w:r>
        <w:rPr>
          <w:sz w:val="26"/>
          <w:szCs w:val="26"/>
        </w:rPr>
        <w:t>«</w:t>
      </w:r>
      <w:proofErr w:type="spellStart"/>
      <w:r w:rsidRPr="00FF5531">
        <w:rPr>
          <w:sz w:val="26"/>
          <w:szCs w:val="26"/>
        </w:rPr>
        <w:t>Нивки</w:t>
      </w:r>
      <w:proofErr w:type="spellEnd"/>
      <w:r>
        <w:rPr>
          <w:sz w:val="26"/>
          <w:szCs w:val="26"/>
        </w:rPr>
        <w:t xml:space="preserve">» </w:t>
      </w:r>
      <w:r w:rsidRPr="00FF5531">
        <w:rPr>
          <w:sz w:val="26"/>
          <w:szCs w:val="26"/>
        </w:rPr>
        <w:t xml:space="preserve"> </w:t>
      </w:r>
      <w:r w:rsidRPr="00710E73">
        <w:rPr>
          <w:bCs/>
          <w:sz w:val="26"/>
          <w:szCs w:val="26"/>
        </w:rPr>
        <w:t xml:space="preserve">за 2013 год. </w:t>
      </w:r>
    </w:p>
    <w:p w:rsidR="00D460DD" w:rsidRPr="00710E73" w:rsidRDefault="00D460DD" w:rsidP="00D460DD">
      <w:pPr>
        <w:pStyle w:val="2"/>
        <w:spacing w:line="240" w:lineRule="auto"/>
        <w:jc w:val="both"/>
        <w:rPr>
          <w:bCs/>
          <w:sz w:val="26"/>
          <w:szCs w:val="26"/>
        </w:rPr>
      </w:pPr>
      <w:r w:rsidRPr="00710E73">
        <w:rPr>
          <w:bCs/>
          <w:sz w:val="26"/>
          <w:szCs w:val="26"/>
        </w:rPr>
        <w:t xml:space="preserve">        В ходе проведения  проверки законности и результативности использования средств областного бюджета и средств бюджета Поддорского муниципального района, выделенных на выполнение мероприятий областной и муниципальной Программ за 2013 год выявлены следующие нарушения:</w:t>
      </w:r>
    </w:p>
    <w:p w:rsidR="00D46E42" w:rsidRDefault="00D46E42" w:rsidP="00D460DD">
      <w:pPr>
        <w:shd w:val="clear" w:color="auto" w:fill="FFFFFF"/>
        <w:spacing w:line="322" w:lineRule="exact"/>
        <w:ind w:left="10"/>
        <w:jc w:val="both"/>
        <w:rPr>
          <w:rStyle w:val="FontStyle19"/>
        </w:rPr>
      </w:pPr>
      <w:r>
        <w:rPr>
          <w:sz w:val="26"/>
          <w:szCs w:val="26"/>
        </w:rPr>
        <w:t xml:space="preserve">        </w:t>
      </w:r>
      <w:r w:rsidR="00D460DD" w:rsidRPr="00710E73">
        <w:rPr>
          <w:sz w:val="26"/>
          <w:szCs w:val="26"/>
        </w:rPr>
        <w:t xml:space="preserve">1. </w:t>
      </w:r>
      <w:proofErr w:type="gramStart"/>
      <w:r w:rsidR="00D460DD" w:rsidRPr="00710E73">
        <w:rPr>
          <w:sz w:val="26"/>
          <w:szCs w:val="26"/>
        </w:rPr>
        <w:t>Проведенной проверкой достоверности годовой бюджетной отчетности МОУДД «</w:t>
      </w:r>
      <w:proofErr w:type="spellStart"/>
      <w:r w:rsidR="00D460DD" w:rsidRPr="00710E73">
        <w:rPr>
          <w:sz w:val="26"/>
          <w:szCs w:val="26"/>
        </w:rPr>
        <w:t>школа-детский</w:t>
      </w:r>
      <w:proofErr w:type="spellEnd"/>
      <w:r w:rsidR="00D460DD" w:rsidRPr="00710E73">
        <w:rPr>
          <w:sz w:val="26"/>
          <w:szCs w:val="26"/>
        </w:rPr>
        <w:t xml:space="preserve"> сад д. </w:t>
      </w:r>
      <w:proofErr w:type="spellStart"/>
      <w:r w:rsidR="00D460DD" w:rsidRPr="00710E73">
        <w:rPr>
          <w:sz w:val="26"/>
          <w:szCs w:val="26"/>
        </w:rPr>
        <w:t>Нивки</w:t>
      </w:r>
      <w:proofErr w:type="spellEnd"/>
      <w:r w:rsidR="00D460DD" w:rsidRPr="00710E73">
        <w:rPr>
          <w:b/>
          <w:sz w:val="26"/>
          <w:szCs w:val="26"/>
        </w:rPr>
        <w:t>»</w:t>
      </w:r>
      <w:r w:rsidR="00D460DD" w:rsidRPr="00710E73">
        <w:rPr>
          <w:sz w:val="26"/>
          <w:szCs w:val="26"/>
        </w:rPr>
        <w:t xml:space="preserve">   за период с 01.01.201</w:t>
      </w:r>
      <w:r w:rsidR="00D460DD">
        <w:rPr>
          <w:sz w:val="26"/>
          <w:szCs w:val="26"/>
        </w:rPr>
        <w:t>3</w:t>
      </w:r>
      <w:r w:rsidR="00D460DD" w:rsidRPr="00710E73">
        <w:rPr>
          <w:sz w:val="26"/>
          <w:szCs w:val="26"/>
        </w:rPr>
        <w:t xml:space="preserve"> года по 01.01.2014 года установлено, что б</w:t>
      </w:r>
      <w:r w:rsidR="00D460DD" w:rsidRPr="00710E73">
        <w:rPr>
          <w:rStyle w:val="FontStyle19"/>
        </w:rPr>
        <w:t xml:space="preserve">юджетная отчетность </w:t>
      </w:r>
      <w:r w:rsidR="00D460DD" w:rsidRPr="00710E73">
        <w:rPr>
          <w:sz w:val="26"/>
          <w:szCs w:val="26"/>
        </w:rPr>
        <w:t>МОУДД «</w:t>
      </w:r>
      <w:proofErr w:type="spellStart"/>
      <w:r w:rsidR="00D460DD" w:rsidRPr="00710E73">
        <w:rPr>
          <w:sz w:val="26"/>
          <w:szCs w:val="26"/>
        </w:rPr>
        <w:t>школа-детский</w:t>
      </w:r>
      <w:proofErr w:type="spellEnd"/>
      <w:r w:rsidR="00D460DD" w:rsidRPr="00710E73">
        <w:rPr>
          <w:sz w:val="26"/>
          <w:szCs w:val="26"/>
        </w:rPr>
        <w:t xml:space="preserve"> сад д. </w:t>
      </w:r>
      <w:proofErr w:type="spellStart"/>
      <w:r w:rsidR="00D460DD" w:rsidRPr="00710E73">
        <w:rPr>
          <w:sz w:val="26"/>
          <w:szCs w:val="26"/>
        </w:rPr>
        <w:t>Нивки</w:t>
      </w:r>
      <w:proofErr w:type="spellEnd"/>
      <w:r w:rsidR="00D460DD" w:rsidRPr="00710E73">
        <w:rPr>
          <w:sz w:val="26"/>
          <w:szCs w:val="26"/>
        </w:rPr>
        <w:t xml:space="preserve">»   </w:t>
      </w:r>
      <w:r w:rsidR="00D460DD" w:rsidRPr="00710E73">
        <w:rPr>
          <w:rStyle w:val="FontStyle19"/>
        </w:rPr>
        <w:t>за проверяемый период составлена с нарушением Инструкции  № 191н  по сведениям о кредиторской и дебиторской задолженности по состоянию на отчетную дату, что повлекло за собой  представление недостоверной бюджетной отчетности ГРБС комитета образования и</w:t>
      </w:r>
      <w:proofErr w:type="gramEnd"/>
      <w:r w:rsidR="00D460DD" w:rsidRPr="00710E73">
        <w:rPr>
          <w:rStyle w:val="FontStyle19"/>
        </w:rPr>
        <w:t xml:space="preserve"> комитета финансов Администрации Поддорского муниципального района. </w:t>
      </w:r>
    </w:p>
    <w:p w:rsidR="00D46E42" w:rsidRPr="00777A15" w:rsidRDefault="00D46E42" w:rsidP="00D46E42">
      <w:pPr>
        <w:pStyle w:val="Style4"/>
        <w:widowControl/>
        <w:spacing w:before="67"/>
        <w:ind w:firstLine="706"/>
        <w:rPr>
          <w:rStyle w:val="FontStyle32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31.12.2013 года имеется кредиторская задолженность в размере 2 </w:t>
      </w:r>
      <w:r w:rsidR="007E01A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92 рубля </w:t>
      </w:r>
      <w:r w:rsidR="007E01A8">
        <w:rPr>
          <w:rFonts w:ascii="Times New Roman" w:hAnsi="Times New Roman" w:cs="Times New Roman"/>
          <w:sz w:val="26"/>
          <w:szCs w:val="26"/>
        </w:rPr>
        <w:t>66</w:t>
      </w:r>
      <w:r>
        <w:rPr>
          <w:rFonts w:ascii="Times New Roman" w:hAnsi="Times New Roman" w:cs="Times New Roman"/>
          <w:sz w:val="26"/>
          <w:szCs w:val="26"/>
        </w:rPr>
        <w:t xml:space="preserve"> копе</w:t>
      </w:r>
      <w:r w:rsidR="007E01A8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к.    </w:t>
      </w:r>
    </w:p>
    <w:p w:rsidR="00D46E42" w:rsidRPr="007E01A8" w:rsidRDefault="00D46E42" w:rsidP="00D46E42">
      <w:pPr>
        <w:pStyle w:val="Style7"/>
        <w:widowControl/>
        <w:ind w:firstLine="701"/>
        <w:rPr>
          <w:rStyle w:val="FontStyle19"/>
          <w:b/>
        </w:rPr>
      </w:pPr>
      <w:r w:rsidRPr="00D46E42">
        <w:rPr>
          <w:rStyle w:val="FontStyle19"/>
        </w:rPr>
        <w:t xml:space="preserve">В результате проверки в годовой отчетности   </w:t>
      </w:r>
      <w:r w:rsidRPr="00D46E42">
        <w:rPr>
          <w:szCs w:val="28"/>
        </w:rPr>
        <w:t xml:space="preserve">МУОДД  </w:t>
      </w:r>
      <w:proofErr w:type="gramStart"/>
      <w:r w:rsidRPr="00D46E42">
        <w:rPr>
          <w:szCs w:val="28"/>
        </w:rPr>
        <w:t>начальная</w:t>
      </w:r>
      <w:proofErr w:type="gramEnd"/>
      <w:r w:rsidRPr="00D46E42">
        <w:rPr>
          <w:szCs w:val="28"/>
        </w:rPr>
        <w:t xml:space="preserve"> </w:t>
      </w:r>
      <w:proofErr w:type="spellStart"/>
      <w:r w:rsidRPr="00D46E42">
        <w:rPr>
          <w:szCs w:val="28"/>
        </w:rPr>
        <w:t>школа-детский</w:t>
      </w:r>
      <w:proofErr w:type="spellEnd"/>
      <w:r w:rsidRPr="00D46E42">
        <w:rPr>
          <w:szCs w:val="28"/>
        </w:rPr>
        <w:t xml:space="preserve"> сад д. </w:t>
      </w:r>
      <w:proofErr w:type="spellStart"/>
      <w:r w:rsidRPr="00D46E42">
        <w:rPr>
          <w:szCs w:val="28"/>
        </w:rPr>
        <w:t>Нивки</w:t>
      </w:r>
      <w:proofErr w:type="spellEnd"/>
      <w:r w:rsidRPr="00D46E42">
        <w:rPr>
          <w:szCs w:val="28"/>
        </w:rPr>
        <w:t xml:space="preserve">  </w:t>
      </w:r>
      <w:r w:rsidRPr="00D46E42">
        <w:rPr>
          <w:rStyle w:val="FontStyle19"/>
        </w:rPr>
        <w:t xml:space="preserve">имеются </w:t>
      </w:r>
      <w:r w:rsidRPr="007E01A8">
        <w:rPr>
          <w:rStyle w:val="FontStyle19"/>
          <w:b/>
        </w:rPr>
        <w:t xml:space="preserve">недостоверные данные бюджетного учета в отчетности за 2013 год на сумму </w:t>
      </w:r>
      <w:r w:rsidR="007E01A8" w:rsidRPr="007E01A8">
        <w:rPr>
          <w:rStyle w:val="FontStyle19"/>
          <w:b/>
        </w:rPr>
        <w:t>2192</w:t>
      </w:r>
      <w:r w:rsidRPr="007E01A8">
        <w:rPr>
          <w:rStyle w:val="FontStyle19"/>
          <w:b/>
        </w:rPr>
        <w:t xml:space="preserve"> рубл</w:t>
      </w:r>
      <w:r w:rsidR="007E01A8" w:rsidRPr="007E01A8">
        <w:rPr>
          <w:rStyle w:val="FontStyle19"/>
          <w:b/>
        </w:rPr>
        <w:t>я</w:t>
      </w:r>
      <w:r w:rsidRPr="007E01A8">
        <w:rPr>
          <w:rStyle w:val="FontStyle19"/>
          <w:b/>
        </w:rPr>
        <w:t xml:space="preserve"> </w:t>
      </w:r>
      <w:r w:rsidR="007E01A8" w:rsidRPr="007E01A8">
        <w:rPr>
          <w:rStyle w:val="FontStyle19"/>
          <w:b/>
        </w:rPr>
        <w:t>31</w:t>
      </w:r>
      <w:r w:rsidRPr="007E01A8">
        <w:rPr>
          <w:rStyle w:val="FontStyle19"/>
          <w:b/>
        </w:rPr>
        <w:t xml:space="preserve"> копе</w:t>
      </w:r>
      <w:r w:rsidR="007E01A8" w:rsidRPr="007E01A8">
        <w:rPr>
          <w:rStyle w:val="FontStyle19"/>
          <w:b/>
        </w:rPr>
        <w:t>й</w:t>
      </w:r>
      <w:r w:rsidRPr="007E01A8">
        <w:rPr>
          <w:rStyle w:val="FontStyle19"/>
          <w:b/>
        </w:rPr>
        <w:t>к</w:t>
      </w:r>
      <w:r w:rsidR="007E01A8" w:rsidRPr="007E01A8">
        <w:rPr>
          <w:rStyle w:val="FontStyle19"/>
          <w:b/>
        </w:rPr>
        <w:t>у</w:t>
      </w:r>
      <w:r w:rsidRPr="007E01A8">
        <w:rPr>
          <w:rStyle w:val="FontStyle19"/>
          <w:b/>
        </w:rPr>
        <w:t>:</w:t>
      </w:r>
    </w:p>
    <w:p w:rsidR="00D46E42" w:rsidRPr="00F1182F" w:rsidRDefault="00D46E42" w:rsidP="00D46E42">
      <w:pPr>
        <w:pStyle w:val="Style7"/>
        <w:widowControl/>
        <w:ind w:firstLine="0"/>
      </w:pPr>
      <w:r w:rsidRPr="00D46E42">
        <w:rPr>
          <w:rStyle w:val="FontStyle19"/>
        </w:rPr>
        <w:t>-по формам</w:t>
      </w:r>
      <w:r>
        <w:rPr>
          <w:rStyle w:val="FontStyle19"/>
        </w:rPr>
        <w:t>:</w:t>
      </w:r>
      <w:r w:rsidRPr="00D46E42">
        <w:rPr>
          <w:rStyle w:val="FontStyle19"/>
        </w:rPr>
        <w:t xml:space="preserve"> </w:t>
      </w:r>
      <w:r w:rsidRPr="00D46E42">
        <w:t>1</w:t>
      </w:r>
      <w:r>
        <w:t>)</w:t>
      </w:r>
      <w:r w:rsidRPr="00D46E42">
        <w:t>.</w:t>
      </w:r>
      <w:r>
        <w:t xml:space="preserve"> </w:t>
      </w:r>
      <w:r w:rsidRPr="00D46E42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</w:t>
      </w:r>
      <w:r w:rsidRPr="00F1182F">
        <w:t xml:space="preserve">, администратора доходов бюджета </w:t>
      </w:r>
      <w:hyperlink r:id="rId6" w:history="1">
        <w:r w:rsidRPr="00F1182F">
          <w:rPr>
            <w:color w:val="0000FF"/>
          </w:rPr>
          <w:t>(ф. 0503130)</w:t>
        </w:r>
      </w:hyperlink>
      <w:r w:rsidRPr="00F1182F">
        <w:t>;</w:t>
      </w:r>
    </w:p>
    <w:p w:rsidR="00D46E42" w:rsidRPr="00D87BEA" w:rsidRDefault="00D46E42" w:rsidP="00D46E42">
      <w:pPr>
        <w:pStyle w:val="Style7"/>
        <w:widowControl/>
        <w:rPr>
          <w:rStyle w:val="FontStyle19"/>
        </w:rPr>
      </w:pPr>
      <w:r w:rsidRPr="00F1182F">
        <w:rPr>
          <w:rStyle w:val="FontStyle19"/>
        </w:rPr>
        <w:lastRenderedPageBreak/>
        <w:t>2</w:t>
      </w:r>
      <w:r>
        <w:rPr>
          <w:rStyle w:val="FontStyle19"/>
        </w:rPr>
        <w:t>)</w:t>
      </w:r>
      <w:r w:rsidRPr="00F1182F">
        <w:rPr>
          <w:rStyle w:val="FontStyle19"/>
        </w:rPr>
        <w:t>.Сведения  о дебиторской и  кредиторской задолженности (ф.0503169).</w:t>
      </w:r>
    </w:p>
    <w:p w:rsidR="00970C41" w:rsidRDefault="00D460DD" w:rsidP="00970C41">
      <w:pPr>
        <w:shd w:val="clear" w:color="auto" w:fill="FFFFFF"/>
        <w:spacing w:line="322" w:lineRule="exact"/>
        <w:ind w:left="10"/>
        <w:jc w:val="both"/>
        <w:rPr>
          <w:rStyle w:val="FontStyle19"/>
        </w:rPr>
      </w:pPr>
      <w:r w:rsidRPr="00710E73">
        <w:rPr>
          <w:rStyle w:val="FontStyle19"/>
        </w:rPr>
        <w:t xml:space="preserve">   </w:t>
      </w:r>
    </w:p>
    <w:p w:rsidR="00D460DD" w:rsidRPr="00710E73" w:rsidRDefault="00D460DD" w:rsidP="00970C41">
      <w:pPr>
        <w:shd w:val="clear" w:color="auto" w:fill="FFFFFF"/>
        <w:spacing w:line="322" w:lineRule="exact"/>
        <w:ind w:left="10"/>
        <w:jc w:val="both"/>
        <w:rPr>
          <w:b/>
          <w:i/>
          <w:sz w:val="26"/>
          <w:szCs w:val="26"/>
        </w:rPr>
      </w:pPr>
      <w:r w:rsidRPr="00710E73">
        <w:rPr>
          <w:b/>
          <w:i/>
          <w:sz w:val="26"/>
          <w:szCs w:val="26"/>
        </w:rPr>
        <w:t>В целях устранения выявленных нарушений:</w:t>
      </w:r>
    </w:p>
    <w:p w:rsidR="00D460DD" w:rsidRPr="00710E73" w:rsidRDefault="00D460DD" w:rsidP="00D460DD">
      <w:pPr>
        <w:pStyle w:val="a3"/>
        <w:contextualSpacing/>
        <w:jc w:val="both"/>
        <w:rPr>
          <w:sz w:val="26"/>
          <w:szCs w:val="26"/>
        </w:rPr>
      </w:pPr>
      <w:r w:rsidRPr="00710E73">
        <w:rPr>
          <w:sz w:val="26"/>
          <w:szCs w:val="26"/>
        </w:rPr>
        <w:t xml:space="preserve">1.Обеспечить строгое </w:t>
      </w:r>
      <w:r w:rsidRPr="00710E73">
        <w:rPr>
          <w:bCs/>
          <w:color w:val="000000"/>
          <w:sz w:val="26"/>
          <w:szCs w:val="26"/>
        </w:rPr>
        <w:t xml:space="preserve">выполнение основных требований к ведению бухгалтерского учета и бухгалтерской документации,  </w:t>
      </w:r>
      <w:proofErr w:type="gramStart"/>
      <w:r w:rsidRPr="00710E73">
        <w:rPr>
          <w:bCs/>
          <w:color w:val="000000"/>
          <w:sz w:val="26"/>
          <w:szCs w:val="26"/>
        </w:rPr>
        <w:t xml:space="preserve">согласно </w:t>
      </w:r>
      <w:r>
        <w:rPr>
          <w:bCs/>
          <w:color w:val="000000"/>
          <w:sz w:val="26"/>
          <w:szCs w:val="26"/>
        </w:rPr>
        <w:t xml:space="preserve"> </w:t>
      </w:r>
      <w:r w:rsidRPr="00710E73">
        <w:rPr>
          <w:bCs/>
          <w:color w:val="000000"/>
          <w:sz w:val="26"/>
          <w:szCs w:val="26"/>
        </w:rPr>
        <w:t>приказа</w:t>
      </w:r>
      <w:proofErr w:type="gramEnd"/>
      <w:r w:rsidRPr="00710E73">
        <w:rPr>
          <w:bCs/>
          <w:color w:val="000000"/>
          <w:sz w:val="26"/>
          <w:szCs w:val="26"/>
        </w:rPr>
        <w:t xml:space="preserve"> Минфина РФ от 01.12.2010 № 157 «Инструкции по бюджетному учету»,</w:t>
      </w:r>
      <w:r w:rsidRPr="00710E73">
        <w:rPr>
          <w:sz w:val="26"/>
          <w:szCs w:val="26"/>
        </w:rPr>
        <w:t xml:space="preserve"> </w:t>
      </w:r>
      <w:r w:rsidRPr="00710E73">
        <w:rPr>
          <w:rStyle w:val="FontStyle19"/>
        </w:rPr>
        <w:t xml:space="preserve"> Федерального закона от 6 декабря 2012 года № 402-ФЗ «О бухгалтерском учете».</w:t>
      </w:r>
    </w:p>
    <w:p w:rsidR="00D460DD" w:rsidRPr="00710E73" w:rsidRDefault="00D460DD" w:rsidP="00D460DD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10E73">
        <w:rPr>
          <w:sz w:val="26"/>
          <w:szCs w:val="26"/>
        </w:rPr>
        <w:t xml:space="preserve">2.Усилить </w:t>
      </w:r>
      <w:proofErr w:type="gramStart"/>
      <w:r w:rsidRPr="00710E73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710E73">
        <w:rPr>
          <w:sz w:val="26"/>
          <w:szCs w:val="26"/>
        </w:rPr>
        <w:t>за</w:t>
      </w:r>
      <w:proofErr w:type="gramEnd"/>
      <w:r w:rsidRPr="00710E73">
        <w:rPr>
          <w:sz w:val="26"/>
          <w:szCs w:val="26"/>
        </w:rPr>
        <w:t xml:space="preserve"> правильностью и эффективностью использование бюджетных средств</w:t>
      </w:r>
      <w:r w:rsidRPr="00710E73">
        <w:rPr>
          <w:bCs/>
          <w:color w:val="000000"/>
          <w:sz w:val="26"/>
          <w:szCs w:val="26"/>
        </w:rPr>
        <w:t>, направленных на выполнение мероприятий областной и муниципальной Программ.</w:t>
      </w:r>
    </w:p>
    <w:p w:rsidR="00D460DD" w:rsidRPr="00710E73" w:rsidRDefault="00D460DD" w:rsidP="00D460DD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D460DD" w:rsidRDefault="00D460DD" w:rsidP="00D460D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10E73">
        <w:rPr>
          <w:sz w:val="26"/>
          <w:szCs w:val="26"/>
        </w:rPr>
        <w:t xml:space="preserve">. Привести в соответствие бюджетную отчетность МБОУ начальная </w:t>
      </w:r>
      <w:proofErr w:type="spellStart"/>
      <w:proofErr w:type="gramStart"/>
      <w:r w:rsidRPr="00710E73">
        <w:rPr>
          <w:sz w:val="26"/>
          <w:szCs w:val="26"/>
        </w:rPr>
        <w:t>школа-детский</w:t>
      </w:r>
      <w:proofErr w:type="spellEnd"/>
      <w:proofErr w:type="gramEnd"/>
      <w:r w:rsidRPr="00710E73">
        <w:rPr>
          <w:sz w:val="26"/>
          <w:szCs w:val="26"/>
        </w:rPr>
        <w:t xml:space="preserve"> сад деревня </w:t>
      </w:r>
      <w:proofErr w:type="spellStart"/>
      <w:r w:rsidRPr="00710E73">
        <w:rPr>
          <w:sz w:val="26"/>
          <w:szCs w:val="26"/>
        </w:rPr>
        <w:t>Нивки</w:t>
      </w:r>
      <w:proofErr w:type="spellEnd"/>
      <w:r w:rsidRPr="00710E73">
        <w:rPr>
          <w:sz w:val="26"/>
          <w:szCs w:val="26"/>
        </w:rPr>
        <w:t xml:space="preserve">  в соответствии с требованиями Инструкции Минфина Российской Федерации от 28.12.2010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Федерации».</w:t>
      </w:r>
    </w:p>
    <w:p w:rsidR="00D460DD" w:rsidRDefault="00D460DD" w:rsidP="00D460DD">
      <w:pPr>
        <w:autoSpaceDE w:val="0"/>
        <w:jc w:val="both"/>
        <w:rPr>
          <w:sz w:val="26"/>
          <w:szCs w:val="26"/>
        </w:rPr>
      </w:pPr>
    </w:p>
    <w:p w:rsidR="00D460DD" w:rsidRDefault="00D460DD" w:rsidP="00D460D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4. Принять меры по устранению причин и условий совершения нарушений, указанных в акте проверки.</w:t>
      </w:r>
    </w:p>
    <w:p w:rsidR="00D460DD" w:rsidRDefault="00D460DD" w:rsidP="00D460DD">
      <w:pPr>
        <w:autoSpaceDE w:val="0"/>
        <w:jc w:val="both"/>
        <w:rPr>
          <w:sz w:val="26"/>
          <w:szCs w:val="26"/>
        </w:rPr>
      </w:pPr>
    </w:p>
    <w:p w:rsidR="00D460DD" w:rsidRDefault="00D46E42" w:rsidP="00D460D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460DD">
        <w:rPr>
          <w:sz w:val="26"/>
          <w:szCs w:val="26"/>
        </w:rPr>
        <w:t>.Рассмотреть вопрос о привлечении к дисциплинарной ответственности лиц, по вине которых допущены нарушения.</w:t>
      </w:r>
    </w:p>
    <w:p w:rsidR="00D460DD" w:rsidRDefault="00D460DD" w:rsidP="00D460DD">
      <w:pPr>
        <w:autoSpaceDE w:val="0"/>
        <w:jc w:val="both"/>
        <w:rPr>
          <w:sz w:val="26"/>
          <w:szCs w:val="26"/>
        </w:rPr>
      </w:pPr>
    </w:p>
    <w:p w:rsidR="00D460DD" w:rsidRDefault="00D46E42" w:rsidP="00D460DD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460DD">
        <w:rPr>
          <w:sz w:val="26"/>
          <w:szCs w:val="26"/>
        </w:rPr>
        <w:t>.Информацию о выполнении каждого пункта представления представить в Контрольно-счетную Палату Поддорского муниципального района в срок 27 июля 2014 года.</w:t>
      </w:r>
    </w:p>
    <w:p w:rsidR="00D460DD" w:rsidRPr="00EB55B0" w:rsidRDefault="00D460DD" w:rsidP="00970C41">
      <w:pPr>
        <w:shd w:val="clear" w:color="auto" w:fill="FFFFFF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</w:t>
      </w:r>
      <w:proofErr w:type="gramStart"/>
      <w:r>
        <w:rPr>
          <w:bCs/>
          <w:color w:val="000000"/>
          <w:sz w:val="26"/>
          <w:szCs w:val="26"/>
        </w:rPr>
        <w:t xml:space="preserve">В соответствии  со   статьей  12-7   областного закона по Новгородской области «Об административных правонарушениях» невыполнение в установленный срок законного представления Контрольно-счетного органа муниципального образования, об устранении нарушений законодательства – </w:t>
      </w:r>
      <w:r w:rsidRPr="00EB55B0">
        <w:rPr>
          <w:sz w:val="26"/>
          <w:szCs w:val="26"/>
        </w:rPr>
        <w:t>влечет наложение административного штрафа на должностных лиц в размере от одной тысячи рублей до двух тысяч рублей или дисквалификацию на срок до трех лет;</w:t>
      </w:r>
      <w:proofErr w:type="gramEnd"/>
      <w:r w:rsidRPr="00EB55B0">
        <w:rPr>
          <w:sz w:val="26"/>
          <w:szCs w:val="26"/>
        </w:rPr>
        <w:t xml:space="preserve"> на юридических лиц - от десяти тысяч рублей до двадцати тысяч рублей.</w:t>
      </w:r>
    </w:p>
    <w:p w:rsidR="00D460DD" w:rsidRPr="00EF5DFC" w:rsidRDefault="00D460DD" w:rsidP="00D460DD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D460DD" w:rsidRDefault="00D460DD" w:rsidP="00D460DD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247005" w:rsidRPr="00EB55B0" w:rsidRDefault="00247005" w:rsidP="00247005">
      <w:pPr>
        <w:pStyle w:val="a3"/>
        <w:ind w:left="360"/>
        <w:contextualSpacing/>
        <w:jc w:val="both"/>
        <w:rPr>
          <w:sz w:val="26"/>
          <w:szCs w:val="26"/>
        </w:rPr>
      </w:pPr>
    </w:p>
    <w:p w:rsidR="00912DFF" w:rsidRDefault="00912DFF" w:rsidP="00912DFF">
      <w:pPr>
        <w:pStyle w:val="2"/>
        <w:spacing w:line="240" w:lineRule="auto"/>
        <w:jc w:val="both"/>
        <w:rPr>
          <w:b/>
          <w:szCs w:val="28"/>
        </w:rPr>
      </w:pPr>
    </w:p>
    <w:p w:rsidR="00912DFF" w:rsidRDefault="00912DFF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bCs/>
          <w:sz w:val="28"/>
          <w:szCs w:val="28"/>
        </w:rPr>
      </w:pPr>
    </w:p>
    <w:p w:rsidR="000935BD" w:rsidRDefault="000935BD" w:rsidP="000935BD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3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5BD" w:rsidRDefault="000935BD" w:rsidP="000935BD">
      <w:pPr>
        <w:rPr>
          <w:b/>
          <w:bCs/>
          <w:sz w:val="28"/>
          <w:szCs w:val="28"/>
        </w:rPr>
      </w:pPr>
    </w:p>
    <w:p w:rsidR="000935BD" w:rsidRPr="00787228" w:rsidRDefault="000935BD" w:rsidP="000935BD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0935BD" w:rsidRDefault="000935BD" w:rsidP="000935BD">
      <w:pPr>
        <w:pBdr>
          <w:bottom w:val="single" w:sz="12" w:space="1" w:color="auto"/>
        </w:pBdr>
        <w:jc w:val="both"/>
      </w:pPr>
    </w:p>
    <w:p w:rsidR="000935BD" w:rsidRPr="00787228" w:rsidRDefault="000935BD" w:rsidP="000935BD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0935BD" w:rsidRPr="00787228" w:rsidRDefault="000935BD" w:rsidP="000935BD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5BD" w:rsidRPr="00787228" w:rsidRDefault="000935BD" w:rsidP="000935BD">
      <w:pPr>
        <w:rPr>
          <w:lang w:val="en-US"/>
        </w:rPr>
      </w:pPr>
    </w:p>
    <w:tbl>
      <w:tblPr>
        <w:tblW w:w="7702" w:type="pct"/>
        <w:tblLook w:val="0000"/>
      </w:tblPr>
      <w:tblGrid>
        <w:gridCol w:w="4399"/>
        <w:gridCol w:w="5172"/>
        <w:gridCol w:w="5172"/>
      </w:tblGrid>
      <w:tr w:rsidR="000935BD" w:rsidRPr="00007779" w:rsidTr="00B804A4">
        <w:tc>
          <w:tcPr>
            <w:tcW w:w="1492" w:type="pct"/>
          </w:tcPr>
          <w:p w:rsidR="000935BD" w:rsidRDefault="000935BD" w:rsidP="00B804A4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 </w:t>
            </w:r>
            <w:r w:rsidR="00FF365C">
              <w:rPr>
                <w:sz w:val="22"/>
              </w:rPr>
              <w:t>27</w:t>
            </w:r>
            <w:r>
              <w:rPr>
                <w:sz w:val="22"/>
              </w:rPr>
              <w:t xml:space="preserve"> .0</w:t>
            </w:r>
            <w:r w:rsidR="00555971">
              <w:rPr>
                <w:sz w:val="22"/>
              </w:rPr>
              <w:t>6</w:t>
            </w:r>
            <w:r>
              <w:rPr>
                <w:sz w:val="22"/>
              </w:rPr>
              <w:t xml:space="preserve">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</w:t>
            </w:r>
            <w:r w:rsidR="00555971">
              <w:rPr>
                <w:sz w:val="22"/>
              </w:rPr>
              <w:t>2</w:t>
            </w:r>
          </w:p>
          <w:p w:rsidR="000935BD" w:rsidRPr="007031D0" w:rsidRDefault="000935BD" w:rsidP="00B804A4">
            <w:r w:rsidRPr="007031D0">
              <w:rPr>
                <w:sz w:val="22"/>
              </w:rPr>
              <w:t>На  № __________ от _____________</w:t>
            </w:r>
          </w:p>
          <w:p w:rsidR="000935BD" w:rsidRPr="007031D0" w:rsidRDefault="000935BD" w:rsidP="00B804A4">
            <w:pPr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0935BD" w:rsidRDefault="00381801" w:rsidP="003818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И.О. директора </w:t>
            </w:r>
            <w:r w:rsidRPr="00FF5531">
              <w:rPr>
                <w:sz w:val="26"/>
                <w:szCs w:val="26"/>
              </w:rPr>
              <w:t>муниципально</w:t>
            </w:r>
            <w:r>
              <w:rPr>
                <w:sz w:val="26"/>
                <w:szCs w:val="26"/>
              </w:rPr>
              <w:t xml:space="preserve">го </w:t>
            </w:r>
            <w:r w:rsidRPr="00FF5531">
              <w:rPr>
                <w:sz w:val="26"/>
                <w:szCs w:val="26"/>
              </w:rPr>
              <w:t xml:space="preserve"> бюджетно</w:t>
            </w:r>
            <w:r>
              <w:rPr>
                <w:sz w:val="26"/>
                <w:szCs w:val="26"/>
              </w:rPr>
              <w:t>го</w:t>
            </w:r>
            <w:r w:rsidRPr="00FF5531">
              <w:rPr>
                <w:sz w:val="26"/>
                <w:szCs w:val="26"/>
              </w:rPr>
              <w:t xml:space="preserve"> образовательно</w:t>
            </w:r>
            <w:r>
              <w:rPr>
                <w:sz w:val="26"/>
                <w:szCs w:val="26"/>
              </w:rPr>
              <w:t>го</w:t>
            </w:r>
            <w:r w:rsidRPr="00FF5531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FF5531">
              <w:rPr>
                <w:sz w:val="26"/>
                <w:szCs w:val="26"/>
              </w:rPr>
              <w:t xml:space="preserve"> для детей дошкольного и младшего школьного возраста начальная школа – детский сад деревни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FF5531">
              <w:rPr>
                <w:sz w:val="26"/>
                <w:szCs w:val="26"/>
              </w:rPr>
              <w:t>Нивки</w:t>
            </w:r>
            <w:proofErr w:type="spellEnd"/>
            <w:r>
              <w:rPr>
                <w:sz w:val="26"/>
                <w:szCs w:val="26"/>
              </w:rPr>
              <w:t>»</w:t>
            </w:r>
            <w:r w:rsidRPr="00FF5531">
              <w:rPr>
                <w:sz w:val="26"/>
                <w:szCs w:val="26"/>
              </w:rPr>
              <w:t xml:space="preserve"> </w:t>
            </w:r>
          </w:p>
          <w:p w:rsidR="00381801" w:rsidRPr="00571FF3" w:rsidRDefault="00381801" w:rsidP="00381801">
            <w:pPr>
              <w:keepNext/>
              <w:overflowPunct w:val="0"/>
              <w:autoSpaceDE w:val="0"/>
              <w:autoSpaceDN w:val="0"/>
              <w:adjustRightInd w:val="0"/>
              <w:ind w:right="43" w:firstLine="567"/>
              <w:jc w:val="center"/>
              <w:outlineLv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Виноградовой Н.В.</w:t>
            </w:r>
          </w:p>
        </w:tc>
        <w:tc>
          <w:tcPr>
            <w:tcW w:w="1754" w:type="pct"/>
          </w:tcPr>
          <w:p w:rsidR="000935BD" w:rsidRDefault="000935BD" w:rsidP="00B804A4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0935BD" w:rsidRPr="007031D0" w:rsidRDefault="000935BD" w:rsidP="00B804A4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</w:t>
            </w:r>
          </w:p>
        </w:tc>
      </w:tr>
    </w:tbl>
    <w:p w:rsidR="000935BD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</w:t>
      </w:r>
    </w:p>
    <w:p w:rsidR="000935BD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0935BD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0935BD" w:rsidRPr="007031D0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555971">
        <w:rPr>
          <w:b/>
          <w:szCs w:val="28"/>
        </w:rPr>
        <w:t xml:space="preserve">ПРЕДСТАВЛЕНИЕ №  </w:t>
      </w:r>
      <w:r w:rsidR="00555971" w:rsidRPr="00555971">
        <w:rPr>
          <w:b/>
          <w:szCs w:val="28"/>
        </w:rPr>
        <w:t>12</w:t>
      </w:r>
    </w:p>
    <w:p w:rsidR="000935BD" w:rsidRDefault="000935BD" w:rsidP="000935BD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0935BD" w:rsidRDefault="000935BD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0935BD" w:rsidRDefault="000935BD" w:rsidP="000935BD">
      <w:pPr>
        <w:rPr>
          <w:b/>
          <w:sz w:val="28"/>
          <w:szCs w:val="28"/>
        </w:rPr>
      </w:pPr>
    </w:p>
    <w:p w:rsidR="000935BD" w:rsidRPr="00710E73" w:rsidRDefault="000935BD" w:rsidP="000935BD">
      <w:pPr>
        <w:ind w:firstLine="735"/>
        <w:jc w:val="both"/>
        <w:rPr>
          <w:sz w:val="26"/>
          <w:szCs w:val="26"/>
        </w:rPr>
      </w:pPr>
      <w:proofErr w:type="gramStart"/>
      <w:r w:rsidRPr="00710E73">
        <w:rPr>
          <w:sz w:val="26"/>
          <w:szCs w:val="26"/>
        </w:rPr>
        <w:t>В соответствии с приказом Контрольно-счетной  Палаты Поддорского  муниципального района от 27.0</w:t>
      </w:r>
      <w:r w:rsidR="00555971" w:rsidRPr="00710E73">
        <w:rPr>
          <w:sz w:val="26"/>
          <w:szCs w:val="26"/>
        </w:rPr>
        <w:t>5</w:t>
      </w:r>
      <w:r w:rsidRPr="00710E73">
        <w:rPr>
          <w:sz w:val="26"/>
          <w:szCs w:val="26"/>
        </w:rPr>
        <w:t xml:space="preserve">.2014  № </w:t>
      </w:r>
      <w:r w:rsidR="00555971" w:rsidRPr="00710E73">
        <w:rPr>
          <w:sz w:val="26"/>
          <w:szCs w:val="26"/>
        </w:rPr>
        <w:t>53</w:t>
      </w:r>
      <w:r w:rsidRPr="00710E73">
        <w:rPr>
          <w:sz w:val="26"/>
          <w:szCs w:val="26"/>
        </w:rPr>
        <w:t xml:space="preserve"> </w:t>
      </w:r>
      <w:r w:rsidR="00555971" w:rsidRPr="00710E73">
        <w:rPr>
          <w:sz w:val="26"/>
          <w:szCs w:val="26"/>
        </w:rPr>
        <w:t xml:space="preserve"> </w:t>
      </w:r>
      <w:r w:rsidRPr="00710E73">
        <w:rPr>
          <w:sz w:val="26"/>
          <w:szCs w:val="26"/>
        </w:rPr>
        <w:t xml:space="preserve">проведена  </w:t>
      </w:r>
      <w:r w:rsidRPr="00710E73">
        <w:rPr>
          <w:bCs/>
          <w:sz w:val="26"/>
          <w:szCs w:val="26"/>
        </w:rPr>
        <w:t>проверка</w:t>
      </w:r>
      <w:r w:rsidR="00555971" w:rsidRPr="00710E73">
        <w:rPr>
          <w:bCs/>
          <w:sz w:val="26"/>
          <w:szCs w:val="26"/>
        </w:rPr>
        <w:t xml:space="preserve"> законности и результативности использования средств областного бюджета и средств бюджета Поддорского</w:t>
      </w:r>
      <w:r w:rsidR="00B52315" w:rsidRPr="00710E73">
        <w:rPr>
          <w:bCs/>
          <w:sz w:val="26"/>
          <w:szCs w:val="26"/>
        </w:rPr>
        <w:t xml:space="preserve"> муниципального района</w:t>
      </w:r>
      <w:r w:rsidR="00555971" w:rsidRPr="00710E73">
        <w:rPr>
          <w:bCs/>
          <w:sz w:val="26"/>
          <w:szCs w:val="26"/>
        </w:rPr>
        <w:t>, выделенных на выполнение мероприятий областной и муниципальной Программ</w:t>
      </w:r>
      <w:r w:rsidR="00381801">
        <w:rPr>
          <w:bCs/>
          <w:sz w:val="26"/>
          <w:szCs w:val="26"/>
        </w:rPr>
        <w:t xml:space="preserve"> в</w:t>
      </w:r>
      <w:r w:rsidR="00555971" w:rsidRPr="00710E73">
        <w:rPr>
          <w:bCs/>
          <w:sz w:val="26"/>
          <w:szCs w:val="26"/>
        </w:rPr>
        <w:t xml:space="preserve"> </w:t>
      </w:r>
      <w:r w:rsidR="00381801" w:rsidRPr="00FF5531">
        <w:rPr>
          <w:sz w:val="26"/>
          <w:szCs w:val="26"/>
        </w:rPr>
        <w:t>муниципально</w:t>
      </w:r>
      <w:r w:rsidR="00381801">
        <w:rPr>
          <w:sz w:val="26"/>
          <w:szCs w:val="26"/>
        </w:rPr>
        <w:t xml:space="preserve">м </w:t>
      </w:r>
      <w:r w:rsidR="00381801" w:rsidRPr="00FF5531">
        <w:rPr>
          <w:sz w:val="26"/>
          <w:szCs w:val="26"/>
        </w:rPr>
        <w:t xml:space="preserve"> бюджетно</w:t>
      </w:r>
      <w:r w:rsidR="00381801">
        <w:rPr>
          <w:sz w:val="26"/>
          <w:szCs w:val="26"/>
        </w:rPr>
        <w:t>м</w:t>
      </w:r>
      <w:r w:rsidR="00381801" w:rsidRPr="00FF5531">
        <w:rPr>
          <w:sz w:val="26"/>
          <w:szCs w:val="26"/>
        </w:rPr>
        <w:t xml:space="preserve"> образовательно</w:t>
      </w:r>
      <w:r w:rsidR="00381801">
        <w:rPr>
          <w:sz w:val="26"/>
          <w:szCs w:val="26"/>
        </w:rPr>
        <w:t>м</w:t>
      </w:r>
      <w:r w:rsidR="00381801" w:rsidRPr="00FF5531">
        <w:rPr>
          <w:sz w:val="26"/>
          <w:szCs w:val="26"/>
        </w:rPr>
        <w:t xml:space="preserve"> учреждени</w:t>
      </w:r>
      <w:r w:rsidR="00381801">
        <w:rPr>
          <w:sz w:val="26"/>
          <w:szCs w:val="26"/>
        </w:rPr>
        <w:t>и</w:t>
      </w:r>
      <w:r w:rsidR="00381801" w:rsidRPr="00FF5531">
        <w:rPr>
          <w:sz w:val="26"/>
          <w:szCs w:val="26"/>
        </w:rPr>
        <w:t xml:space="preserve"> для детей дошкольного и младшего школьного возраста начальная школа – детский сад деревни </w:t>
      </w:r>
      <w:r w:rsidR="00381801">
        <w:rPr>
          <w:sz w:val="26"/>
          <w:szCs w:val="26"/>
        </w:rPr>
        <w:t>«</w:t>
      </w:r>
      <w:proofErr w:type="spellStart"/>
      <w:r w:rsidR="00381801" w:rsidRPr="00FF5531">
        <w:rPr>
          <w:sz w:val="26"/>
          <w:szCs w:val="26"/>
        </w:rPr>
        <w:t>Нивки</w:t>
      </w:r>
      <w:proofErr w:type="spellEnd"/>
      <w:r w:rsidR="00381801">
        <w:rPr>
          <w:sz w:val="26"/>
          <w:szCs w:val="26"/>
        </w:rPr>
        <w:t xml:space="preserve">» </w:t>
      </w:r>
      <w:r w:rsidR="00381801" w:rsidRPr="00FF5531">
        <w:rPr>
          <w:sz w:val="26"/>
          <w:szCs w:val="26"/>
        </w:rPr>
        <w:t xml:space="preserve"> </w:t>
      </w:r>
      <w:r w:rsidR="00555971" w:rsidRPr="00710E73">
        <w:rPr>
          <w:bCs/>
          <w:sz w:val="26"/>
          <w:szCs w:val="26"/>
        </w:rPr>
        <w:t>за 2013 год</w:t>
      </w:r>
      <w:r w:rsidRPr="00710E73">
        <w:rPr>
          <w:bCs/>
          <w:sz w:val="26"/>
          <w:szCs w:val="26"/>
        </w:rPr>
        <w:t xml:space="preserve">. </w:t>
      </w:r>
      <w:proofErr w:type="gramEnd"/>
    </w:p>
    <w:p w:rsidR="000935BD" w:rsidRPr="00710E73" w:rsidRDefault="000935BD" w:rsidP="00B52315">
      <w:pPr>
        <w:pStyle w:val="2"/>
        <w:spacing w:line="240" w:lineRule="auto"/>
        <w:jc w:val="both"/>
        <w:rPr>
          <w:bCs/>
          <w:sz w:val="26"/>
          <w:szCs w:val="26"/>
        </w:rPr>
      </w:pPr>
      <w:r w:rsidRPr="00710E73">
        <w:rPr>
          <w:bCs/>
          <w:sz w:val="26"/>
          <w:szCs w:val="26"/>
        </w:rPr>
        <w:t xml:space="preserve">        В ходе проведения  проверки </w:t>
      </w:r>
      <w:r w:rsidR="00555971" w:rsidRPr="00710E73">
        <w:rPr>
          <w:bCs/>
          <w:sz w:val="26"/>
          <w:szCs w:val="26"/>
        </w:rPr>
        <w:t xml:space="preserve">законности и результативности использования средств областного бюджета и средств бюджета Поддорского муниципального района, выделенных на выполнение мероприятий областной и муниципальной Программ за 2013 год </w:t>
      </w:r>
      <w:r w:rsidR="00D00429" w:rsidRPr="00710E73">
        <w:rPr>
          <w:bCs/>
          <w:sz w:val="26"/>
          <w:szCs w:val="26"/>
        </w:rPr>
        <w:t>выявлены следующие нарушения</w:t>
      </w:r>
      <w:r w:rsidRPr="00710E73">
        <w:rPr>
          <w:bCs/>
          <w:sz w:val="26"/>
          <w:szCs w:val="26"/>
        </w:rPr>
        <w:t>:</w:t>
      </w:r>
    </w:p>
    <w:p w:rsidR="00D00429" w:rsidRDefault="00EB4CAF" w:rsidP="00D00429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  <w:r w:rsidRPr="00710E73">
        <w:rPr>
          <w:sz w:val="26"/>
          <w:szCs w:val="26"/>
        </w:rPr>
        <w:t>1</w:t>
      </w:r>
      <w:r w:rsidR="00D00429" w:rsidRPr="00710E73">
        <w:rPr>
          <w:sz w:val="26"/>
          <w:szCs w:val="26"/>
        </w:rPr>
        <w:t xml:space="preserve">. Произведена покраска полов в здании школы через 4 </w:t>
      </w:r>
      <w:r w:rsidR="00EB55B0">
        <w:rPr>
          <w:sz w:val="26"/>
          <w:szCs w:val="26"/>
        </w:rPr>
        <w:t xml:space="preserve"> </w:t>
      </w:r>
      <w:proofErr w:type="gramStart"/>
      <w:r w:rsidR="00D00429" w:rsidRPr="00710E73">
        <w:rPr>
          <w:sz w:val="26"/>
          <w:szCs w:val="26"/>
        </w:rPr>
        <w:t>месяца</w:t>
      </w:r>
      <w:proofErr w:type="gramEnd"/>
      <w:r w:rsidR="00D00429" w:rsidRPr="00710E73">
        <w:rPr>
          <w:sz w:val="26"/>
          <w:szCs w:val="26"/>
        </w:rPr>
        <w:t xml:space="preserve">  после проведенного косметического ремонта</w:t>
      </w:r>
      <w:r w:rsidR="00710E73" w:rsidRPr="00710E73">
        <w:rPr>
          <w:sz w:val="26"/>
          <w:szCs w:val="26"/>
        </w:rPr>
        <w:t xml:space="preserve">, что является </w:t>
      </w:r>
      <w:r w:rsidR="007B097B" w:rsidRPr="00710E73">
        <w:rPr>
          <w:bCs/>
          <w:sz w:val="26"/>
          <w:szCs w:val="26"/>
        </w:rPr>
        <w:t xml:space="preserve">нерациональным  и неэффективным расходованием бюджетных средств, выделенных на ремонт здания в </w:t>
      </w:r>
      <w:r w:rsidR="007B097B" w:rsidRPr="00381801">
        <w:rPr>
          <w:b/>
          <w:bCs/>
          <w:i/>
          <w:sz w:val="26"/>
          <w:szCs w:val="26"/>
        </w:rPr>
        <w:t xml:space="preserve">сумме </w:t>
      </w:r>
      <w:r w:rsidRPr="00381801">
        <w:rPr>
          <w:b/>
          <w:bCs/>
          <w:i/>
          <w:sz w:val="26"/>
          <w:szCs w:val="26"/>
        </w:rPr>
        <w:t>3972 рубля</w:t>
      </w:r>
      <w:r w:rsidR="00D00429" w:rsidRPr="00710E73">
        <w:rPr>
          <w:sz w:val="26"/>
          <w:szCs w:val="26"/>
        </w:rPr>
        <w:t>, что является нарушением статьи 34 Бюджетного кодекса Российской Федерации.</w:t>
      </w:r>
    </w:p>
    <w:p w:rsidR="00710E73" w:rsidRPr="00710E73" w:rsidRDefault="00710E73" w:rsidP="00D00429">
      <w:pPr>
        <w:shd w:val="clear" w:color="auto" w:fill="FFFFFF"/>
        <w:spacing w:line="322" w:lineRule="exact"/>
        <w:ind w:left="10"/>
        <w:jc w:val="both"/>
        <w:rPr>
          <w:sz w:val="26"/>
          <w:szCs w:val="26"/>
        </w:rPr>
      </w:pPr>
    </w:p>
    <w:p w:rsidR="00D00429" w:rsidRPr="00710E73" w:rsidRDefault="00EB4CAF" w:rsidP="00D00429">
      <w:pPr>
        <w:shd w:val="clear" w:color="auto" w:fill="FFFFFF"/>
        <w:spacing w:line="322" w:lineRule="exact"/>
        <w:ind w:left="10"/>
        <w:jc w:val="both"/>
        <w:rPr>
          <w:bCs/>
          <w:sz w:val="26"/>
          <w:szCs w:val="26"/>
        </w:rPr>
      </w:pPr>
      <w:r w:rsidRPr="00710E73">
        <w:rPr>
          <w:bCs/>
          <w:sz w:val="26"/>
          <w:szCs w:val="26"/>
        </w:rPr>
        <w:t>2.</w:t>
      </w:r>
      <w:r w:rsidR="00D00429" w:rsidRPr="00710E73">
        <w:rPr>
          <w:bCs/>
          <w:sz w:val="26"/>
          <w:szCs w:val="26"/>
        </w:rPr>
        <w:t xml:space="preserve">  При проверке правильности отражения расходов за оказанные Услуги связи и доступа к Интернету по кодам бюджетной классификации установлено, что за проверяемый период имеются нарушения в оплате расходов  </w:t>
      </w:r>
      <w:proofErr w:type="gramStart"/>
      <w:r w:rsidR="00D00429" w:rsidRPr="00710E73">
        <w:rPr>
          <w:bCs/>
          <w:sz w:val="26"/>
          <w:szCs w:val="26"/>
        </w:rPr>
        <w:t xml:space="preserve">( </w:t>
      </w:r>
      <w:proofErr w:type="gramEnd"/>
      <w:r w:rsidR="00D00429" w:rsidRPr="00710E73">
        <w:rPr>
          <w:bCs/>
          <w:sz w:val="26"/>
          <w:szCs w:val="26"/>
        </w:rPr>
        <w:t xml:space="preserve">пени и неустойки за несвоевременное перечисление платежей за оказанные услуги связи) не по соответствующим кодам бюджетной классификации, что является нарушением статей 38 и 289  Бюджетного кодекса Российской Федерации, а так же в Нарушение основных требований к ведению бухгалтерского учета и бухгалтерской </w:t>
      </w:r>
      <w:r w:rsidR="00D00429" w:rsidRPr="00710E73">
        <w:rPr>
          <w:bCs/>
          <w:sz w:val="26"/>
          <w:szCs w:val="26"/>
        </w:rPr>
        <w:lastRenderedPageBreak/>
        <w:t>документации  приказа Минфина РФ от 01.12.2010 № 157 «Инструкции по бюджетному учету».</w:t>
      </w:r>
    </w:p>
    <w:p w:rsidR="00D00429" w:rsidRPr="00710E73" w:rsidRDefault="00EB4CAF" w:rsidP="00D00429">
      <w:pPr>
        <w:shd w:val="clear" w:color="auto" w:fill="FFFFFF"/>
        <w:spacing w:line="322" w:lineRule="exact"/>
        <w:ind w:left="10"/>
        <w:jc w:val="both"/>
        <w:rPr>
          <w:bCs/>
          <w:sz w:val="26"/>
          <w:szCs w:val="26"/>
        </w:rPr>
      </w:pPr>
      <w:r w:rsidRPr="00710E73">
        <w:rPr>
          <w:bCs/>
          <w:sz w:val="26"/>
          <w:szCs w:val="26"/>
        </w:rPr>
        <w:t xml:space="preserve">        </w:t>
      </w:r>
      <w:proofErr w:type="gramStart"/>
      <w:r w:rsidR="00D00429" w:rsidRPr="00710E73">
        <w:rPr>
          <w:bCs/>
          <w:sz w:val="26"/>
          <w:szCs w:val="26"/>
        </w:rPr>
        <w:t>Так за 2011 год оплачено неустойки за несвоевременное перечисление платежей за оказанные услуги связи в сумме 1678 рублей 91 копейка, за 2012 год – 174 рубля 06 копеек и за 2013 год – 7083 рубля 15 копеек  отнесены по коду расходов классификации 221 «Услуги связи», следовало данные расходы отражать по коду 290 «Прочие расходы».</w:t>
      </w:r>
      <w:proofErr w:type="gramEnd"/>
    </w:p>
    <w:p w:rsidR="00EB4CAF" w:rsidRPr="00710E73" w:rsidRDefault="00EB4CAF" w:rsidP="00D00429">
      <w:pPr>
        <w:shd w:val="clear" w:color="auto" w:fill="FFFFFF"/>
        <w:spacing w:line="322" w:lineRule="exact"/>
        <w:ind w:left="10"/>
        <w:jc w:val="both"/>
        <w:rPr>
          <w:bCs/>
          <w:sz w:val="26"/>
          <w:szCs w:val="26"/>
        </w:rPr>
      </w:pPr>
    </w:p>
    <w:p w:rsidR="00D00429" w:rsidRPr="00710E73" w:rsidRDefault="00D00429" w:rsidP="00D00429">
      <w:pPr>
        <w:shd w:val="clear" w:color="auto" w:fill="FFFFFF"/>
        <w:spacing w:line="322" w:lineRule="exact"/>
        <w:ind w:left="10"/>
        <w:jc w:val="both"/>
        <w:rPr>
          <w:b/>
          <w:bCs/>
          <w:i/>
          <w:sz w:val="26"/>
          <w:szCs w:val="26"/>
        </w:rPr>
      </w:pPr>
      <w:r w:rsidRPr="00710E73">
        <w:rPr>
          <w:sz w:val="26"/>
          <w:szCs w:val="26"/>
        </w:rPr>
        <w:t xml:space="preserve"> </w:t>
      </w:r>
      <w:r w:rsidR="00EB4CAF" w:rsidRPr="00710E73">
        <w:rPr>
          <w:sz w:val="26"/>
          <w:szCs w:val="26"/>
        </w:rPr>
        <w:t>3.</w:t>
      </w:r>
      <w:r w:rsidR="00EB4CAF" w:rsidRPr="00710E73">
        <w:rPr>
          <w:color w:val="FF0000"/>
          <w:sz w:val="26"/>
          <w:szCs w:val="26"/>
        </w:rPr>
        <w:t xml:space="preserve"> </w:t>
      </w:r>
      <w:proofErr w:type="gramStart"/>
      <w:r w:rsidRPr="00710E73">
        <w:rPr>
          <w:sz w:val="26"/>
          <w:szCs w:val="26"/>
        </w:rPr>
        <w:t xml:space="preserve">Несоответствие принципу результативности и эффективности использования бюджетных средств  или уплата штрафных санкций за счет бюджетных средств, то есть за счет субвенции </w:t>
      </w:r>
      <w:r w:rsidRPr="00710E73">
        <w:rPr>
          <w:bCs/>
          <w:sz w:val="26"/>
          <w:szCs w:val="26"/>
        </w:rPr>
        <w:t>на обеспечение доступа  общеобразовательных учреждений  к информационно-телекоммуникационной сети "Интернет" (</w:t>
      </w:r>
      <w:r w:rsidRPr="00710E73">
        <w:rPr>
          <w:bCs/>
          <w:i/>
          <w:sz w:val="26"/>
          <w:szCs w:val="26"/>
        </w:rPr>
        <w:t>374 0702 522 14 17)</w:t>
      </w:r>
      <w:r w:rsidRPr="00710E73">
        <w:rPr>
          <w:bCs/>
          <w:sz w:val="26"/>
          <w:szCs w:val="26"/>
        </w:rPr>
        <w:t xml:space="preserve">  за 2013 год составило в </w:t>
      </w:r>
      <w:r w:rsidRPr="00710E73">
        <w:rPr>
          <w:b/>
          <w:bCs/>
          <w:i/>
          <w:sz w:val="26"/>
          <w:szCs w:val="26"/>
        </w:rPr>
        <w:t>размере  6916 рублей 91 копейка</w:t>
      </w:r>
      <w:r w:rsidR="007B097B" w:rsidRPr="00710E73">
        <w:rPr>
          <w:b/>
          <w:bCs/>
          <w:i/>
          <w:sz w:val="26"/>
          <w:szCs w:val="26"/>
        </w:rPr>
        <w:t xml:space="preserve"> и за счет субвенции</w:t>
      </w:r>
      <w:r w:rsidR="007B097B" w:rsidRPr="00710E73">
        <w:rPr>
          <w:sz w:val="26"/>
          <w:szCs w:val="26"/>
        </w:rPr>
        <w:t xml:space="preserve"> на расходы общеобразовательных учреждений </w:t>
      </w:r>
      <w:r w:rsidR="007B097B" w:rsidRPr="00710E73">
        <w:rPr>
          <w:b/>
          <w:i/>
          <w:sz w:val="26"/>
          <w:szCs w:val="26"/>
        </w:rPr>
        <w:t>в размере 166 рублей 24 копейки</w:t>
      </w:r>
      <w:r w:rsidRPr="00710E73">
        <w:rPr>
          <w:b/>
          <w:bCs/>
          <w:i/>
          <w:sz w:val="26"/>
          <w:szCs w:val="26"/>
        </w:rPr>
        <w:t>, является</w:t>
      </w:r>
      <w:proofErr w:type="gramEnd"/>
      <w:r w:rsidRPr="00710E73">
        <w:rPr>
          <w:b/>
          <w:bCs/>
          <w:i/>
          <w:sz w:val="26"/>
          <w:szCs w:val="26"/>
        </w:rPr>
        <w:t xml:space="preserve"> нарушением статьи 34 Бюджетного кодекса Российской Федерации.</w:t>
      </w:r>
    </w:p>
    <w:p w:rsidR="00555971" w:rsidRPr="00710E73" w:rsidRDefault="00555971" w:rsidP="00326CD2">
      <w:pPr>
        <w:jc w:val="both"/>
        <w:rPr>
          <w:color w:val="FF0000"/>
          <w:sz w:val="26"/>
          <w:szCs w:val="26"/>
        </w:rPr>
      </w:pPr>
    </w:p>
    <w:p w:rsidR="00D00429" w:rsidRPr="00710E73" w:rsidRDefault="00EB4CAF" w:rsidP="00EB4CAF">
      <w:pPr>
        <w:shd w:val="clear" w:color="auto" w:fill="FFFFFF"/>
        <w:spacing w:line="322" w:lineRule="exact"/>
        <w:jc w:val="both"/>
        <w:rPr>
          <w:sz w:val="26"/>
          <w:szCs w:val="26"/>
        </w:rPr>
      </w:pPr>
      <w:r w:rsidRPr="00710E73">
        <w:rPr>
          <w:sz w:val="26"/>
          <w:szCs w:val="26"/>
        </w:rPr>
        <w:t>4.</w:t>
      </w:r>
      <w:r w:rsidR="007B097B" w:rsidRPr="00710E73">
        <w:rPr>
          <w:sz w:val="26"/>
          <w:szCs w:val="26"/>
        </w:rPr>
        <w:t xml:space="preserve"> В</w:t>
      </w:r>
      <w:r w:rsidR="00D00429" w:rsidRPr="00710E73">
        <w:rPr>
          <w:sz w:val="26"/>
          <w:szCs w:val="26"/>
        </w:rPr>
        <w:t xml:space="preserve"> нарушение п.3 Договора об оказании услуг связи  № 16006038  от 28.01.2013 Школой перечислены авансовые платежи за оказанные услуги связи в размере  3821 рублей 90 копеек.</w:t>
      </w:r>
    </w:p>
    <w:p w:rsidR="00326CD2" w:rsidRPr="00710E73" w:rsidRDefault="00D00429" w:rsidP="007B097B">
      <w:pPr>
        <w:shd w:val="clear" w:color="auto" w:fill="FFFFFF"/>
        <w:spacing w:line="322" w:lineRule="exact"/>
        <w:ind w:left="10"/>
        <w:jc w:val="both"/>
        <w:rPr>
          <w:i/>
          <w:sz w:val="26"/>
          <w:szCs w:val="26"/>
        </w:rPr>
      </w:pPr>
      <w:r w:rsidRPr="00710E73">
        <w:rPr>
          <w:sz w:val="26"/>
          <w:szCs w:val="26"/>
        </w:rPr>
        <w:t xml:space="preserve">        </w:t>
      </w:r>
      <w:r w:rsidR="00326CD2" w:rsidRPr="00710E73">
        <w:rPr>
          <w:sz w:val="26"/>
          <w:szCs w:val="26"/>
        </w:rPr>
        <w:t xml:space="preserve"> Отвлечение средств, за счет субвенции из областного бюджета,  в дебиторскую задолженность в виде перечисленного аванса</w:t>
      </w:r>
      <w:r w:rsidR="007B097B" w:rsidRPr="00710E73">
        <w:rPr>
          <w:sz w:val="26"/>
          <w:szCs w:val="26"/>
        </w:rPr>
        <w:t xml:space="preserve"> за услуги связи</w:t>
      </w:r>
      <w:r w:rsidR="00326CD2" w:rsidRPr="00710E73">
        <w:rPr>
          <w:sz w:val="26"/>
          <w:szCs w:val="26"/>
        </w:rPr>
        <w:t xml:space="preserve"> в </w:t>
      </w:r>
      <w:r w:rsidR="00326CD2" w:rsidRPr="00710E73">
        <w:rPr>
          <w:b/>
          <w:sz w:val="26"/>
          <w:szCs w:val="26"/>
        </w:rPr>
        <w:t xml:space="preserve">сумме </w:t>
      </w:r>
      <w:r w:rsidR="007B097B" w:rsidRPr="00710E73">
        <w:rPr>
          <w:b/>
          <w:sz w:val="26"/>
          <w:szCs w:val="26"/>
        </w:rPr>
        <w:t>3821 рубль</w:t>
      </w:r>
      <w:r w:rsidR="00326CD2" w:rsidRPr="00710E73">
        <w:rPr>
          <w:b/>
          <w:sz w:val="26"/>
          <w:szCs w:val="26"/>
        </w:rPr>
        <w:t xml:space="preserve"> </w:t>
      </w:r>
      <w:r w:rsidR="007B097B" w:rsidRPr="00710E73">
        <w:rPr>
          <w:b/>
          <w:sz w:val="26"/>
          <w:szCs w:val="26"/>
        </w:rPr>
        <w:t>9</w:t>
      </w:r>
      <w:r w:rsidR="00326CD2" w:rsidRPr="00710E73">
        <w:rPr>
          <w:b/>
          <w:sz w:val="26"/>
          <w:szCs w:val="26"/>
        </w:rPr>
        <w:t>0 копеек</w:t>
      </w:r>
      <w:r w:rsidR="007B097B" w:rsidRPr="00710E73">
        <w:rPr>
          <w:b/>
          <w:sz w:val="26"/>
          <w:szCs w:val="26"/>
        </w:rPr>
        <w:t xml:space="preserve"> в 2013 году</w:t>
      </w:r>
      <w:r w:rsidR="00326CD2" w:rsidRPr="00710E73">
        <w:rPr>
          <w:b/>
          <w:sz w:val="26"/>
          <w:szCs w:val="26"/>
        </w:rPr>
        <w:t>, что я</w:t>
      </w:r>
      <w:r w:rsidR="00326CD2" w:rsidRPr="00710E73">
        <w:rPr>
          <w:sz w:val="26"/>
          <w:szCs w:val="26"/>
        </w:rPr>
        <w:t xml:space="preserve">вляется </w:t>
      </w:r>
      <w:r w:rsidR="00326CD2" w:rsidRPr="00710E73">
        <w:rPr>
          <w:b/>
          <w:i/>
          <w:sz w:val="26"/>
          <w:szCs w:val="26"/>
        </w:rPr>
        <w:t>неэффективным расходованием бюджетных средств или нарушением статьи 34 БК РФ</w:t>
      </w:r>
      <w:r w:rsidR="00326CD2" w:rsidRPr="00710E73">
        <w:rPr>
          <w:i/>
          <w:sz w:val="26"/>
          <w:szCs w:val="26"/>
        </w:rPr>
        <w:t>.</w:t>
      </w:r>
    </w:p>
    <w:p w:rsidR="00EB4CAF" w:rsidRPr="00710E73" w:rsidRDefault="00EB4CAF" w:rsidP="00EB4CAF">
      <w:pPr>
        <w:pStyle w:val="Style7"/>
        <w:widowControl/>
        <w:ind w:firstLine="0"/>
        <w:rPr>
          <w:rFonts w:eastAsia="Times New Roman"/>
          <w:b/>
          <w:sz w:val="26"/>
          <w:szCs w:val="26"/>
        </w:rPr>
      </w:pPr>
    </w:p>
    <w:p w:rsidR="00D00429" w:rsidRPr="00710E73" w:rsidRDefault="00EB4CAF" w:rsidP="00EB4CAF">
      <w:pPr>
        <w:pStyle w:val="Style7"/>
        <w:widowControl/>
        <w:ind w:firstLine="0"/>
        <w:rPr>
          <w:rStyle w:val="FontStyle19"/>
        </w:rPr>
      </w:pPr>
      <w:proofErr w:type="gramStart"/>
      <w:r w:rsidRPr="00710E73">
        <w:rPr>
          <w:rFonts w:eastAsia="Times New Roman"/>
          <w:b/>
          <w:sz w:val="26"/>
          <w:szCs w:val="26"/>
        </w:rPr>
        <w:t>5.</w:t>
      </w:r>
      <w:r w:rsidR="00D00429" w:rsidRPr="00710E73">
        <w:rPr>
          <w:sz w:val="26"/>
          <w:szCs w:val="26"/>
        </w:rPr>
        <w:t>Проведенной проверкой достоверности годовой бюджетной отчетности МОУДД «</w:t>
      </w:r>
      <w:proofErr w:type="spellStart"/>
      <w:r w:rsidR="00D00429" w:rsidRPr="00710E73">
        <w:rPr>
          <w:sz w:val="26"/>
          <w:szCs w:val="26"/>
        </w:rPr>
        <w:t>школа-детский</w:t>
      </w:r>
      <w:proofErr w:type="spellEnd"/>
      <w:r w:rsidR="00D00429" w:rsidRPr="00710E73">
        <w:rPr>
          <w:sz w:val="26"/>
          <w:szCs w:val="26"/>
        </w:rPr>
        <w:t xml:space="preserve"> сад д. </w:t>
      </w:r>
      <w:proofErr w:type="spellStart"/>
      <w:r w:rsidR="00D00429" w:rsidRPr="00710E73">
        <w:rPr>
          <w:sz w:val="26"/>
          <w:szCs w:val="26"/>
        </w:rPr>
        <w:t>Нивки</w:t>
      </w:r>
      <w:proofErr w:type="spellEnd"/>
      <w:r w:rsidR="00D00429" w:rsidRPr="00710E73">
        <w:rPr>
          <w:b/>
          <w:sz w:val="26"/>
          <w:szCs w:val="26"/>
        </w:rPr>
        <w:t>»</w:t>
      </w:r>
      <w:r w:rsidR="00D00429" w:rsidRPr="00710E73">
        <w:rPr>
          <w:sz w:val="26"/>
          <w:szCs w:val="26"/>
        </w:rPr>
        <w:t xml:space="preserve">   за период с 01.01.2010 года по 01.01.2014 года установлено, что б</w:t>
      </w:r>
      <w:r w:rsidR="00D00429" w:rsidRPr="00710E73">
        <w:rPr>
          <w:rStyle w:val="FontStyle19"/>
        </w:rPr>
        <w:t xml:space="preserve">юджетная отчетность </w:t>
      </w:r>
      <w:r w:rsidR="00D00429" w:rsidRPr="00710E73">
        <w:rPr>
          <w:sz w:val="26"/>
          <w:szCs w:val="26"/>
        </w:rPr>
        <w:t>МОУДД «</w:t>
      </w:r>
      <w:proofErr w:type="spellStart"/>
      <w:r w:rsidR="00D00429" w:rsidRPr="00710E73">
        <w:rPr>
          <w:sz w:val="26"/>
          <w:szCs w:val="26"/>
        </w:rPr>
        <w:t>школа-детский</w:t>
      </w:r>
      <w:proofErr w:type="spellEnd"/>
      <w:r w:rsidR="00D00429" w:rsidRPr="00710E73">
        <w:rPr>
          <w:sz w:val="26"/>
          <w:szCs w:val="26"/>
        </w:rPr>
        <w:t xml:space="preserve"> сад д. </w:t>
      </w:r>
      <w:proofErr w:type="spellStart"/>
      <w:r w:rsidR="00D00429" w:rsidRPr="00710E73">
        <w:rPr>
          <w:sz w:val="26"/>
          <w:szCs w:val="26"/>
        </w:rPr>
        <w:t>Нивки</w:t>
      </w:r>
      <w:proofErr w:type="spellEnd"/>
      <w:r w:rsidR="00D00429" w:rsidRPr="00710E73">
        <w:rPr>
          <w:sz w:val="26"/>
          <w:szCs w:val="26"/>
        </w:rPr>
        <w:t xml:space="preserve">»   </w:t>
      </w:r>
      <w:r w:rsidR="00D00429" w:rsidRPr="00710E73">
        <w:rPr>
          <w:rStyle w:val="FontStyle19"/>
        </w:rPr>
        <w:t>за проверяемый период составлена с нарушением Инструкции  № 191н  по сведениям о кредиторской и дебиторской задолженности по состоянию на отчетную дату, что повлекло за собой  представление недостоверной бюджетной отчетности ГРБС комитета образования</w:t>
      </w:r>
      <w:proofErr w:type="gramEnd"/>
      <w:r w:rsidR="00D00429" w:rsidRPr="00710E73">
        <w:rPr>
          <w:rStyle w:val="FontStyle19"/>
        </w:rPr>
        <w:t xml:space="preserve"> и комитета финансов Администрации Поддорского муниципального района.    </w:t>
      </w:r>
    </w:p>
    <w:p w:rsidR="000935BD" w:rsidRPr="00710E73" w:rsidRDefault="00EB4CAF" w:rsidP="00710E73">
      <w:pPr>
        <w:pStyle w:val="a3"/>
        <w:contextualSpacing/>
        <w:jc w:val="both"/>
        <w:rPr>
          <w:b/>
          <w:i/>
          <w:sz w:val="26"/>
          <w:szCs w:val="26"/>
        </w:rPr>
      </w:pPr>
      <w:r w:rsidRPr="00710E73">
        <w:rPr>
          <w:b/>
          <w:i/>
          <w:sz w:val="26"/>
          <w:szCs w:val="26"/>
        </w:rPr>
        <w:t>В целях устранения выявленных нарушений:</w:t>
      </w:r>
    </w:p>
    <w:p w:rsidR="00EB4CAF" w:rsidRPr="00710E73" w:rsidRDefault="00EB4CAF" w:rsidP="00EB4CAF">
      <w:pPr>
        <w:pStyle w:val="a3"/>
        <w:contextualSpacing/>
        <w:jc w:val="both"/>
        <w:rPr>
          <w:b/>
          <w:i/>
          <w:sz w:val="26"/>
          <w:szCs w:val="26"/>
        </w:rPr>
      </w:pPr>
    </w:p>
    <w:p w:rsidR="00EB4CAF" w:rsidRPr="00710E73" w:rsidRDefault="00EB4CAF" w:rsidP="00EB4CAF">
      <w:pPr>
        <w:pStyle w:val="a3"/>
        <w:contextualSpacing/>
        <w:jc w:val="both"/>
        <w:rPr>
          <w:sz w:val="26"/>
          <w:szCs w:val="26"/>
        </w:rPr>
      </w:pPr>
      <w:r w:rsidRPr="00710E73">
        <w:rPr>
          <w:sz w:val="26"/>
          <w:szCs w:val="26"/>
        </w:rPr>
        <w:t xml:space="preserve">1.Обеспечить строгое </w:t>
      </w:r>
      <w:r w:rsidRPr="00710E73">
        <w:rPr>
          <w:bCs/>
          <w:color w:val="000000"/>
          <w:sz w:val="26"/>
          <w:szCs w:val="26"/>
        </w:rPr>
        <w:t xml:space="preserve">выполнение основных требований к ведению бухгалтерского учета и бухгалтерской документации,  </w:t>
      </w:r>
      <w:proofErr w:type="gramStart"/>
      <w:r w:rsidRPr="00710E73">
        <w:rPr>
          <w:bCs/>
          <w:color w:val="000000"/>
          <w:sz w:val="26"/>
          <w:szCs w:val="26"/>
        </w:rPr>
        <w:t xml:space="preserve">согласно </w:t>
      </w:r>
      <w:r w:rsidR="00EB55B0">
        <w:rPr>
          <w:bCs/>
          <w:color w:val="000000"/>
          <w:sz w:val="26"/>
          <w:szCs w:val="26"/>
        </w:rPr>
        <w:t xml:space="preserve"> </w:t>
      </w:r>
      <w:r w:rsidRPr="00710E73">
        <w:rPr>
          <w:bCs/>
          <w:color w:val="000000"/>
          <w:sz w:val="26"/>
          <w:szCs w:val="26"/>
        </w:rPr>
        <w:t>приказа</w:t>
      </w:r>
      <w:proofErr w:type="gramEnd"/>
      <w:r w:rsidRPr="00710E73">
        <w:rPr>
          <w:bCs/>
          <w:color w:val="000000"/>
          <w:sz w:val="26"/>
          <w:szCs w:val="26"/>
        </w:rPr>
        <w:t xml:space="preserve"> Минфина РФ от 01.12.2010 № 157 «Инструкции по бюджетному учету»</w:t>
      </w:r>
      <w:r w:rsidR="00710E73" w:rsidRPr="00710E73">
        <w:rPr>
          <w:bCs/>
          <w:color w:val="000000"/>
          <w:sz w:val="26"/>
          <w:szCs w:val="26"/>
        </w:rPr>
        <w:t>,</w:t>
      </w:r>
      <w:r w:rsidR="006F312C" w:rsidRPr="00710E73">
        <w:rPr>
          <w:sz w:val="26"/>
          <w:szCs w:val="26"/>
        </w:rPr>
        <w:t xml:space="preserve"> </w:t>
      </w:r>
      <w:r w:rsidR="006F312C" w:rsidRPr="00710E73">
        <w:rPr>
          <w:rStyle w:val="FontStyle19"/>
        </w:rPr>
        <w:t xml:space="preserve"> Федерального закона от 6 декабря 2012 года № 402-ФЗ «О бухгалтерском учете</w:t>
      </w:r>
      <w:r w:rsidR="00710E73" w:rsidRPr="00710E73">
        <w:rPr>
          <w:rStyle w:val="FontStyle19"/>
        </w:rPr>
        <w:t>».</w:t>
      </w:r>
    </w:p>
    <w:p w:rsidR="00EB4CAF" w:rsidRPr="00710E73" w:rsidRDefault="00EB4CAF" w:rsidP="00EB4CA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10E73">
        <w:rPr>
          <w:sz w:val="26"/>
          <w:szCs w:val="26"/>
        </w:rPr>
        <w:t xml:space="preserve">2.Усилить </w:t>
      </w:r>
      <w:proofErr w:type="gramStart"/>
      <w:r w:rsidRPr="00710E73">
        <w:rPr>
          <w:sz w:val="26"/>
          <w:szCs w:val="26"/>
        </w:rPr>
        <w:t>контроль</w:t>
      </w:r>
      <w:r w:rsidR="00EB55B0">
        <w:rPr>
          <w:sz w:val="26"/>
          <w:szCs w:val="26"/>
        </w:rPr>
        <w:t xml:space="preserve"> </w:t>
      </w:r>
      <w:r w:rsidRPr="00710E73">
        <w:rPr>
          <w:sz w:val="26"/>
          <w:szCs w:val="26"/>
        </w:rPr>
        <w:t>за</w:t>
      </w:r>
      <w:proofErr w:type="gramEnd"/>
      <w:r w:rsidRPr="00710E73">
        <w:rPr>
          <w:sz w:val="26"/>
          <w:szCs w:val="26"/>
        </w:rPr>
        <w:t xml:space="preserve"> правильностью и эффективностью использование бюджетных средств</w:t>
      </w:r>
      <w:r w:rsidRPr="00710E73">
        <w:rPr>
          <w:bCs/>
          <w:color w:val="000000"/>
          <w:sz w:val="26"/>
          <w:szCs w:val="26"/>
        </w:rPr>
        <w:t>, направленных на выполнение мероприятий областной и муниципальной Программ.</w:t>
      </w:r>
    </w:p>
    <w:p w:rsidR="00EB4CAF" w:rsidRPr="00710E73" w:rsidRDefault="00EB4CAF" w:rsidP="00EB4CAF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EB4CAF" w:rsidRPr="00710E73" w:rsidRDefault="00EB4CAF" w:rsidP="00EB4CAF">
      <w:pPr>
        <w:shd w:val="clear" w:color="auto" w:fill="FFFFFF"/>
        <w:jc w:val="both"/>
        <w:rPr>
          <w:bCs/>
          <w:color w:val="000000"/>
          <w:sz w:val="26"/>
          <w:szCs w:val="26"/>
        </w:rPr>
      </w:pPr>
      <w:r w:rsidRPr="00710E73">
        <w:rPr>
          <w:bCs/>
          <w:color w:val="000000"/>
          <w:sz w:val="26"/>
          <w:szCs w:val="26"/>
        </w:rPr>
        <w:t>3. Обеспечить  правильность отражения расходов по кодам бюджетной классификации</w:t>
      </w:r>
      <w:r w:rsidR="006F312C" w:rsidRPr="00710E73">
        <w:rPr>
          <w:bCs/>
          <w:color w:val="000000"/>
          <w:sz w:val="26"/>
          <w:szCs w:val="26"/>
        </w:rPr>
        <w:t>.</w:t>
      </w:r>
    </w:p>
    <w:p w:rsidR="006F312C" w:rsidRPr="00710E73" w:rsidRDefault="006F312C" w:rsidP="00EB4CAF">
      <w:pPr>
        <w:shd w:val="clear" w:color="auto" w:fill="FFFFFF"/>
        <w:jc w:val="both"/>
        <w:rPr>
          <w:bCs/>
          <w:color w:val="000000"/>
          <w:sz w:val="26"/>
          <w:szCs w:val="26"/>
        </w:rPr>
      </w:pPr>
    </w:p>
    <w:p w:rsidR="006F312C" w:rsidRDefault="006F312C" w:rsidP="006F312C">
      <w:pPr>
        <w:autoSpaceDE w:val="0"/>
        <w:jc w:val="both"/>
        <w:rPr>
          <w:sz w:val="26"/>
          <w:szCs w:val="26"/>
        </w:rPr>
      </w:pPr>
      <w:r w:rsidRPr="00710E73">
        <w:rPr>
          <w:sz w:val="26"/>
          <w:szCs w:val="26"/>
        </w:rPr>
        <w:t xml:space="preserve">5. Привести в соответствие бюджетную отчетность МБОУ начальная </w:t>
      </w:r>
      <w:proofErr w:type="spellStart"/>
      <w:proofErr w:type="gramStart"/>
      <w:r w:rsidRPr="00710E73">
        <w:rPr>
          <w:sz w:val="26"/>
          <w:szCs w:val="26"/>
        </w:rPr>
        <w:t>школа-детский</w:t>
      </w:r>
      <w:proofErr w:type="spellEnd"/>
      <w:proofErr w:type="gramEnd"/>
      <w:r w:rsidRPr="00710E73">
        <w:rPr>
          <w:sz w:val="26"/>
          <w:szCs w:val="26"/>
        </w:rPr>
        <w:t xml:space="preserve"> сад деревня </w:t>
      </w:r>
      <w:proofErr w:type="spellStart"/>
      <w:r w:rsidRPr="00710E73">
        <w:rPr>
          <w:sz w:val="26"/>
          <w:szCs w:val="26"/>
        </w:rPr>
        <w:t>Нивки</w:t>
      </w:r>
      <w:proofErr w:type="spellEnd"/>
      <w:r w:rsidRPr="00710E73">
        <w:rPr>
          <w:sz w:val="26"/>
          <w:szCs w:val="26"/>
        </w:rPr>
        <w:t xml:space="preserve">  в соответствии с требованиями Инструкции Минфина Р</w:t>
      </w:r>
      <w:r w:rsidR="003429B6" w:rsidRPr="00710E73">
        <w:rPr>
          <w:sz w:val="26"/>
          <w:szCs w:val="26"/>
        </w:rPr>
        <w:t xml:space="preserve">оссийской </w:t>
      </w:r>
      <w:r w:rsidRPr="00710E73">
        <w:rPr>
          <w:sz w:val="26"/>
          <w:szCs w:val="26"/>
        </w:rPr>
        <w:t>Ф</w:t>
      </w:r>
      <w:r w:rsidR="003429B6" w:rsidRPr="00710E73">
        <w:rPr>
          <w:sz w:val="26"/>
          <w:szCs w:val="26"/>
        </w:rPr>
        <w:t>едерации от 28.12.2010 №</w:t>
      </w:r>
      <w:r w:rsidRPr="00710E73">
        <w:rPr>
          <w:sz w:val="26"/>
          <w:szCs w:val="26"/>
        </w:rPr>
        <w:t xml:space="preserve">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</w:t>
      </w:r>
      <w:r w:rsidR="003429B6" w:rsidRPr="00710E73">
        <w:rPr>
          <w:sz w:val="26"/>
          <w:szCs w:val="26"/>
        </w:rPr>
        <w:t>.</w:t>
      </w:r>
    </w:p>
    <w:p w:rsidR="00710E73" w:rsidRDefault="00710E73" w:rsidP="006F312C">
      <w:pPr>
        <w:autoSpaceDE w:val="0"/>
        <w:jc w:val="both"/>
        <w:rPr>
          <w:sz w:val="26"/>
          <w:szCs w:val="26"/>
        </w:rPr>
      </w:pPr>
    </w:p>
    <w:p w:rsidR="00710E73" w:rsidRDefault="00710E73" w:rsidP="006F31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6. Принять меры по устранению причин и услов</w:t>
      </w:r>
      <w:r w:rsidR="00FF365C">
        <w:rPr>
          <w:sz w:val="26"/>
          <w:szCs w:val="26"/>
        </w:rPr>
        <w:t>ий совершения н</w:t>
      </w:r>
      <w:r>
        <w:rPr>
          <w:sz w:val="26"/>
          <w:szCs w:val="26"/>
        </w:rPr>
        <w:t>арушений, указанных в акте проверки.</w:t>
      </w:r>
    </w:p>
    <w:p w:rsidR="00710E73" w:rsidRDefault="00710E73" w:rsidP="006F312C">
      <w:pPr>
        <w:autoSpaceDE w:val="0"/>
        <w:jc w:val="both"/>
        <w:rPr>
          <w:sz w:val="26"/>
          <w:szCs w:val="26"/>
        </w:rPr>
      </w:pPr>
    </w:p>
    <w:p w:rsidR="00710E73" w:rsidRDefault="00710E73" w:rsidP="006F31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7.Рассмотреть вопрос о</w:t>
      </w:r>
      <w:r w:rsidR="00FF365C">
        <w:rPr>
          <w:sz w:val="26"/>
          <w:szCs w:val="26"/>
        </w:rPr>
        <w:t xml:space="preserve"> привлечении к дисциплинарной ответственности лиц, по вине которых допущены нарушения.</w:t>
      </w:r>
    </w:p>
    <w:p w:rsidR="00FF365C" w:rsidRDefault="00FF365C" w:rsidP="006F312C">
      <w:pPr>
        <w:autoSpaceDE w:val="0"/>
        <w:jc w:val="both"/>
        <w:rPr>
          <w:sz w:val="26"/>
          <w:szCs w:val="26"/>
        </w:rPr>
      </w:pPr>
    </w:p>
    <w:p w:rsidR="00FF365C" w:rsidRDefault="00FF365C" w:rsidP="006F312C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8.Информацию о выполнении каждого пункта представления представить в Контрольно-сч</w:t>
      </w:r>
      <w:r w:rsidR="00EB55B0">
        <w:rPr>
          <w:sz w:val="26"/>
          <w:szCs w:val="26"/>
        </w:rPr>
        <w:t>е</w:t>
      </w:r>
      <w:r>
        <w:rPr>
          <w:sz w:val="26"/>
          <w:szCs w:val="26"/>
        </w:rPr>
        <w:t>тную Палату Поддорс</w:t>
      </w:r>
      <w:r w:rsidR="00EB55B0">
        <w:rPr>
          <w:sz w:val="26"/>
          <w:szCs w:val="26"/>
        </w:rPr>
        <w:t>к</w:t>
      </w:r>
      <w:r>
        <w:rPr>
          <w:sz w:val="26"/>
          <w:szCs w:val="26"/>
        </w:rPr>
        <w:t>ого муниципального района в срок 27 июля 2014 года.</w:t>
      </w:r>
    </w:p>
    <w:p w:rsidR="00D460DD" w:rsidRPr="00710E73" w:rsidRDefault="00D460DD" w:rsidP="006F312C">
      <w:pPr>
        <w:autoSpaceDE w:val="0"/>
        <w:jc w:val="both"/>
        <w:rPr>
          <w:sz w:val="26"/>
          <w:szCs w:val="26"/>
        </w:rPr>
      </w:pPr>
    </w:p>
    <w:p w:rsidR="00EB55B0" w:rsidRDefault="00EB55B0" w:rsidP="00EB55B0">
      <w:pPr>
        <w:shd w:val="clear" w:color="auto" w:fill="FFFFFF"/>
        <w:jc w:val="both"/>
        <w:rPr>
          <w:rFonts w:ascii="Calibri" w:hAnsi="Calibri" w:cs="Calibri"/>
        </w:rPr>
      </w:pPr>
      <w:r>
        <w:rPr>
          <w:bCs/>
          <w:color w:val="000000"/>
          <w:sz w:val="26"/>
          <w:szCs w:val="26"/>
        </w:rPr>
        <w:t xml:space="preserve">    В соответствии  со</w:t>
      </w:r>
      <w:r w:rsidR="00FF365C">
        <w:rPr>
          <w:bCs/>
          <w:color w:val="000000"/>
          <w:sz w:val="26"/>
          <w:szCs w:val="26"/>
        </w:rPr>
        <w:t xml:space="preserve">   стать</w:t>
      </w:r>
      <w:r>
        <w:rPr>
          <w:bCs/>
          <w:color w:val="000000"/>
          <w:sz w:val="26"/>
          <w:szCs w:val="26"/>
        </w:rPr>
        <w:t>ей</w:t>
      </w:r>
      <w:r w:rsidR="00FF365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12-7</w:t>
      </w:r>
      <w:r w:rsidR="00FF365C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областного закона по Новгородской области «Об административных правонарушениях» </w:t>
      </w:r>
      <w:r w:rsidR="00FF365C">
        <w:rPr>
          <w:bCs/>
          <w:color w:val="000000"/>
          <w:sz w:val="26"/>
          <w:szCs w:val="26"/>
        </w:rPr>
        <w:t xml:space="preserve">невыполнение в установленный срок законного представления </w:t>
      </w:r>
      <w:r>
        <w:rPr>
          <w:bCs/>
          <w:color w:val="000000"/>
          <w:sz w:val="26"/>
          <w:szCs w:val="26"/>
        </w:rPr>
        <w:t xml:space="preserve">Контрольно-счетного органа муниципального образования, об устранении нарушений законодательства – </w:t>
      </w:r>
    </w:p>
    <w:p w:rsidR="00EB55B0" w:rsidRPr="00EB55B0" w:rsidRDefault="00EB55B0" w:rsidP="00EB55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B55B0">
        <w:rPr>
          <w:sz w:val="26"/>
          <w:szCs w:val="26"/>
        </w:rPr>
        <w:t>влечет наложение административного штрафа на должностных лиц в размере от одной тысячи рублей до двух тысяч рублей или дисквалификацию на срок до трех лет; на юридических лиц - от десяти тысяч рублей до двадцати тысяч рублей.</w:t>
      </w:r>
    </w:p>
    <w:p w:rsidR="00EB55B0" w:rsidRDefault="00EB55B0" w:rsidP="00EB55B0">
      <w:pPr>
        <w:rPr>
          <w:b/>
          <w:sz w:val="28"/>
          <w:szCs w:val="28"/>
        </w:rPr>
      </w:pPr>
    </w:p>
    <w:p w:rsidR="00EB55B0" w:rsidRPr="00EF5DFC" w:rsidRDefault="00EB55B0" w:rsidP="00EB55B0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EB55B0" w:rsidRDefault="00EB55B0" w:rsidP="00EB55B0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EB4CAF" w:rsidRPr="00EB55B0" w:rsidRDefault="00EB4CAF" w:rsidP="00EB4CAF">
      <w:pPr>
        <w:pStyle w:val="a3"/>
        <w:ind w:left="360"/>
        <w:contextualSpacing/>
        <w:jc w:val="both"/>
        <w:rPr>
          <w:sz w:val="26"/>
          <w:szCs w:val="26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bCs/>
          <w:sz w:val="28"/>
          <w:szCs w:val="28"/>
        </w:rPr>
      </w:pPr>
    </w:p>
    <w:p w:rsidR="000935BD" w:rsidRDefault="000935BD" w:rsidP="000935BD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4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5BD" w:rsidRDefault="000935BD" w:rsidP="000935BD">
      <w:pPr>
        <w:rPr>
          <w:b/>
          <w:bCs/>
          <w:sz w:val="28"/>
          <w:szCs w:val="28"/>
        </w:rPr>
      </w:pPr>
    </w:p>
    <w:p w:rsidR="000935BD" w:rsidRPr="00787228" w:rsidRDefault="000935BD" w:rsidP="000935BD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0935BD" w:rsidRDefault="000935BD" w:rsidP="000935BD">
      <w:pPr>
        <w:pBdr>
          <w:bottom w:val="single" w:sz="12" w:space="1" w:color="auto"/>
        </w:pBdr>
        <w:jc w:val="both"/>
      </w:pPr>
    </w:p>
    <w:p w:rsidR="000935BD" w:rsidRPr="00787228" w:rsidRDefault="000935BD" w:rsidP="000935BD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0935BD" w:rsidRPr="00787228" w:rsidRDefault="000935BD" w:rsidP="000935BD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5BD" w:rsidRPr="00787228" w:rsidRDefault="000935BD" w:rsidP="000935BD">
      <w:pPr>
        <w:rPr>
          <w:lang w:val="en-US"/>
        </w:rPr>
      </w:pPr>
    </w:p>
    <w:tbl>
      <w:tblPr>
        <w:tblW w:w="10404" w:type="pct"/>
        <w:tblLook w:val="0000"/>
      </w:tblPr>
      <w:tblGrid>
        <w:gridCol w:w="4397"/>
        <w:gridCol w:w="5174"/>
        <w:gridCol w:w="5174"/>
        <w:gridCol w:w="5170"/>
      </w:tblGrid>
      <w:tr w:rsidR="00173404" w:rsidRPr="00007779" w:rsidTr="00173404">
        <w:tc>
          <w:tcPr>
            <w:tcW w:w="1104" w:type="pct"/>
          </w:tcPr>
          <w:p w:rsidR="00173404" w:rsidRDefault="00173404" w:rsidP="00B804A4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07.04.2014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11</w:t>
            </w:r>
          </w:p>
          <w:p w:rsidR="00173404" w:rsidRPr="007031D0" w:rsidRDefault="00173404" w:rsidP="00B804A4">
            <w:r w:rsidRPr="007031D0">
              <w:rPr>
                <w:sz w:val="22"/>
              </w:rPr>
              <w:t>На  № __________ от _____________</w:t>
            </w:r>
          </w:p>
          <w:p w:rsidR="00173404" w:rsidRPr="007031D0" w:rsidRDefault="00173404" w:rsidP="00B804A4">
            <w:pPr>
              <w:rPr>
                <w:b/>
                <w:szCs w:val="28"/>
              </w:rPr>
            </w:pPr>
          </w:p>
        </w:tc>
        <w:tc>
          <w:tcPr>
            <w:tcW w:w="1299" w:type="pct"/>
          </w:tcPr>
          <w:p w:rsidR="00173404" w:rsidRDefault="00173404" w:rsidP="00555971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173404" w:rsidRPr="007031D0" w:rsidRDefault="00173404" w:rsidP="00555971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муниципального района Махневой Н.Д. </w:t>
            </w:r>
          </w:p>
        </w:tc>
        <w:tc>
          <w:tcPr>
            <w:tcW w:w="1299" w:type="pct"/>
          </w:tcPr>
          <w:p w:rsidR="00173404" w:rsidRPr="00571FF3" w:rsidRDefault="00173404" w:rsidP="00B804A4">
            <w:pPr>
              <w:jc w:val="center"/>
              <w:rPr>
                <w:b/>
                <w:szCs w:val="28"/>
              </w:rPr>
            </w:pPr>
          </w:p>
        </w:tc>
        <w:tc>
          <w:tcPr>
            <w:tcW w:w="1299" w:type="pct"/>
          </w:tcPr>
          <w:p w:rsidR="00173404" w:rsidRDefault="00173404" w:rsidP="00B804A4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173404" w:rsidRPr="007031D0" w:rsidRDefault="00173404" w:rsidP="00B804A4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</w:t>
            </w:r>
          </w:p>
        </w:tc>
      </w:tr>
    </w:tbl>
    <w:p w:rsidR="000935BD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             </w:t>
      </w:r>
    </w:p>
    <w:p w:rsidR="000935BD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0935BD" w:rsidRPr="007031D0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173404">
        <w:rPr>
          <w:b/>
          <w:szCs w:val="28"/>
        </w:rPr>
        <w:t xml:space="preserve">ПРЕДСТАВЛЕНИЕ №  </w:t>
      </w:r>
      <w:r w:rsidR="00173404" w:rsidRPr="00173404">
        <w:rPr>
          <w:b/>
          <w:szCs w:val="28"/>
        </w:rPr>
        <w:t>11</w:t>
      </w:r>
    </w:p>
    <w:p w:rsidR="000935BD" w:rsidRDefault="000935BD" w:rsidP="000935BD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0935BD" w:rsidRDefault="000935BD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0935BD" w:rsidRDefault="000935BD" w:rsidP="000935BD">
      <w:pPr>
        <w:rPr>
          <w:b/>
          <w:sz w:val="28"/>
          <w:szCs w:val="28"/>
        </w:rPr>
      </w:pPr>
    </w:p>
    <w:p w:rsidR="00173404" w:rsidRDefault="000935BD" w:rsidP="00173404">
      <w:pPr>
        <w:pStyle w:val="a5"/>
        <w:tabs>
          <w:tab w:val="clear" w:pos="4677"/>
          <w:tab w:val="clear" w:pos="9355"/>
        </w:tabs>
        <w:ind w:left="180"/>
        <w:jc w:val="both"/>
      </w:pPr>
      <w:r w:rsidRPr="00D57E15">
        <w:rPr>
          <w:szCs w:val="28"/>
        </w:rPr>
        <w:t xml:space="preserve">В соответствии с приказом Контрольно-счетной  Палаты Поддорского  муниципального района от </w:t>
      </w:r>
      <w:r>
        <w:rPr>
          <w:szCs w:val="28"/>
        </w:rPr>
        <w:t>1</w:t>
      </w:r>
      <w:r w:rsidR="00173404">
        <w:rPr>
          <w:szCs w:val="28"/>
        </w:rPr>
        <w:t>4</w:t>
      </w:r>
      <w:r>
        <w:rPr>
          <w:szCs w:val="28"/>
        </w:rPr>
        <w:t>.0</w:t>
      </w:r>
      <w:r w:rsidR="00173404">
        <w:rPr>
          <w:szCs w:val="28"/>
        </w:rPr>
        <w:t>3</w:t>
      </w:r>
      <w:r w:rsidRPr="00D57E15">
        <w:rPr>
          <w:szCs w:val="28"/>
        </w:rPr>
        <w:t>.201</w:t>
      </w:r>
      <w:r>
        <w:rPr>
          <w:szCs w:val="28"/>
        </w:rPr>
        <w:t>4</w:t>
      </w:r>
      <w:r w:rsidRPr="00D57E15">
        <w:rPr>
          <w:szCs w:val="28"/>
        </w:rPr>
        <w:t xml:space="preserve">  № </w:t>
      </w:r>
      <w:r w:rsidR="00173404">
        <w:rPr>
          <w:szCs w:val="28"/>
        </w:rPr>
        <w:t>28</w:t>
      </w:r>
      <w:r>
        <w:rPr>
          <w:szCs w:val="28"/>
        </w:rPr>
        <w:t xml:space="preserve"> проведена  </w:t>
      </w:r>
      <w:r w:rsidR="00173404">
        <w:t>внешняя проверка годового отчета об исполнении бюджета Поддорского муниципального района</w:t>
      </w:r>
      <w:r w:rsidR="00173404" w:rsidRPr="00F25843">
        <w:t xml:space="preserve"> </w:t>
      </w:r>
      <w:r w:rsidR="00173404">
        <w:t xml:space="preserve">за 2013 год. </w:t>
      </w:r>
    </w:p>
    <w:p w:rsidR="000935BD" w:rsidRPr="00173404" w:rsidRDefault="000935BD" w:rsidP="007E47C1">
      <w:pPr>
        <w:pStyle w:val="2"/>
        <w:spacing w:line="240" w:lineRule="auto"/>
        <w:jc w:val="both"/>
        <w:rPr>
          <w:b/>
          <w:szCs w:val="28"/>
        </w:rPr>
      </w:pPr>
      <w:r>
        <w:rPr>
          <w:bCs/>
          <w:szCs w:val="28"/>
        </w:rPr>
        <w:t xml:space="preserve">        </w:t>
      </w:r>
      <w:r w:rsidRPr="00173404">
        <w:rPr>
          <w:bCs/>
          <w:szCs w:val="28"/>
        </w:rPr>
        <w:t xml:space="preserve">В ходе проведения внешней проверки бюджетной отчетности  за 2013 год  главного </w:t>
      </w:r>
      <w:proofErr w:type="gramStart"/>
      <w:r w:rsidRPr="00173404">
        <w:rPr>
          <w:bCs/>
          <w:szCs w:val="28"/>
        </w:rPr>
        <w:t xml:space="preserve">распорядителя бюджетных средств </w:t>
      </w:r>
      <w:r w:rsidR="00173404">
        <w:rPr>
          <w:bCs/>
          <w:szCs w:val="28"/>
        </w:rPr>
        <w:t>комитета финансов</w:t>
      </w:r>
      <w:r w:rsidRPr="00173404">
        <w:rPr>
          <w:bCs/>
          <w:szCs w:val="28"/>
        </w:rPr>
        <w:t xml:space="preserve"> Администрации</w:t>
      </w:r>
      <w:proofErr w:type="gramEnd"/>
      <w:r w:rsidRPr="00173404">
        <w:rPr>
          <w:bCs/>
          <w:szCs w:val="28"/>
        </w:rPr>
        <w:t xml:space="preserve"> Поддорского муниципального района установлено:</w:t>
      </w:r>
    </w:p>
    <w:p w:rsidR="000935BD" w:rsidRPr="00B9730C" w:rsidRDefault="000935BD" w:rsidP="000935BD">
      <w:pPr>
        <w:rPr>
          <w:b/>
          <w:color w:val="FF0000"/>
          <w:sz w:val="28"/>
          <w:szCs w:val="28"/>
        </w:rPr>
      </w:pPr>
    </w:p>
    <w:p w:rsidR="003835B4" w:rsidRPr="00B61DC8" w:rsidRDefault="003835B4" w:rsidP="003835B4">
      <w:pPr>
        <w:autoSpaceDE w:val="0"/>
        <w:autoSpaceDN w:val="0"/>
        <w:adjustRightInd w:val="0"/>
        <w:jc w:val="both"/>
        <w:rPr>
          <w:b/>
          <w:szCs w:val="28"/>
        </w:rPr>
      </w:pPr>
      <w:r w:rsidRPr="003835B4">
        <w:rPr>
          <w:b/>
          <w:szCs w:val="28"/>
        </w:rPr>
        <w:t xml:space="preserve"> </w:t>
      </w:r>
      <w:r w:rsidRPr="00B61DC8">
        <w:rPr>
          <w:b/>
          <w:szCs w:val="28"/>
        </w:rPr>
        <w:t>Проверкой выявлены следующие нарушени</w:t>
      </w:r>
      <w:r>
        <w:rPr>
          <w:b/>
          <w:szCs w:val="28"/>
        </w:rPr>
        <w:t>я и недостатки, в представленной годовой бюджетной</w:t>
      </w:r>
      <w:r w:rsidRPr="00B61DC8">
        <w:rPr>
          <w:b/>
          <w:szCs w:val="28"/>
        </w:rPr>
        <w:t xml:space="preserve"> отчет</w:t>
      </w:r>
      <w:r>
        <w:rPr>
          <w:b/>
          <w:szCs w:val="28"/>
        </w:rPr>
        <w:t>ности</w:t>
      </w:r>
      <w:r w:rsidRPr="00B61DC8">
        <w:rPr>
          <w:b/>
          <w:szCs w:val="28"/>
        </w:rPr>
        <w:t xml:space="preserve"> Г</w:t>
      </w:r>
      <w:r>
        <w:rPr>
          <w:b/>
          <w:szCs w:val="28"/>
        </w:rPr>
        <w:t>лавных администраторов бюджетных средств в общей сумме 6 500,9 тыс. рублей</w:t>
      </w:r>
      <w:r w:rsidRPr="00B61DC8">
        <w:rPr>
          <w:b/>
          <w:szCs w:val="28"/>
        </w:rPr>
        <w:t xml:space="preserve">: </w:t>
      </w:r>
    </w:p>
    <w:p w:rsidR="003835B4" w:rsidRPr="00E01377" w:rsidRDefault="003835B4" w:rsidP="003835B4">
      <w:pPr>
        <w:autoSpaceDE w:val="0"/>
        <w:autoSpaceDN w:val="0"/>
        <w:adjustRightInd w:val="0"/>
        <w:jc w:val="both"/>
        <w:rPr>
          <w:b/>
          <w:szCs w:val="28"/>
        </w:rPr>
      </w:pPr>
      <w:r w:rsidRPr="00E01377">
        <w:rPr>
          <w:b/>
          <w:szCs w:val="28"/>
        </w:rPr>
        <w:t xml:space="preserve">  </w:t>
      </w:r>
    </w:p>
    <w:p w:rsidR="003835B4" w:rsidRPr="00A61700" w:rsidRDefault="003835B4" w:rsidP="003835B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A61700">
        <w:rPr>
          <w:b/>
          <w:szCs w:val="28"/>
        </w:rPr>
        <w:t>Нарушения Бюджетного кодекса РФ (4 ГРБС), а именно:</w:t>
      </w:r>
    </w:p>
    <w:p w:rsidR="003835B4" w:rsidRPr="00FE06A2" w:rsidRDefault="003835B4" w:rsidP="003835B4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>
        <w:rPr>
          <w:b/>
          <w:i/>
          <w:szCs w:val="28"/>
        </w:rPr>
        <w:t>1.1.</w:t>
      </w:r>
      <w:r w:rsidRPr="00FE06A2">
        <w:rPr>
          <w:b/>
          <w:i/>
          <w:szCs w:val="28"/>
        </w:rPr>
        <w:t>- в нарушение пункта 3  статьи 219 Бюджетного кодекса РФ были приняты бюджетные обязательства сверх доведенных до них лимитов бюджетных обязательств на общую сумму  6 274,5  тыс. рублей: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образования- 4 900,3  тыс. рублей;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культуры-   500,6  тыс. рублей;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финансов – 3,2  тыс. рублей;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Администрация – 870,4 тыс. рублей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или  по сравнению с 2012 годом увеличились на 25,0 процентов;</w:t>
      </w:r>
    </w:p>
    <w:p w:rsidR="003835B4" w:rsidRPr="00FE06A2" w:rsidRDefault="003835B4" w:rsidP="003835B4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FE06A2">
        <w:rPr>
          <w:b/>
          <w:i/>
          <w:szCs w:val="28"/>
        </w:rPr>
        <w:t xml:space="preserve"> </w:t>
      </w:r>
    </w:p>
    <w:p w:rsidR="003835B4" w:rsidRPr="00FE06A2" w:rsidRDefault="003835B4" w:rsidP="003835B4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>
        <w:rPr>
          <w:b/>
          <w:i/>
          <w:szCs w:val="28"/>
        </w:rPr>
        <w:t>1.2.</w:t>
      </w:r>
      <w:r w:rsidRPr="00FE06A2">
        <w:rPr>
          <w:b/>
          <w:i/>
          <w:szCs w:val="28"/>
        </w:rPr>
        <w:t>- в нарушение статьи 34 Бюджетного кодекса РФ были установлены:</w:t>
      </w:r>
    </w:p>
    <w:p w:rsidR="003835B4" w:rsidRPr="00FE06A2" w:rsidRDefault="003835B4" w:rsidP="003835B4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FE06A2">
        <w:rPr>
          <w:b/>
          <w:i/>
          <w:szCs w:val="28"/>
        </w:rPr>
        <w:t>- неэффективное использование бюджетных средств составили на общую сумму 26,</w:t>
      </w:r>
      <w:r>
        <w:rPr>
          <w:b/>
          <w:i/>
          <w:szCs w:val="28"/>
        </w:rPr>
        <w:t>4</w:t>
      </w:r>
      <w:r w:rsidRPr="00FE06A2">
        <w:rPr>
          <w:b/>
          <w:i/>
          <w:szCs w:val="28"/>
        </w:rPr>
        <w:t xml:space="preserve"> тыс. рублей: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образования – 19,1 тыс. рублей, из областного  бюджета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Комитет финансов – 0,3 тыс. рублей;</w:t>
      </w:r>
    </w:p>
    <w:p w:rsidR="003835B4" w:rsidRPr="00FA6E2B" w:rsidRDefault="003835B4" w:rsidP="003835B4">
      <w:pPr>
        <w:autoSpaceDE w:val="0"/>
        <w:autoSpaceDN w:val="0"/>
        <w:adjustRightInd w:val="0"/>
        <w:ind w:left="75"/>
        <w:jc w:val="both"/>
        <w:rPr>
          <w:szCs w:val="28"/>
        </w:rPr>
      </w:pPr>
      <w:r w:rsidRPr="00FA6E2B">
        <w:rPr>
          <w:szCs w:val="28"/>
        </w:rPr>
        <w:t>Администрация -0,3 тыс. рублей;</w:t>
      </w:r>
    </w:p>
    <w:p w:rsidR="003835B4" w:rsidRPr="00FE06A2" w:rsidRDefault="003835B4" w:rsidP="003835B4">
      <w:pPr>
        <w:autoSpaceDE w:val="0"/>
        <w:autoSpaceDN w:val="0"/>
        <w:adjustRightInd w:val="0"/>
        <w:ind w:left="75"/>
        <w:jc w:val="both"/>
        <w:rPr>
          <w:i/>
          <w:color w:val="FF0000"/>
          <w:szCs w:val="28"/>
        </w:rPr>
      </w:pPr>
      <w:r w:rsidRPr="00FA6E2B">
        <w:rPr>
          <w:szCs w:val="28"/>
        </w:rPr>
        <w:t>Комитет культуры- 6,7 тыс. рублей.</w:t>
      </w:r>
      <w:r w:rsidRPr="00FE06A2">
        <w:rPr>
          <w:i/>
          <w:color w:val="FF0000"/>
          <w:szCs w:val="28"/>
        </w:rPr>
        <w:t xml:space="preserve"> </w:t>
      </w:r>
    </w:p>
    <w:p w:rsidR="003835B4" w:rsidRDefault="003835B4" w:rsidP="003835B4">
      <w:pPr>
        <w:autoSpaceDE w:val="0"/>
        <w:autoSpaceDN w:val="0"/>
        <w:adjustRightInd w:val="0"/>
        <w:ind w:left="75"/>
        <w:jc w:val="both"/>
        <w:rPr>
          <w:color w:val="FF0000"/>
          <w:szCs w:val="28"/>
        </w:rPr>
      </w:pPr>
      <w:r w:rsidRPr="00FE06A2">
        <w:rPr>
          <w:color w:val="FF0000"/>
          <w:szCs w:val="28"/>
        </w:rPr>
        <w:t xml:space="preserve"> </w:t>
      </w:r>
    </w:p>
    <w:p w:rsidR="003835B4" w:rsidRPr="00A719DD" w:rsidRDefault="003835B4" w:rsidP="003835B4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1.3 </w:t>
      </w:r>
      <w:r w:rsidRPr="00A719DD">
        <w:rPr>
          <w:b/>
          <w:i/>
          <w:szCs w:val="28"/>
        </w:rPr>
        <w:t>-в нарушение  подпункта 2 пункта 1 с</w:t>
      </w:r>
      <w:r>
        <w:rPr>
          <w:b/>
          <w:i/>
          <w:szCs w:val="28"/>
        </w:rPr>
        <w:t>татьи 158 Бюджетного кодекса РФ:</w:t>
      </w:r>
    </w:p>
    <w:p w:rsidR="003835B4" w:rsidRPr="00A719DD" w:rsidRDefault="003835B4" w:rsidP="003835B4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19DD">
        <w:rPr>
          <w:rFonts w:ascii="Times New Roman" w:hAnsi="Times New Roman" w:cs="Times New Roman"/>
          <w:sz w:val="28"/>
          <w:szCs w:val="28"/>
        </w:rPr>
        <w:t xml:space="preserve">        Главными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распорядителя</w:t>
      </w:r>
      <w:r w:rsidRPr="00A719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9DD">
        <w:rPr>
          <w:rFonts w:ascii="Times New Roman" w:hAnsi="Times New Roman" w:cs="Times New Roman"/>
          <w:sz w:val="28"/>
          <w:szCs w:val="28"/>
        </w:rPr>
        <w:t xml:space="preserve"> бюджетных средств бюджета муниципального района в 2013 году не 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719DD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>
        <w:rPr>
          <w:rFonts w:ascii="Times New Roman" w:hAnsi="Times New Roman" w:cs="Times New Roman"/>
          <w:sz w:val="28"/>
          <w:szCs w:val="28"/>
        </w:rPr>
        <w:t>ы Переч</w:t>
      </w:r>
      <w:r w:rsidRPr="00A719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719DD">
        <w:rPr>
          <w:rFonts w:ascii="Times New Roman" w:hAnsi="Times New Roman" w:cs="Times New Roman"/>
          <w:sz w:val="28"/>
          <w:szCs w:val="28"/>
        </w:rPr>
        <w:t xml:space="preserve"> подведомственных получателей бюджетных средств. </w:t>
      </w:r>
    </w:p>
    <w:p w:rsidR="003835B4" w:rsidRPr="00FE06A2" w:rsidRDefault="003835B4" w:rsidP="003835B4">
      <w:pPr>
        <w:autoSpaceDE w:val="0"/>
        <w:autoSpaceDN w:val="0"/>
        <w:adjustRightInd w:val="0"/>
        <w:ind w:left="75"/>
        <w:jc w:val="both"/>
        <w:rPr>
          <w:color w:val="FF0000"/>
          <w:szCs w:val="28"/>
        </w:rPr>
      </w:pPr>
    </w:p>
    <w:p w:rsidR="003835B4" w:rsidRPr="00A61700" w:rsidRDefault="003835B4" w:rsidP="003835B4">
      <w:pPr>
        <w:autoSpaceDE w:val="0"/>
        <w:autoSpaceDN w:val="0"/>
        <w:adjustRightInd w:val="0"/>
        <w:ind w:left="75"/>
        <w:jc w:val="both"/>
        <w:rPr>
          <w:b/>
          <w:szCs w:val="28"/>
        </w:rPr>
      </w:pPr>
      <w:r w:rsidRPr="00A61700">
        <w:rPr>
          <w:b/>
          <w:szCs w:val="28"/>
        </w:rPr>
        <w:t>2.Оформление бюджетной отчетности с нарушением требований инструкции о порядке составления и представления годовой, квартальной и месячной отчетности об исполнении  бюджетов бюджетной системы Российской Федерации, утвержденной приказом Минфина России  Инструкция от 28.12.2010 № 191н  и  Инструкция от  25.03.2011  № 33н:</w:t>
      </w:r>
    </w:p>
    <w:p w:rsidR="003835B4" w:rsidRPr="00A61700" w:rsidRDefault="003835B4" w:rsidP="003835B4">
      <w:pPr>
        <w:autoSpaceDE w:val="0"/>
        <w:autoSpaceDN w:val="0"/>
        <w:adjustRightInd w:val="0"/>
        <w:ind w:left="75"/>
        <w:jc w:val="both"/>
        <w:rPr>
          <w:b/>
          <w:szCs w:val="28"/>
        </w:rPr>
      </w:pPr>
    </w:p>
    <w:p w:rsidR="003835B4" w:rsidRPr="00073DC5" w:rsidRDefault="00E81519" w:rsidP="003835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</w:t>
      </w:r>
      <w:r w:rsidR="003835B4" w:rsidRPr="00073DC5">
        <w:rPr>
          <w:sz w:val="26"/>
          <w:szCs w:val="26"/>
        </w:rPr>
        <w:t xml:space="preserve"> представленных отчетах  ПБС  установлены следующие нарушения и недостатки:</w:t>
      </w:r>
    </w:p>
    <w:p w:rsidR="003835B4" w:rsidRPr="00A61700" w:rsidRDefault="003835B4" w:rsidP="003835B4">
      <w:pPr>
        <w:autoSpaceDE w:val="0"/>
        <w:autoSpaceDN w:val="0"/>
        <w:adjustRightInd w:val="0"/>
        <w:jc w:val="both"/>
        <w:rPr>
          <w:szCs w:val="28"/>
        </w:rPr>
      </w:pPr>
      <w:r w:rsidRPr="00073DC5">
        <w:rPr>
          <w:sz w:val="26"/>
          <w:szCs w:val="26"/>
        </w:rPr>
        <w:t xml:space="preserve">1. </w:t>
      </w:r>
      <w:r w:rsidRPr="00073DC5">
        <w:rPr>
          <w:b/>
          <w:sz w:val="26"/>
          <w:szCs w:val="26"/>
        </w:rPr>
        <w:t>ГРБС</w:t>
      </w:r>
      <w:r w:rsidRPr="00073DC5">
        <w:rPr>
          <w:sz w:val="26"/>
          <w:szCs w:val="26"/>
        </w:rPr>
        <w:t xml:space="preserve"> </w:t>
      </w:r>
      <w:r w:rsidRPr="00073DC5">
        <w:rPr>
          <w:b/>
          <w:sz w:val="26"/>
          <w:szCs w:val="26"/>
        </w:rPr>
        <w:t>комитета образования Администрации Поддорского муниципального района:</w:t>
      </w:r>
      <w:r w:rsidRPr="00073DC5">
        <w:rPr>
          <w:sz w:val="26"/>
          <w:szCs w:val="26"/>
        </w:rPr>
        <w:t xml:space="preserve">  </w:t>
      </w:r>
    </w:p>
    <w:p w:rsidR="003835B4" w:rsidRPr="00073DC5" w:rsidRDefault="003835B4" w:rsidP="003835B4">
      <w:pPr>
        <w:jc w:val="both"/>
        <w:rPr>
          <w:sz w:val="26"/>
          <w:szCs w:val="26"/>
        </w:rPr>
      </w:pPr>
      <w:proofErr w:type="gramStart"/>
      <w:r w:rsidRPr="00073DC5">
        <w:rPr>
          <w:sz w:val="26"/>
          <w:szCs w:val="26"/>
        </w:rPr>
        <w:t>1.1.В нарушение</w:t>
      </w:r>
      <w:r w:rsidRPr="00073DC5">
        <w:rPr>
          <w:b/>
          <w:sz w:val="26"/>
          <w:szCs w:val="26"/>
        </w:rPr>
        <w:t xml:space="preserve"> пункта 10 Инструкций № 191н и 33н</w:t>
      </w:r>
      <w:r w:rsidRPr="00073DC5">
        <w:rPr>
          <w:sz w:val="26"/>
          <w:szCs w:val="26"/>
        </w:rPr>
        <w:t xml:space="preserve"> комитетом образования, как ответственным за формирование сводной бюджетной отчетности, не произведена камеральная проверка предоставленной ему бюджетной отчетности от подведомственных учреждений (ПБС) на соответствие требованиям к ее составлению и представлению, путем выверки плановых показателей, финансирования и кассовых расходов, представленной отчетности по установленным контрольным соотношениям:</w:t>
      </w:r>
      <w:proofErr w:type="gramEnd"/>
    </w:p>
    <w:p w:rsidR="003835B4" w:rsidRPr="00073DC5" w:rsidRDefault="003835B4" w:rsidP="003835B4">
      <w:pPr>
        <w:jc w:val="both"/>
        <w:rPr>
          <w:b/>
          <w:sz w:val="26"/>
          <w:szCs w:val="26"/>
        </w:rPr>
      </w:pPr>
      <w:r w:rsidRPr="00073DC5">
        <w:rPr>
          <w:sz w:val="26"/>
          <w:szCs w:val="26"/>
        </w:rPr>
        <w:t xml:space="preserve">         В предоставленной отчетности за 2013 год подведомственными учреждениями </w:t>
      </w:r>
      <w:r w:rsidRPr="00073DC5">
        <w:rPr>
          <w:b/>
          <w:sz w:val="26"/>
          <w:szCs w:val="26"/>
        </w:rPr>
        <w:t>(ф.0503737 и ф.0503127)</w:t>
      </w:r>
      <w:r w:rsidRPr="00073DC5">
        <w:rPr>
          <w:sz w:val="26"/>
          <w:szCs w:val="26"/>
        </w:rPr>
        <w:t xml:space="preserve"> плановые бюджетные обязательства по общему образования (подраздела 07 02) не соответствуют сводной отчетности ГРБС комитета образования или занижены </w:t>
      </w:r>
      <w:r w:rsidRPr="00073DC5">
        <w:rPr>
          <w:b/>
          <w:sz w:val="26"/>
          <w:szCs w:val="26"/>
        </w:rPr>
        <w:t>на 200,0 тыс. рублей.</w:t>
      </w:r>
    </w:p>
    <w:p w:rsidR="003835B4" w:rsidRPr="00073DC5" w:rsidRDefault="003835B4" w:rsidP="003835B4">
      <w:pPr>
        <w:autoSpaceDE w:val="0"/>
        <w:jc w:val="both"/>
        <w:rPr>
          <w:sz w:val="26"/>
          <w:szCs w:val="26"/>
        </w:rPr>
      </w:pPr>
    </w:p>
    <w:p w:rsidR="003835B4" w:rsidRPr="00073DC5" w:rsidRDefault="003835B4" w:rsidP="003835B4">
      <w:pPr>
        <w:autoSpaceDE w:val="0"/>
        <w:jc w:val="both"/>
        <w:rPr>
          <w:b/>
          <w:sz w:val="26"/>
          <w:szCs w:val="26"/>
        </w:rPr>
      </w:pPr>
      <w:r w:rsidRPr="00073DC5">
        <w:rPr>
          <w:b/>
          <w:sz w:val="26"/>
          <w:szCs w:val="26"/>
        </w:rPr>
        <w:t xml:space="preserve">1.2.ПБС МБОУ начальная школа-детсад д. </w:t>
      </w:r>
      <w:proofErr w:type="spellStart"/>
      <w:r w:rsidRPr="00073DC5">
        <w:rPr>
          <w:b/>
          <w:sz w:val="26"/>
          <w:szCs w:val="26"/>
        </w:rPr>
        <w:t>Нивки</w:t>
      </w:r>
      <w:proofErr w:type="spellEnd"/>
      <w:r w:rsidRPr="00073DC5">
        <w:rPr>
          <w:b/>
          <w:sz w:val="26"/>
          <w:szCs w:val="26"/>
        </w:rPr>
        <w:t>:</w:t>
      </w:r>
    </w:p>
    <w:p w:rsidR="003835B4" w:rsidRPr="00073DC5" w:rsidRDefault="003835B4" w:rsidP="003835B4">
      <w:pPr>
        <w:jc w:val="both"/>
        <w:rPr>
          <w:sz w:val="26"/>
          <w:szCs w:val="26"/>
        </w:rPr>
      </w:pPr>
      <w:r w:rsidRPr="00073DC5">
        <w:rPr>
          <w:b/>
          <w:i/>
          <w:sz w:val="26"/>
          <w:szCs w:val="26"/>
        </w:rPr>
        <w:t xml:space="preserve">           </w:t>
      </w:r>
      <w:proofErr w:type="gramStart"/>
      <w:r w:rsidRPr="00073DC5">
        <w:rPr>
          <w:b/>
          <w:i/>
          <w:sz w:val="26"/>
          <w:szCs w:val="26"/>
        </w:rPr>
        <w:t xml:space="preserve">В нарушение пункта 54 Инструкции 191н в бюджетной отчетности   формы (Отчет о принятых бюджетных обязательствах (ф. 0503127) не заполнены графа 3 «Код расхода по бюджетной классификации» </w:t>
      </w:r>
      <w:r w:rsidRPr="00073DC5">
        <w:rPr>
          <w:sz w:val="26"/>
          <w:szCs w:val="26"/>
        </w:rPr>
        <w:t>в разрезе кодов бюджетной классификации  бюджета муниципального района на 2013 год, утвержденного приказом комитета финансов Администрации муниципального района от  19.12.2012 №  53</w:t>
      </w:r>
      <w:proofErr w:type="gramEnd"/>
    </w:p>
    <w:p w:rsidR="003835B4" w:rsidRPr="00073DC5" w:rsidRDefault="003835B4" w:rsidP="003835B4">
      <w:pPr>
        <w:autoSpaceDE w:val="0"/>
        <w:ind w:firstLine="720"/>
        <w:jc w:val="both"/>
        <w:rPr>
          <w:b/>
          <w:i/>
          <w:sz w:val="26"/>
          <w:szCs w:val="26"/>
        </w:rPr>
      </w:pPr>
    </w:p>
    <w:p w:rsidR="003835B4" w:rsidRPr="00073DC5" w:rsidRDefault="003835B4" w:rsidP="003835B4">
      <w:pPr>
        <w:jc w:val="both"/>
        <w:rPr>
          <w:b/>
          <w:sz w:val="26"/>
          <w:szCs w:val="26"/>
        </w:rPr>
      </w:pPr>
      <w:r w:rsidRPr="00073DC5">
        <w:rPr>
          <w:b/>
          <w:sz w:val="26"/>
          <w:szCs w:val="26"/>
        </w:rPr>
        <w:t>1.3.ПБС МАОУСОШ с</w:t>
      </w:r>
      <w:proofErr w:type="gramStart"/>
      <w:r w:rsidRPr="00073DC5">
        <w:rPr>
          <w:b/>
          <w:sz w:val="26"/>
          <w:szCs w:val="26"/>
        </w:rPr>
        <w:t>.П</w:t>
      </w:r>
      <w:proofErr w:type="gramEnd"/>
      <w:r w:rsidRPr="00073DC5">
        <w:rPr>
          <w:b/>
          <w:sz w:val="26"/>
          <w:szCs w:val="26"/>
        </w:rPr>
        <w:t>оддорье</w:t>
      </w:r>
    </w:p>
    <w:p w:rsidR="003835B4" w:rsidRPr="00CD664C" w:rsidRDefault="003835B4" w:rsidP="003835B4">
      <w:pPr>
        <w:autoSpaceDE w:val="0"/>
        <w:ind w:firstLine="720"/>
        <w:jc w:val="both"/>
        <w:rPr>
          <w:b/>
          <w:i/>
          <w:szCs w:val="28"/>
        </w:rPr>
      </w:pPr>
      <w:proofErr w:type="gramStart"/>
      <w:r w:rsidRPr="004A7594">
        <w:rPr>
          <w:b/>
          <w:i/>
          <w:szCs w:val="28"/>
        </w:rPr>
        <w:t>В нарушение пункта 49 Инструкции 33н в бюджетной отчетности   формы (Отчет о принятых бюджетных обязательствах (ф. 0503738) не заполнены графы 10,11 (не исполнено приятых обязательств</w:t>
      </w:r>
      <w:r w:rsidRPr="00CD664C">
        <w:rPr>
          <w:b/>
          <w:i/>
          <w:szCs w:val="28"/>
        </w:rPr>
        <w:t xml:space="preserve">). </w:t>
      </w:r>
      <w:proofErr w:type="gramEnd"/>
    </w:p>
    <w:p w:rsidR="003835B4" w:rsidRDefault="003835B4" w:rsidP="003835B4">
      <w:pPr>
        <w:jc w:val="both"/>
        <w:rPr>
          <w:szCs w:val="28"/>
        </w:rPr>
      </w:pPr>
    </w:p>
    <w:p w:rsidR="003835B4" w:rsidRPr="00054426" w:rsidRDefault="003835B4" w:rsidP="003835B4">
      <w:pPr>
        <w:jc w:val="both"/>
        <w:rPr>
          <w:b/>
          <w:szCs w:val="28"/>
        </w:rPr>
      </w:pPr>
      <w:r>
        <w:rPr>
          <w:b/>
          <w:szCs w:val="28"/>
        </w:rPr>
        <w:t>1.4.</w:t>
      </w:r>
      <w:r w:rsidRPr="00054426">
        <w:rPr>
          <w:b/>
          <w:szCs w:val="28"/>
        </w:rPr>
        <w:t>ПБС МАОУООШ с</w:t>
      </w:r>
      <w:proofErr w:type="gramStart"/>
      <w:r w:rsidRPr="00054426">
        <w:rPr>
          <w:b/>
          <w:szCs w:val="28"/>
        </w:rPr>
        <w:t>.Б</w:t>
      </w:r>
      <w:proofErr w:type="gramEnd"/>
      <w:r w:rsidRPr="00054426">
        <w:rPr>
          <w:b/>
          <w:szCs w:val="28"/>
        </w:rPr>
        <w:t>елебелка</w:t>
      </w:r>
    </w:p>
    <w:p w:rsidR="003835B4" w:rsidRPr="00073DC5" w:rsidRDefault="003835B4" w:rsidP="003835B4">
      <w:pPr>
        <w:autoSpaceDE w:val="0"/>
        <w:ind w:firstLine="720"/>
        <w:jc w:val="both"/>
        <w:rPr>
          <w:b/>
          <w:i/>
          <w:sz w:val="26"/>
          <w:szCs w:val="26"/>
        </w:rPr>
      </w:pPr>
      <w:r w:rsidRPr="00073DC5">
        <w:rPr>
          <w:b/>
          <w:i/>
          <w:sz w:val="26"/>
          <w:szCs w:val="26"/>
        </w:rPr>
        <w:t xml:space="preserve">В нарушение пункта 19 Инструкции 33н </w:t>
      </w:r>
      <w:r w:rsidRPr="00073DC5">
        <w:rPr>
          <w:sz w:val="26"/>
          <w:szCs w:val="26"/>
        </w:rPr>
        <w:t>в бюджетной отчетности   формы «Сведения о дебиторской и кредиторской задолженности учреждения» (ф. 0503769) не соответствует формы «Баланс государственного (муниципального) учреждения (ф. 0503730).             Строка 335 «расчеты с прочими дебиторами» (021005000),  проставлена сумма  - 19043,50 рублей, а следует отнести на строку 490 «Расчеты по принятым обязательствам».</w:t>
      </w:r>
      <w:r w:rsidRPr="00073DC5">
        <w:rPr>
          <w:b/>
          <w:i/>
          <w:sz w:val="26"/>
          <w:szCs w:val="26"/>
        </w:rPr>
        <w:t xml:space="preserve"> </w:t>
      </w:r>
    </w:p>
    <w:p w:rsidR="003835B4" w:rsidRPr="00073DC5" w:rsidRDefault="003835B4" w:rsidP="003835B4">
      <w:pPr>
        <w:jc w:val="both"/>
        <w:rPr>
          <w:i/>
          <w:sz w:val="26"/>
          <w:szCs w:val="26"/>
        </w:rPr>
      </w:pPr>
      <w:r w:rsidRPr="00073DC5">
        <w:rPr>
          <w:sz w:val="26"/>
          <w:szCs w:val="26"/>
        </w:rPr>
        <w:t xml:space="preserve">       Отвлечение средств, за счет субвенции из областного бюджета,  в дебиторскую задолженность в виде перечисленного аванса в </w:t>
      </w:r>
      <w:r w:rsidRPr="00073DC5">
        <w:rPr>
          <w:b/>
          <w:sz w:val="26"/>
          <w:szCs w:val="26"/>
        </w:rPr>
        <w:t>сумме 19 043 рублей 50 копеек, что я</w:t>
      </w:r>
      <w:r w:rsidRPr="00073DC5">
        <w:rPr>
          <w:sz w:val="26"/>
          <w:szCs w:val="26"/>
        </w:rPr>
        <w:t xml:space="preserve">вляется </w:t>
      </w:r>
      <w:r w:rsidRPr="00073DC5">
        <w:rPr>
          <w:b/>
          <w:i/>
          <w:sz w:val="26"/>
          <w:szCs w:val="26"/>
        </w:rPr>
        <w:t>неэффективным расходованием бюджетных средств или нарушением статьи 34 БК РФ</w:t>
      </w:r>
      <w:r w:rsidRPr="00073DC5">
        <w:rPr>
          <w:i/>
          <w:sz w:val="26"/>
          <w:szCs w:val="26"/>
        </w:rPr>
        <w:t>.</w:t>
      </w:r>
    </w:p>
    <w:p w:rsidR="003835B4" w:rsidRDefault="003835B4" w:rsidP="003835B4">
      <w:pPr>
        <w:jc w:val="both"/>
        <w:rPr>
          <w:szCs w:val="28"/>
        </w:rPr>
      </w:pPr>
    </w:p>
    <w:p w:rsidR="003835B4" w:rsidRDefault="003835B4" w:rsidP="003835B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4426">
        <w:rPr>
          <w:rFonts w:ascii="Times New Roman" w:hAnsi="Times New Roman"/>
          <w:b/>
          <w:sz w:val="28"/>
          <w:szCs w:val="28"/>
        </w:rPr>
        <w:t>ГРБС комитета культуры Администрации Поддорского муниципального района</w:t>
      </w:r>
    </w:p>
    <w:p w:rsidR="003835B4" w:rsidRPr="00073DC5" w:rsidRDefault="00E81519" w:rsidP="003835B4">
      <w:pPr>
        <w:pStyle w:val="a4"/>
        <w:spacing w:after="0" w:line="240" w:lineRule="auto"/>
        <w:ind w:left="435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В</w:t>
      </w:r>
      <w:r w:rsidR="003835B4">
        <w:rPr>
          <w:rFonts w:ascii="Times New Roman" w:hAnsi="Times New Roman"/>
          <w:sz w:val="28"/>
          <w:szCs w:val="28"/>
        </w:rPr>
        <w:t xml:space="preserve"> ПБС </w:t>
      </w:r>
      <w:r w:rsidR="003835B4" w:rsidRPr="00073DC5">
        <w:rPr>
          <w:sz w:val="26"/>
          <w:szCs w:val="26"/>
        </w:rPr>
        <w:t xml:space="preserve">        </w:t>
      </w:r>
      <w:r w:rsidR="003835B4" w:rsidRPr="00073DC5">
        <w:rPr>
          <w:rFonts w:ascii="Times New Roman" w:hAnsi="Times New Roman"/>
          <w:sz w:val="26"/>
          <w:szCs w:val="26"/>
        </w:rPr>
        <w:t>Муниципальное бюджетное учреждение культуры Поддорского муниципального района «</w:t>
      </w:r>
      <w:proofErr w:type="spellStart"/>
      <w:r w:rsidR="003835B4" w:rsidRPr="00073DC5">
        <w:rPr>
          <w:rFonts w:ascii="Times New Roman" w:hAnsi="Times New Roman"/>
          <w:sz w:val="26"/>
          <w:szCs w:val="26"/>
        </w:rPr>
        <w:t>Межпоселенческая</w:t>
      </w:r>
      <w:proofErr w:type="spellEnd"/>
      <w:r w:rsidR="003835B4" w:rsidRPr="00073DC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35B4" w:rsidRPr="00073DC5">
        <w:rPr>
          <w:rFonts w:ascii="Times New Roman" w:hAnsi="Times New Roman"/>
          <w:sz w:val="26"/>
          <w:szCs w:val="26"/>
        </w:rPr>
        <w:t>Поддорская</w:t>
      </w:r>
      <w:proofErr w:type="spellEnd"/>
      <w:r w:rsidR="003835B4" w:rsidRPr="00073DC5">
        <w:rPr>
          <w:rFonts w:ascii="Times New Roman" w:hAnsi="Times New Roman"/>
          <w:sz w:val="26"/>
          <w:szCs w:val="26"/>
        </w:rPr>
        <w:t xml:space="preserve"> централизованная библиотечная система» (далее – МБУ «МПЦБС»)</w:t>
      </w:r>
      <w:r w:rsidR="003835B4">
        <w:rPr>
          <w:rFonts w:ascii="Times New Roman" w:hAnsi="Times New Roman"/>
          <w:sz w:val="26"/>
          <w:szCs w:val="26"/>
        </w:rPr>
        <w:t xml:space="preserve"> установлено:</w:t>
      </w:r>
    </w:p>
    <w:p w:rsidR="003835B4" w:rsidRPr="00073DC5" w:rsidRDefault="003835B4" w:rsidP="003835B4">
      <w:pPr>
        <w:jc w:val="both"/>
        <w:rPr>
          <w:sz w:val="26"/>
          <w:szCs w:val="26"/>
        </w:rPr>
      </w:pPr>
    </w:p>
    <w:p w:rsidR="003835B4" w:rsidRPr="00073DC5" w:rsidRDefault="003835B4" w:rsidP="003835B4">
      <w:pPr>
        <w:jc w:val="both"/>
        <w:rPr>
          <w:sz w:val="26"/>
          <w:szCs w:val="26"/>
        </w:rPr>
      </w:pPr>
      <w:r w:rsidRPr="00073DC5">
        <w:rPr>
          <w:sz w:val="26"/>
          <w:szCs w:val="26"/>
        </w:rPr>
        <w:lastRenderedPageBreak/>
        <w:t xml:space="preserve">        2.1</w:t>
      </w:r>
      <w:proofErr w:type="gramStart"/>
      <w:r w:rsidRPr="00073DC5">
        <w:rPr>
          <w:sz w:val="26"/>
          <w:szCs w:val="26"/>
        </w:rPr>
        <w:t xml:space="preserve"> В</w:t>
      </w:r>
      <w:proofErr w:type="gramEnd"/>
      <w:r w:rsidRPr="00073DC5">
        <w:rPr>
          <w:sz w:val="26"/>
          <w:szCs w:val="26"/>
        </w:rPr>
        <w:t xml:space="preserve"> нарушение пункта 70 Инструкции 191н в бюджетной отчетности   формы (Отчет о принятых бюджетных обязательствах (ф. 0503738) не заполнены графы 10,11 (не исполнено приятых обязательств).</w:t>
      </w:r>
    </w:p>
    <w:p w:rsidR="003835B4" w:rsidRDefault="003835B4" w:rsidP="003835B4">
      <w:pPr>
        <w:jc w:val="both"/>
        <w:rPr>
          <w:szCs w:val="28"/>
        </w:rPr>
      </w:pPr>
    </w:p>
    <w:p w:rsidR="003835B4" w:rsidRPr="00A61700" w:rsidRDefault="003835B4" w:rsidP="003835B4">
      <w:pPr>
        <w:jc w:val="both"/>
        <w:rPr>
          <w:b/>
          <w:szCs w:val="28"/>
        </w:rPr>
      </w:pPr>
      <w:r w:rsidRPr="00A61700">
        <w:rPr>
          <w:b/>
          <w:szCs w:val="28"/>
        </w:rPr>
        <w:t>3. ГРБС Администрации Поддорского муниципального района</w:t>
      </w:r>
      <w:r>
        <w:rPr>
          <w:b/>
          <w:szCs w:val="28"/>
        </w:rPr>
        <w:t xml:space="preserve"> (ПБС)</w:t>
      </w:r>
      <w:proofErr w:type="gramStart"/>
      <w:r>
        <w:rPr>
          <w:b/>
          <w:szCs w:val="28"/>
        </w:rPr>
        <w:t xml:space="preserve"> </w:t>
      </w:r>
      <w:r w:rsidRPr="00A61700">
        <w:rPr>
          <w:b/>
          <w:szCs w:val="28"/>
        </w:rPr>
        <w:t>:</w:t>
      </w:r>
      <w:proofErr w:type="gramEnd"/>
    </w:p>
    <w:p w:rsidR="003835B4" w:rsidRDefault="003835B4" w:rsidP="00383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0772ED">
        <w:rPr>
          <w:rFonts w:ascii="Times New Roman" w:hAnsi="Times New Roman" w:cs="Times New Roman"/>
          <w:b/>
          <w:i/>
          <w:sz w:val="28"/>
          <w:szCs w:val="28"/>
        </w:rPr>
        <w:t>.1. В нарушение пункта 70  Инструкции 191н в бюджетной отчетности   формы (Отчет о принятых бюджетных обязательствах (ф. 050312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0772ED">
        <w:rPr>
          <w:rFonts w:ascii="Times New Roman" w:hAnsi="Times New Roman" w:cs="Times New Roman"/>
          <w:b/>
          <w:i/>
          <w:sz w:val="28"/>
          <w:szCs w:val="28"/>
        </w:rPr>
        <w:t xml:space="preserve">) не заполнены графы 11 и 12 «Не исполнено </w:t>
      </w:r>
      <w:proofErr w:type="gramStart"/>
      <w:r w:rsidRPr="000772ED">
        <w:rPr>
          <w:rFonts w:ascii="Times New Roman" w:hAnsi="Times New Roman" w:cs="Times New Roman"/>
          <w:b/>
          <w:i/>
          <w:sz w:val="28"/>
          <w:szCs w:val="28"/>
        </w:rPr>
        <w:t>:г</w:t>
      </w:r>
      <w:proofErr w:type="gramEnd"/>
      <w:r w:rsidRPr="000772ED">
        <w:rPr>
          <w:rFonts w:ascii="Times New Roman" w:hAnsi="Times New Roman" w:cs="Times New Roman"/>
          <w:b/>
          <w:i/>
          <w:sz w:val="28"/>
          <w:szCs w:val="28"/>
        </w:rPr>
        <w:t xml:space="preserve">рафа принятых бюджетных обязательств и графа 12 принятых денежных обязательств» </w:t>
      </w: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0772ED">
        <w:rPr>
          <w:rFonts w:ascii="Times New Roman" w:hAnsi="Times New Roman" w:cs="Times New Roman"/>
          <w:sz w:val="28"/>
          <w:szCs w:val="28"/>
        </w:rPr>
        <w:t>в графе 11 - разность графы 6 и графы 10; в графе 12 - раз</w:t>
      </w:r>
      <w:r>
        <w:rPr>
          <w:rFonts w:ascii="Times New Roman" w:hAnsi="Times New Roman" w:cs="Times New Roman"/>
          <w:sz w:val="28"/>
          <w:szCs w:val="28"/>
        </w:rPr>
        <w:t>ность графы 8 и графы 10).</w:t>
      </w:r>
    </w:p>
    <w:p w:rsidR="003835B4" w:rsidRDefault="003835B4" w:rsidP="00383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B4" w:rsidRDefault="003835B4" w:rsidP="003835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F99">
        <w:rPr>
          <w:rFonts w:ascii="Times New Roman" w:hAnsi="Times New Roman" w:cs="Times New Roman"/>
          <w:b/>
          <w:sz w:val="28"/>
          <w:szCs w:val="28"/>
        </w:rPr>
        <w:t>4.ГРБС комитета финансов Администрации Поддорского муниципального района</w:t>
      </w:r>
    </w:p>
    <w:p w:rsidR="003835B4" w:rsidRDefault="003835B4" w:rsidP="003835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35B4" w:rsidRPr="003A63D9" w:rsidRDefault="003835B4" w:rsidP="003835B4">
      <w:pPr>
        <w:pStyle w:val="ConsPlusNormal"/>
        <w:widowControl/>
        <w:ind w:firstLine="54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CA34B7">
        <w:rPr>
          <w:rFonts w:ascii="Times New Roman" w:hAnsi="Times New Roman" w:cs="Times New Roman"/>
          <w:sz w:val="28"/>
          <w:szCs w:val="28"/>
        </w:rPr>
        <w:t>В  годовом отчете  ГРБС комитета финансов  таблица № 5 «Сведения о результатах мероприятий внутреннего контроля"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A34B7">
        <w:rPr>
          <w:rFonts w:ascii="Times New Roman" w:hAnsi="Times New Roman" w:cs="Times New Roman"/>
          <w:sz w:val="28"/>
          <w:szCs w:val="28"/>
        </w:rPr>
        <w:t>таблица № 6</w:t>
      </w:r>
      <w:r w:rsidRPr="00CA34B7">
        <w:rPr>
          <w:rFonts w:ascii="Times New Roman" w:hAnsi="Times New Roman" w:cs="Times New Roman"/>
        </w:rPr>
        <w:t xml:space="preserve"> </w:t>
      </w:r>
      <w:r w:rsidRPr="00CA34B7">
        <w:rPr>
          <w:rFonts w:ascii="Times New Roman" w:hAnsi="Times New Roman" w:cs="Times New Roman"/>
          <w:sz w:val="28"/>
          <w:szCs w:val="28"/>
        </w:rPr>
        <w:t xml:space="preserve">"Сведения о проведении </w:t>
      </w:r>
      <w:r w:rsidRPr="00E15156">
        <w:rPr>
          <w:rFonts w:ascii="Times New Roman" w:hAnsi="Times New Roman" w:cs="Times New Roman"/>
          <w:sz w:val="28"/>
          <w:szCs w:val="28"/>
        </w:rPr>
        <w:t>инвентаризаций» и № 7</w:t>
      </w:r>
      <w:r w:rsidRPr="00CA34B7">
        <w:rPr>
          <w:rFonts w:ascii="Times New Roman" w:hAnsi="Times New Roman" w:cs="Times New Roman"/>
          <w:sz w:val="28"/>
          <w:szCs w:val="28"/>
        </w:rPr>
        <w:t xml:space="preserve"> «Сведения о результатах внешних контрольных мероприятий" к Пояснительной за</w:t>
      </w:r>
      <w:r>
        <w:rPr>
          <w:rFonts w:ascii="Times New Roman" w:hAnsi="Times New Roman" w:cs="Times New Roman"/>
          <w:sz w:val="28"/>
          <w:szCs w:val="28"/>
        </w:rPr>
        <w:t>писке ф. 0503160 не представлены</w:t>
      </w:r>
      <w:r w:rsidRPr="00CA34B7">
        <w:rPr>
          <w:rFonts w:ascii="Times New Roman" w:hAnsi="Times New Roman" w:cs="Times New Roman"/>
          <w:sz w:val="28"/>
          <w:szCs w:val="28"/>
        </w:rPr>
        <w:t xml:space="preserve">, </w:t>
      </w:r>
      <w:r w:rsidRPr="00CA34B7">
        <w:rPr>
          <w:rFonts w:ascii="Times New Roman" w:hAnsi="Times New Roman" w:cs="Times New Roman"/>
          <w:b/>
          <w:i/>
          <w:sz w:val="28"/>
          <w:szCs w:val="28"/>
        </w:rPr>
        <w:t>что является нарушением пунктов 157,</w:t>
      </w:r>
      <w:r>
        <w:rPr>
          <w:rFonts w:ascii="Times New Roman" w:hAnsi="Times New Roman" w:cs="Times New Roman"/>
          <w:b/>
          <w:i/>
          <w:sz w:val="28"/>
          <w:szCs w:val="28"/>
        </w:rPr>
        <w:t>158,</w:t>
      </w:r>
      <w:r w:rsidRPr="00CA34B7">
        <w:rPr>
          <w:rFonts w:ascii="Times New Roman" w:hAnsi="Times New Roman" w:cs="Times New Roman"/>
          <w:b/>
          <w:i/>
          <w:sz w:val="28"/>
          <w:szCs w:val="28"/>
        </w:rPr>
        <w:t xml:space="preserve">159  Инструкции 191н. </w:t>
      </w:r>
      <w:r w:rsidRPr="003A63D9">
        <w:rPr>
          <w:sz w:val="28"/>
          <w:szCs w:val="28"/>
        </w:rPr>
        <w:t xml:space="preserve"> </w:t>
      </w:r>
    </w:p>
    <w:p w:rsidR="003835B4" w:rsidRDefault="003835B4" w:rsidP="003835B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3835B4" w:rsidRPr="0098597F" w:rsidRDefault="003835B4" w:rsidP="003835B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597F">
        <w:rPr>
          <w:rFonts w:ascii="Times New Roman" w:hAnsi="Times New Roman"/>
          <w:b/>
          <w:sz w:val="28"/>
          <w:szCs w:val="28"/>
        </w:rPr>
        <w:t>Нар</w:t>
      </w:r>
      <w:r>
        <w:rPr>
          <w:rFonts w:ascii="Times New Roman" w:hAnsi="Times New Roman"/>
          <w:b/>
          <w:sz w:val="28"/>
          <w:szCs w:val="28"/>
        </w:rPr>
        <w:t>ушение требований инструкций о П</w:t>
      </w:r>
      <w:r w:rsidRPr="0098597F">
        <w:rPr>
          <w:rFonts w:ascii="Times New Roman" w:hAnsi="Times New Roman"/>
          <w:b/>
          <w:sz w:val="28"/>
          <w:szCs w:val="28"/>
        </w:rPr>
        <w:t>орядке ведения в Главной книг</w:t>
      </w:r>
      <w:r>
        <w:rPr>
          <w:rFonts w:ascii="Times New Roman" w:hAnsi="Times New Roman"/>
          <w:b/>
          <w:sz w:val="28"/>
          <w:szCs w:val="28"/>
        </w:rPr>
        <w:t>и</w:t>
      </w:r>
      <w:r w:rsidRPr="0098597F">
        <w:rPr>
          <w:rFonts w:ascii="Times New Roman" w:hAnsi="Times New Roman"/>
          <w:b/>
          <w:sz w:val="28"/>
          <w:szCs w:val="28"/>
        </w:rPr>
        <w:t>, утвержденной приказом Минфина России  Инструкция от 16.12.2010 № 174н  и  Инструкция от  23.12.2010  № 183н, Инструкции от  01.12.2010  № 157н:</w:t>
      </w:r>
    </w:p>
    <w:p w:rsidR="003835B4" w:rsidRPr="0098597F" w:rsidRDefault="003835B4" w:rsidP="003835B4">
      <w:pPr>
        <w:jc w:val="both"/>
        <w:rPr>
          <w:szCs w:val="28"/>
        </w:rPr>
      </w:pPr>
    </w:p>
    <w:p w:rsidR="003835B4" w:rsidRPr="00073DC5" w:rsidRDefault="003835B4" w:rsidP="003835B4">
      <w:pPr>
        <w:spacing w:line="340" w:lineRule="exact"/>
        <w:ind w:firstLine="708"/>
        <w:jc w:val="both"/>
        <w:rPr>
          <w:sz w:val="26"/>
          <w:szCs w:val="26"/>
        </w:rPr>
      </w:pPr>
      <w:r w:rsidRPr="000A1F99">
        <w:rPr>
          <w:b/>
          <w:szCs w:val="28"/>
        </w:rPr>
        <w:t xml:space="preserve">В нарушение пункта 161 Инструкции № 174н от 16.12.2010, пункта 187 </w:t>
      </w:r>
      <w:r w:rsidRPr="009104EF">
        <w:rPr>
          <w:b/>
          <w:szCs w:val="28"/>
        </w:rPr>
        <w:t xml:space="preserve">Инструкции №183н от 23.12.2010  </w:t>
      </w:r>
      <w:r w:rsidRPr="00073DC5">
        <w:rPr>
          <w:b/>
          <w:sz w:val="26"/>
          <w:szCs w:val="26"/>
        </w:rPr>
        <w:t xml:space="preserve">изменения </w:t>
      </w:r>
      <w:r w:rsidRPr="00073DC5">
        <w:rPr>
          <w:sz w:val="26"/>
          <w:szCs w:val="26"/>
        </w:rPr>
        <w:t>показателей бюджетных ассигнований, лимитов бюджетных обязатель</w:t>
      </w:r>
      <w:proofErr w:type="gramStart"/>
      <w:r w:rsidRPr="00073DC5">
        <w:rPr>
          <w:sz w:val="26"/>
          <w:szCs w:val="26"/>
        </w:rPr>
        <w:t>ств  в Гл</w:t>
      </w:r>
      <w:proofErr w:type="gramEnd"/>
      <w:r w:rsidRPr="00073DC5">
        <w:rPr>
          <w:sz w:val="26"/>
          <w:szCs w:val="26"/>
        </w:rPr>
        <w:t xml:space="preserve">авной книге, как ГРБС  комитета культуры, комитета образования Администрации муниципального района, так и ПБС подведомственных учреждениях не ведутся. </w:t>
      </w:r>
    </w:p>
    <w:p w:rsidR="003835B4" w:rsidRPr="00073DC5" w:rsidRDefault="003835B4" w:rsidP="003835B4">
      <w:pPr>
        <w:jc w:val="both"/>
        <w:rPr>
          <w:sz w:val="26"/>
          <w:szCs w:val="26"/>
        </w:rPr>
      </w:pPr>
      <w:r w:rsidRPr="00073DC5">
        <w:rPr>
          <w:sz w:val="26"/>
          <w:szCs w:val="26"/>
        </w:rPr>
        <w:t xml:space="preserve">         Годовая бухгалтерская отчетность ГРБС Администрации муниципального района  составлена на основании данных Главной книги и других регистров бюджетного учета, </w:t>
      </w:r>
      <w:r w:rsidRPr="00073DC5">
        <w:rPr>
          <w:i/>
          <w:sz w:val="26"/>
          <w:szCs w:val="26"/>
        </w:rPr>
        <w:t xml:space="preserve">за исключением показателей счетов </w:t>
      </w:r>
      <w:r w:rsidRPr="00073DC5">
        <w:rPr>
          <w:sz w:val="26"/>
          <w:szCs w:val="26"/>
        </w:rPr>
        <w:t xml:space="preserve"> 50200 "Принятые денежные обязательства, которые в  течение года счета 50200 «Принятие денежные обязательства» не велись, что является  нарушением п.п. 318-320 раздела У</w:t>
      </w:r>
      <w:proofErr w:type="gramStart"/>
      <w:r w:rsidRPr="00073DC5">
        <w:rPr>
          <w:sz w:val="26"/>
          <w:szCs w:val="26"/>
        </w:rPr>
        <w:t>1</w:t>
      </w:r>
      <w:proofErr w:type="gramEnd"/>
      <w:r w:rsidRPr="00073DC5">
        <w:rPr>
          <w:sz w:val="26"/>
          <w:szCs w:val="26"/>
        </w:rPr>
        <w:t xml:space="preserve"> «С</w:t>
      </w:r>
      <w:r w:rsidRPr="00073DC5">
        <w:rPr>
          <w:i/>
          <w:sz w:val="26"/>
          <w:szCs w:val="26"/>
        </w:rPr>
        <w:t>анкционирование расходов»  Инструкции № 157н, а  проведены заключительными оборотами на конец года.</w:t>
      </w:r>
      <w:r w:rsidRPr="00073DC5">
        <w:rPr>
          <w:sz w:val="26"/>
          <w:szCs w:val="26"/>
        </w:rPr>
        <w:t xml:space="preserve"> </w:t>
      </w:r>
    </w:p>
    <w:p w:rsidR="000935BD" w:rsidRPr="00B9730C" w:rsidRDefault="000935BD" w:rsidP="003835B4">
      <w:pPr>
        <w:jc w:val="both"/>
        <w:rPr>
          <w:b/>
          <w:color w:val="FF0000"/>
          <w:sz w:val="28"/>
          <w:szCs w:val="28"/>
        </w:rPr>
      </w:pPr>
    </w:p>
    <w:p w:rsidR="003835B4" w:rsidRPr="0031182B" w:rsidRDefault="003835B4" w:rsidP="003835B4">
      <w:pPr>
        <w:rPr>
          <w:b/>
          <w:sz w:val="26"/>
          <w:szCs w:val="26"/>
        </w:rPr>
      </w:pPr>
      <w:r w:rsidRPr="0031182B">
        <w:rPr>
          <w:b/>
          <w:i/>
          <w:sz w:val="26"/>
          <w:szCs w:val="26"/>
        </w:rPr>
        <w:t>Бюджетная отчетность главных администраторов  доходов  бюджета Поддорского муниципального района</w:t>
      </w:r>
    </w:p>
    <w:p w:rsidR="003835B4" w:rsidRPr="00F36935" w:rsidRDefault="00E81519" w:rsidP="003835B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835B4" w:rsidRPr="00F36935">
        <w:rPr>
          <w:sz w:val="26"/>
          <w:szCs w:val="26"/>
        </w:rPr>
        <w:t xml:space="preserve">ри проверке </w:t>
      </w:r>
      <w:proofErr w:type="gramStart"/>
      <w:r w:rsidR="003835B4" w:rsidRPr="00F36935">
        <w:rPr>
          <w:sz w:val="26"/>
          <w:szCs w:val="26"/>
        </w:rPr>
        <w:t>организации</w:t>
      </w:r>
      <w:r w:rsidR="003835B4">
        <w:rPr>
          <w:sz w:val="26"/>
          <w:szCs w:val="26"/>
        </w:rPr>
        <w:t xml:space="preserve"> </w:t>
      </w:r>
      <w:r w:rsidR="003835B4" w:rsidRPr="00F36935">
        <w:rPr>
          <w:sz w:val="26"/>
          <w:szCs w:val="26"/>
        </w:rPr>
        <w:t xml:space="preserve">  отчетности </w:t>
      </w:r>
      <w:r w:rsidR="003835B4">
        <w:rPr>
          <w:sz w:val="26"/>
          <w:szCs w:val="26"/>
        </w:rPr>
        <w:t xml:space="preserve"> </w:t>
      </w:r>
      <w:r w:rsidR="003835B4" w:rsidRPr="00F36935">
        <w:rPr>
          <w:sz w:val="26"/>
          <w:szCs w:val="26"/>
        </w:rPr>
        <w:t>годового исполнения бюджета муниципального района</w:t>
      </w:r>
      <w:proofErr w:type="gramEnd"/>
      <w:r w:rsidR="003835B4" w:rsidRPr="00F36935">
        <w:rPr>
          <w:sz w:val="26"/>
          <w:szCs w:val="26"/>
        </w:rPr>
        <w:t xml:space="preserve"> выявлены недостатки и нарушения Бюджетного Кодекса Российской Федерации и бюджетного учета согласно  Инструкции 162н,  а также  в </w:t>
      </w:r>
      <w:r w:rsidR="003835B4" w:rsidRPr="00F36935">
        <w:rPr>
          <w:sz w:val="26"/>
          <w:szCs w:val="26"/>
        </w:rPr>
        <w:lastRenderedPageBreak/>
        <w:t>оформлении бюджетной отчетности, утвержденной приказами Минфина России от 28.102.2010 №191н и от  25.03.2011 г  №33н:</w:t>
      </w:r>
    </w:p>
    <w:p w:rsidR="003835B4" w:rsidRPr="0031182B" w:rsidRDefault="003835B4" w:rsidP="003835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  в</w:t>
      </w:r>
      <w:r w:rsidRPr="00F36935">
        <w:rPr>
          <w:rFonts w:ascii="Times New Roman" w:hAnsi="Times New Roman" w:cs="Times New Roman"/>
          <w:sz w:val="26"/>
          <w:szCs w:val="26"/>
        </w:rPr>
        <w:t xml:space="preserve"> нарушение пункта 10 Инструкции № 191нг Администратор доходов бюджета, в лице комитета по экономике и управлению муниципальным имуществом не представлял бюджетную отчетность своему вышестоящему администратору, выполняющему отдельные полномочия главного администратора доходов бюджета и (или) главному администратору доходов бюджета (в установленные им сроки), в </w:t>
      </w:r>
      <w:r w:rsidRPr="0031182B">
        <w:rPr>
          <w:rFonts w:ascii="Times New Roman" w:hAnsi="Times New Roman" w:cs="Times New Roman"/>
          <w:b/>
          <w:sz w:val="26"/>
          <w:szCs w:val="26"/>
        </w:rPr>
        <w:t>результате годовая отчетность  ГРБС за 2013 год  сдана с недостоверными данными по начислению платежей в бюджет и</w:t>
      </w:r>
      <w:proofErr w:type="gramEnd"/>
      <w:r w:rsidRPr="0031182B">
        <w:rPr>
          <w:rFonts w:ascii="Times New Roman" w:hAnsi="Times New Roman" w:cs="Times New Roman"/>
          <w:b/>
          <w:sz w:val="26"/>
          <w:szCs w:val="26"/>
        </w:rPr>
        <w:t xml:space="preserve"> с уменьшением дебиторской задолженности на 01.01.2014 года, что повлияло на достоверность годовой бюджетной отчетности  по исполнению бюджета района за 2013 год.</w:t>
      </w:r>
    </w:p>
    <w:p w:rsidR="003835B4" w:rsidRDefault="003835B4" w:rsidP="003835B4">
      <w:pPr>
        <w:pStyle w:val="Style7"/>
        <w:widowControl/>
        <w:ind w:firstLine="0"/>
        <w:rPr>
          <w:rStyle w:val="FontStyle19"/>
        </w:rPr>
      </w:pPr>
      <w:r w:rsidRPr="00F36935">
        <w:t xml:space="preserve">     </w:t>
      </w:r>
      <w:r>
        <w:t xml:space="preserve">    </w:t>
      </w:r>
      <w:r w:rsidRPr="00F36935">
        <w:t xml:space="preserve">  Сумма недоимки </w:t>
      </w:r>
      <w:proofErr w:type="gramStart"/>
      <w:r w:rsidRPr="00F36935">
        <w:t>по  доходам от арендной платы за земельные участки в бюджет района по состоянию</w:t>
      </w:r>
      <w:proofErr w:type="gramEnd"/>
      <w:r w:rsidRPr="00F36935">
        <w:t xml:space="preserve"> на 01.01.2014 года составила  </w:t>
      </w:r>
      <w:r w:rsidRPr="009A7789">
        <w:rPr>
          <w:rStyle w:val="FontStyle19"/>
        </w:rPr>
        <w:t xml:space="preserve"> </w:t>
      </w:r>
      <w:r w:rsidRPr="009A7789">
        <w:rPr>
          <w:rStyle w:val="FontStyle19"/>
          <w:b/>
        </w:rPr>
        <w:t>100</w:t>
      </w:r>
      <w:r>
        <w:rPr>
          <w:rStyle w:val="FontStyle19"/>
          <w:b/>
        </w:rPr>
        <w:t xml:space="preserve"> 317</w:t>
      </w:r>
      <w:r w:rsidRPr="009A7789">
        <w:rPr>
          <w:rStyle w:val="FontStyle19"/>
          <w:b/>
        </w:rPr>
        <w:t xml:space="preserve">  </w:t>
      </w:r>
      <w:r w:rsidRPr="006E3E43">
        <w:rPr>
          <w:rStyle w:val="FontStyle19"/>
          <w:b/>
        </w:rPr>
        <w:t>рублей 08 копеек</w:t>
      </w:r>
      <w:r>
        <w:rPr>
          <w:rStyle w:val="FontStyle19"/>
        </w:rPr>
        <w:t xml:space="preserve"> (</w:t>
      </w:r>
      <w:r w:rsidRPr="009A7789">
        <w:rPr>
          <w:rStyle w:val="FontStyle19"/>
        </w:rPr>
        <w:t xml:space="preserve">в бюджет муниципального района составляет </w:t>
      </w:r>
      <w:r w:rsidRPr="009A7789">
        <w:rPr>
          <w:rStyle w:val="FontStyle19"/>
          <w:b/>
        </w:rPr>
        <w:t>5015</w:t>
      </w:r>
      <w:r>
        <w:rPr>
          <w:rStyle w:val="FontStyle19"/>
          <w:b/>
        </w:rPr>
        <w:t>8</w:t>
      </w:r>
      <w:r w:rsidRPr="009A7789">
        <w:rPr>
          <w:rStyle w:val="FontStyle19"/>
          <w:b/>
        </w:rPr>
        <w:t xml:space="preserve"> </w:t>
      </w:r>
      <w:r w:rsidRPr="006E3E43">
        <w:rPr>
          <w:rStyle w:val="FontStyle19"/>
          <w:b/>
        </w:rPr>
        <w:t>рублей 54 копейки</w:t>
      </w:r>
      <w:r>
        <w:rPr>
          <w:rStyle w:val="FontStyle19"/>
        </w:rPr>
        <w:t xml:space="preserve"> </w:t>
      </w:r>
      <w:r w:rsidRPr="009A7789">
        <w:rPr>
          <w:rStyle w:val="FontStyle19"/>
        </w:rPr>
        <w:t xml:space="preserve">и в бюджеты </w:t>
      </w:r>
      <w:r w:rsidRPr="007D3C1E">
        <w:rPr>
          <w:rStyle w:val="FontStyle19"/>
        </w:rPr>
        <w:t xml:space="preserve">поселений </w:t>
      </w:r>
      <w:r w:rsidRPr="007D3C1E">
        <w:rPr>
          <w:rStyle w:val="FontStyle19"/>
          <w:b/>
        </w:rPr>
        <w:t>5015</w:t>
      </w:r>
      <w:r>
        <w:rPr>
          <w:rStyle w:val="FontStyle19"/>
          <w:b/>
        </w:rPr>
        <w:t>8</w:t>
      </w:r>
      <w:r w:rsidRPr="007D3C1E">
        <w:rPr>
          <w:rStyle w:val="FontStyle19"/>
          <w:b/>
        </w:rPr>
        <w:t xml:space="preserve"> рублей </w:t>
      </w:r>
      <w:r>
        <w:rPr>
          <w:rStyle w:val="FontStyle19"/>
          <w:b/>
        </w:rPr>
        <w:t>54</w:t>
      </w:r>
      <w:r w:rsidRPr="007D3C1E">
        <w:rPr>
          <w:rStyle w:val="FontStyle19"/>
          <w:b/>
        </w:rPr>
        <w:t xml:space="preserve"> копеек</w:t>
      </w:r>
      <w:r w:rsidRPr="007D3C1E">
        <w:rPr>
          <w:rStyle w:val="FontStyle19"/>
        </w:rPr>
        <w:t>).</w:t>
      </w:r>
    </w:p>
    <w:p w:rsidR="003835B4" w:rsidRDefault="003835B4" w:rsidP="003835B4">
      <w:pPr>
        <w:pStyle w:val="Style7"/>
        <w:widowControl/>
        <w:ind w:firstLine="0"/>
        <w:rPr>
          <w:rStyle w:val="FontStyle19"/>
          <w:b/>
        </w:rPr>
      </w:pPr>
      <w:r>
        <w:rPr>
          <w:rStyle w:val="FontStyle19"/>
        </w:rPr>
        <w:t xml:space="preserve">          Сумма недоимки по доходам от арендной платы за имущество в бюджет муниципального района составила на 01.01.2014 года в размере </w:t>
      </w:r>
      <w:r w:rsidRPr="00A055B3">
        <w:rPr>
          <w:rStyle w:val="FontStyle19"/>
          <w:b/>
        </w:rPr>
        <w:t xml:space="preserve"> </w:t>
      </w:r>
      <w:r w:rsidRPr="006E3E43">
        <w:rPr>
          <w:rStyle w:val="FontStyle19"/>
          <w:b/>
        </w:rPr>
        <w:t xml:space="preserve">24302 </w:t>
      </w:r>
      <w:r>
        <w:rPr>
          <w:rStyle w:val="FontStyle19"/>
          <w:b/>
        </w:rPr>
        <w:t xml:space="preserve"> </w:t>
      </w:r>
      <w:r w:rsidRPr="006E3E43">
        <w:rPr>
          <w:rStyle w:val="FontStyle19"/>
          <w:b/>
        </w:rPr>
        <w:t>рубля</w:t>
      </w:r>
      <w:r w:rsidRPr="00A055B3">
        <w:rPr>
          <w:rStyle w:val="FontStyle19"/>
          <w:b/>
        </w:rPr>
        <w:t xml:space="preserve"> 52  копейки</w:t>
      </w:r>
      <w:r>
        <w:rPr>
          <w:rStyle w:val="FontStyle19"/>
          <w:b/>
        </w:rPr>
        <w:t>.</w:t>
      </w:r>
    </w:p>
    <w:p w:rsidR="003835B4" w:rsidRDefault="003835B4" w:rsidP="003835B4">
      <w:pPr>
        <w:ind w:firstLine="540"/>
        <w:jc w:val="both"/>
        <w:rPr>
          <w:sz w:val="26"/>
          <w:szCs w:val="26"/>
        </w:rPr>
      </w:pPr>
      <w:r>
        <w:rPr>
          <w:szCs w:val="28"/>
        </w:rPr>
        <w:t>За 2013 год  Администрацией Поддорского муниципального района передано в Арбитражный суд Новгородской области по  взысканию задолженности аренды земельного участка  в бюджет района 3 исковых заявления</w:t>
      </w:r>
      <w:r w:rsidRPr="00D66B29">
        <w:rPr>
          <w:szCs w:val="28"/>
        </w:rPr>
        <w:t xml:space="preserve"> </w:t>
      </w:r>
      <w:r>
        <w:rPr>
          <w:szCs w:val="28"/>
        </w:rPr>
        <w:t xml:space="preserve">на </w:t>
      </w:r>
      <w:proofErr w:type="gramStart"/>
      <w:r>
        <w:rPr>
          <w:szCs w:val="28"/>
        </w:rPr>
        <w:t>общую</w:t>
      </w:r>
      <w:proofErr w:type="gramEnd"/>
      <w:r>
        <w:rPr>
          <w:szCs w:val="28"/>
        </w:rPr>
        <w:t xml:space="preserve"> сумме  591 633 рубля 51 копейка, предъявлено к </w:t>
      </w:r>
      <w:r w:rsidRPr="00E50D27">
        <w:rPr>
          <w:b/>
          <w:szCs w:val="28"/>
        </w:rPr>
        <w:t>взысканию 506 745 рублей 38 копеек</w:t>
      </w:r>
      <w:r>
        <w:rPr>
          <w:szCs w:val="28"/>
        </w:rPr>
        <w:t xml:space="preserve">. </w:t>
      </w:r>
      <w:r w:rsidRPr="00F36935">
        <w:rPr>
          <w:sz w:val="26"/>
          <w:szCs w:val="26"/>
        </w:rPr>
        <w:t xml:space="preserve">Просроченная дебиторская задолженность (нереальная к взысканию) по состоянию на отчетную дату  составила  </w:t>
      </w:r>
      <w:r w:rsidRPr="005E5234">
        <w:rPr>
          <w:b/>
          <w:sz w:val="26"/>
          <w:szCs w:val="26"/>
        </w:rPr>
        <w:t>15</w:t>
      </w:r>
      <w:r w:rsidRPr="005E5234">
        <w:rPr>
          <w:b/>
          <w:szCs w:val="28"/>
        </w:rPr>
        <w:t> </w:t>
      </w:r>
      <w:r w:rsidRPr="005E5234">
        <w:rPr>
          <w:b/>
        </w:rPr>
        <w:t>036 рублей</w:t>
      </w:r>
      <w:r w:rsidRPr="00F36935">
        <w:rPr>
          <w:b/>
        </w:rPr>
        <w:t xml:space="preserve"> 77 копеек</w:t>
      </w:r>
      <w:r w:rsidRPr="00F36935">
        <w:rPr>
          <w:sz w:val="26"/>
          <w:szCs w:val="26"/>
        </w:rPr>
        <w:t>. Комитетом по экономике и управлению муниципальным имуществом Администрации Поддорского муниципального района приняты меры по возврату задолженности, поданы иски в Арбитражный суд Новгородской области, ведется исполнительное производство.</w:t>
      </w:r>
    </w:p>
    <w:p w:rsidR="003835B4" w:rsidRDefault="003835B4" w:rsidP="003835B4">
      <w:pPr>
        <w:autoSpaceDE w:val="0"/>
        <w:ind w:firstLine="720"/>
        <w:jc w:val="both"/>
        <w:rPr>
          <w:szCs w:val="28"/>
        </w:rPr>
      </w:pPr>
    </w:p>
    <w:p w:rsidR="003835B4" w:rsidRPr="000A0B46" w:rsidRDefault="003835B4" w:rsidP="003835B4">
      <w:pPr>
        <w:autoSpaceDE w:val="0"/>
        <w:ind w:firstLine="720"/>
        <w:jc w:val="both"/>
        <w:rPr>
          <w:b/>
          <w:i/>
          <w:sz w:val="26"/>
          <w:szCs w:val="26"/>
        </w:rPr>
      </w:pPr>
      <w:r w:rsidRPr="000A0B46">
        <w:rPr>
          <w:sz w:val="26"/>
          <w:szCs w:val="26"/>
        </w:rPr>
        <w:t>В бюджетной отчетности форма «Сведения о дебиторской и кредиторской задолженности учреждения» (ф. 0503769) не соответствует формы «Баланс государственного (муниципального) учреждения (ф. 0503730). Строка 335 «расчеты с прочими дебиторами» (021005000), где сумма  - 19043,50 рублей  проставлена с минусом, а следует отнести на строку 490 «Расчеты по принятым обязательствам». В результате по состоянию на 01.01.2014 года сведения о дебиторской  задолженности занижены, а сведения о кредиторской задолженности завышены.</w:t>
      </w:r>
      <w:r w:rsidRPr="000A0B46">
        <w:rPr>
          <w:b/>
          <w:i/>
          <w:sz w:val="26"/>
          <w:szCs w:val="26"/>
        </w:rPr>
        <w:t xml:space="preserve"> </w:t>
      </w:r>
    </w:p>
    <w:p w:rsidR="003835B4" w:rsidRPr="000A0B46" w:rsidRDefault="003835B4" w:rsidP="003835B4">
      <w:pPr>
        <w:jc w:val="both"/>
        <w:rPr>
          <w:i/>
          <w:sz w:val="26"/>
          <w:szCs w:val="26"/>
        </w:rPr>
      </w:pPr>
      <w:r w:rsidRPr="000A0B46">
        <w:rPr>
          <w:sz w:val="26"/>
          <w:szCs w:val="26"/>
        </w:rPr>
        <w:t xml:space="preserve">       Отвлечение средств, за счет субвенции из областного бюджета,  в дебиторскую задолженность в виде перечисленного аванса в </w:t>
      </w:r>
      <w:r w:rsidRPr="000A0B46">
        <w:rPr>
          <w:b/>
          <w:sz w:val="26"/>
          <w:szCs w:val="26"/>
        </w:rPr>
        <w:t>сумме 19 043 рублей 50 копеек, что я</w:t>
      </w:r>
      <w:r w:rsidRPr="000A0B46">
        <w:rPr>
          <w:sz w:val="26"/>
          <w:szCs w:val="26"/>
        </w:rPr>
        <w:t xml:space="preserve">вляется </w:t>
      </w:r>
      <w:r w:rsidRPr="000A0B46">
        <w:rPr>
          <w:b/>
          <w:i/>
          <w:sz w:val="26"/>
          <w:szCs w:val="26"/>
        </w:rPr>
        <w:t>неэффективным расходованием бюджетных средств или нарушением статьи 34 БК РФ</w:t>
      </w:r>
      <w:r w:rsidRPr="000A0B46">
        <w:rPr>
          <w:i/>
          <w:sz w:val="26"/>
          <w:szCs w:val="26"/>
        </w:rPr>
        <w:t>.</w:t>
      </w:r>
    </w:p>
    <w:p w:rsidR="003835B4" w:rsidRPr="00F36935" w:rsidRDefault="003835B4" w:rsidP="003835B4">
      <w:pPr>
        <w:ind w:firstLine="540"/>
        <w:jc w:val="both"/>
        <w:rPr>
          <w:sz w:val="26"/>
          <w:szCs w:val="26"/>
        </w:rPr>
      </w:pPr>
    </w:p>
    <w:p w:rsidR="003835B4" w:rsidRPr="00073DC5" w:rsidRDefault="003835B4" w:rsidP="003835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DC5">
        <w:rPr>
          <w:sz w:val="26"/>
          <w:szCs w:val="26"/>
        </w:rPr>
        <w:t xml:space="preserve">Вышеперечисленные расхождения привели к искажению отдельных показателей сводной и консолидированной бюджетной отчетности </w:t>
      </w:r>
      <w:r>
        <w:rPr>
          <w:sz w:val="26"/>
          <w:szCs w:val="26"/>
        </w:rPr>
        <w:t xml:space="preserve">за 2013 год </w:t>
      </w:r>
      <w:r w:rsidRPr="00073DC5">
        <w:rPr>
          <w:sz w:val="26"/>
          <w:szCs w:val="26"/>
        </w:rPr>
        <w:t xml:space="preserve">на общую сумму   </w:t>
      </w:r>
      <w:r w:rsidRPr="00073DC5">
        <w:rPr>
          <w:b/>
          <w:sz w:val="26"/>
          <w:szCs w:val="26"/>
        </w:rPr>
        <w:t>631 364 рубля 98 копеек</w:t>
      </w:r>
      <w:r w:rsidRPr="00073DC5">
        <w:rPr>
          <w:sz w:val="26"/>
          <w:szCs w:val="26"/>
        </w:rPr>
        <w:t xml:space="preserve">, а именно: </w:t>
      </w:r>
    </w:p>
    <w:p w:rsidR="003835B4" w:rsidRPr="00073DC5" w:rsidRDefault="003835B4" w:rsidP="003835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DC5">
        <w:rPr>
          <w:sz w:val="26"/>
          <w:szCs w:val="26"/>
        </w:rPr>
        <w:t>Сведений по дебиторской и кредиторской задолженности (ф. 0503369) и Сведений по дебиторской и кредиторской задолженности (ф. 0503169).</w:t>
      </w:r>
    </w:p>
    <w:p w:rsidR="003835B4" w:rsidRPr="00073DC5" w:rsidRDefault="003835B4" w:rsidP="003835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DC5">
        <w:rPr>
          <w:sz w:val="26"/>
          <w:szCs w:val="26"/>
        </w:rPr>
        <w:lastRenderedPageBreak/>
        <w:t xml:space="preserve">Вышеперечисленные расхождения привели к искажению отдельных показателей сводной и консолидированной бюджетной отчетности </w:t>
      </w:r>
      <w:r>
        <w:rPr>
          <w:sz w:val="26"/>
          <w:szCs w:val="26"/>
        </w:rPr>
        <w:t xml:space="preserve">за 2013 год </w:t>
      </w:r>
      <w:r w:rsidRPr="00073DC5">
        <w:rPr>
          <w:sz w:val="26"/>
          <w:szCs w:val="26"/>
        </w:rPr>
        <w:t xml:space="preserve">на общую сумму   </w:t>
      </w:r>
      <w:r w:rsidRPr="00073DC5">
        <w:rPr>
          <w:b/>
          <w:sz w:val="26"/>
          <w:szCs w:val="26"/>
        </w:rPr>
        <w:t>631 364 рубля 98 копеек</w:t>
      </w:r>
      <w:r w:rsidRPr="00073DC5">
        <w:rPr>
          <w:sz w:val="26"/>
          <w:szCs w:val="26"/>
        </w:rPr>
        <w:t xml:space="preserve">, а именно: </w:t>
      </w:r>
    </w:p>
    <w:p w:rsidR="003835B4" w:rsidRPr="00073DC5" w:rsidRDefault="003835B4" w:rsidP="003835B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3DC5">
        <w:rPr>
          <w:sz w:val="26"/>
          <w:szCs w:val="26"/>
        </w:rPr>
        <w:t>Сведений по дебиторской и кредиторской задолженности (ф. 0503369) и Сведений по дебиторской и кредиторской задолженности (ф. 0503169).</w:t>
      </w:r>
    </w:p>
    <w:p w:rsidR="000935BD" w:rsidRPr="00B9730C" w:rsidRDefault="000935BD">
      <w:pPr>
        <w:rPr>
          <w:b/>
          <w:color w:val="FF0000"/>
          <w:sz w:val="28"/>
          <w:szCs w:val="28"/>
        </w:rPr>
      </w:pPr>
    </w:p>
    <w:p w:rsidR="003105FE" w:rsidRPr="00EF5DFC" w:rsidRDefault="003105FE" w:rsidP="003105F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5DFC">
        <w:rPr>
          <w:b/>
          <w:bCs/>
          <w:sz w:val="28"/>
          <w:szCs w:val="28"/>
        </w:rPr>
        <w:t>В целях устранения выявленных нарушений Контрольно-счетная Палата Поддорского муниципального района рекомендует:</w:t>
      </w:r>
    </w:p>
    <w:p w:rsidR="003105FE" w:rsidRPr="00EF5DFC" w:rsidRDefault="003105FE" w:rsidP="003105F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105FE" w:rsidRDefault="003105FE" w:rsidP="003105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1.Обеспечить строгое соблюдение требований Бюджетного кодекса Российской Федерации и </w:t>
      </w:r>
      <w:r w:rsidRPr="0076756F">
        <w:rPr>
          <w:rFonts w:ascii="Times New Roman" w:hAnsi="Times New Roman" w:cs="Times New Roman"/>
          <w:b w:val="0"/>
          <w:sz w:val="26"/>
          <w:szCs w:val="26"/>
        </w:rPr>
        <w:t>иных требований бюджетного законодательства при осуществлении планирования бюджетных ассигнований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а также  сдачи годового отчета в соответствии с требованиями </w:t>
      </w:r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Инструкции Минфина № 191н от 28.12.2010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3105FE" w:rsidRDefault="003105FE" w:rsidP="003105F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105FE" w:rsidRPr="00A353F9" w:rsidRDefault="003105FE" w:rsidP="003105FE">
      <w:pPr>
        <w:jc w:val="both"/>
        <w:rPr>
          <w:sz w:val="26"/>
          <w:szCs w:val="26"/>
        </w:rPr>
      </w:pPr>
      <w:r w:rsidRPr="00A353F9">
        <w:rPr>
          <w:sz w:val="26"/>
          <w:szCs w:val="26"/>
        </w:rPr>
        <w:t xml:space="preserve">2.Обеспечить </w:t>
      </w:r>
      <w:proofErr w:type="gramStart"/>
      <w:r w:rsidRPr="00A353F9">
        <w:rPr>
          <w:sz w:val="26"/>
          <w:szCs w:val="26"/>
        </w:rPr>
        <w:t>строгое</w:t>
      </w:r>
      <w:proofErr w:type="gramEnd"/>
      <w:r w:rsidRPr="00A353F9">
        <w:rPr>
          <w:sz w:val="26"/>
          <w:szCs w:val="26"/>
        </w:rPr>
        <w:t xml:space="preserve"> соблюдения бюджетного законодательства, надлежащего ведения бюджетного учета и качественного составления бюджетной отчетности.</w:t>
      </w:r>
    </w:p>
    <w:p w:rsidR="003105FE" w:rsidRPr="00A353F9" w:rsidRDefault="003105FE" w:rsidP="003105FE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3105FE" w:rsidRDefault="003105FE" w:rsidP="003105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53F9">
        <w:rPr>
          <w:bCs/>
          <w:sz w:val="26"/>
          <w:szCs w:val="26"/>
        </w:rPr>
        <w:t>3.П</w:t>
      </w:r>
      <w:r w:rsidRPr="00A353F9">
        <w:rPr>
          <w:sz w:val="26"/>
          <w:szCs w:val="26"/>
        </w:rPr>
        <w:t>ринять меры по усилению финансового контроля и повышению поступления неналоговых доходов в бюджет муниципального района, закрепленных за ГАДБ Администрацией Поддорского муниципального района.</w:t>
      </w:r>
    </w:p>
    <w:p w:rsidR="003105FE" w:rsidRPr="00A353F9" w:rsidRDefault="003105FE" w:rsidP="00310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05FE" w:rsidRPr="008D1AAC" w:rsidRDefault="003105FE" w:rsidP="003105F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53F9">
        <w:rPr>
          <w:sz w:val="26"/>
          <w:szCs w:val="26"/>
        </w:rPr>
        <w:t xml:space="preserve">4.Обеспечить организацию и проведения работы по взысканию недоимки арендной платы за муниципальное имущество и </w:t>
      </w:r>
      <w:r w:rsidRPr="008D1AAC">
        <w:rPr>
          <w:sz w:val="26"/>
          <w:szCs w:val="26"/>
        </w:rPr>
        <w:t xml:space="preserve">земельные участки. </w:t>
      </w:r>
    </w:p>
    <w:p w:rsidR="003105FE" w:rsidRPr="008D1AAC" w:rsidRDefault="003105FE" w:rsidP="003105F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105FE" w:rsidRDefault="003105FE" w:rsidP="003105FE">
      <w:pPr>
        <w:pStyle w:val="Style14"/>
        <w:widowControl/>
        <w:tabs>
          <w:tab w:val="left" w:pos="1181"/>
        </w:tabs>
        <w:spacing w:after="902" w:line="240" w:lineRule="auto"/>
        <w:ind w:firstLine="0"/>
        <w:rPr>
          <w:rStyle w:val="FontStyle19"/>
        </w:rPr>
      </w:pPr>
      <w:r w:rsidRPr="008D1AAC">
        <w:rPr>
          <w:rStyle w:val="FontStyle19"/>
        </w:rPr>
        <w:t>5. Обеспечить организацию ведения бюджетного учета и осуществления ведения бюджетного учета в комитете в соответствии с требованиями Бюджетного кодекса, Федерального закона от 6 декабря 2012 года № 402-ФЗ «О бухгалтерском учете», Инструкции 157н</w:t>
      </w:r>
      <w:r>
        <w:rPr>
          <w:rStyle w:val="FontStyle19"/>
        </w:rPr>
        <w:t xml:space="preserve">  и  </w:t>
      </w:r>
      <w:r w:rsidRPr="008D1AAC">
        <w:rPr>
          <w:rStyle w:val="FontStyle19"/>
        </w:rPr>
        <w:t xml:space="preserve"> иных нормативных правовых актов.</w:t>
      </w:r>
    </w:p>
    <w:p w:rsidR="003105FE" w:rsidRPr="006B4634" w:rsidRDefault="003105FE" w:rsidP="003105FE">
      <w:pPr>
        <w:pStyle w:val="Style14"/>
        <w:widowControl/>
        <w:tabs>
          <w:tab w:val="left" w:pos="1181"/>
        </w:tabs>
        <w:spacing w:after="902" w:line="240" w:lineRule="auto"/>
        <w:ind w:firstLine="0"/>
        <w:rPr>
          <w:sz w:val="26"/>
          <w:szCs w:val="26"/>
        </w:rPr>
      </w:pPr>
      <w:r w:rsidRPr="006B4634">
        <w:rPr>
          <w:sz w:val="26"/>
          <w:szCs w:val="26"/>
        </w:rPr>
        <w:t xml:space="preserve">1.  Усилить контроль за </w:t>
      </w:r>
      <w:proofErr w:type="gramStart"/>
      <w:r w:rsidRPr="006B4634">
        <w:rPr>
          <w:sz w:val="26"/>
          <w:szCs w:val="26"/>
        </w:rPr>
        <w:t>эффективным</w:t>
      </w:r>
      <w:proofErr w:type="gramEnd"/>
      <w:r w:rsidRPr="006B4634">
        <w:rPr>
          <w:sz w:val="26"/>
          <w:szCs w:val="26"/>
        </w:rPr>
        <w:t xml:space="preserve"> использование бюджетных средств.</w:t>
      </w:r>
    </w:p>
    <w:p w:rsidR="003105FE" w:rsidRPr="00BD1CBD" w:rsidRDefault="003105FE" w:rsidP="003105FE">
      <w:pPr>
        <w:jc w:val="both"/>
        <w:rPr>
          <w:szCs w:val="28"/>
        </w:rPr>
      </w:pPr>
      <w:r>
        <w:rPr>
          <w:szCs w:val="28"/>
        </w:rPr>
        <w:t>2. Разработать мероприятия по устранению выявленных нарушений и недопущению нарушений требований бюджетного законодательства;</w:t>
      </w:r>
    </w:p>
    <w:p w:rsidR="003105FE" w:rsidRDefault="003105FE" w:rsidP="003105FE">
      <w:pPr>
        <w:jc w:val="both"/>
        <w:rPr>
          <w:szCs w:val="28"/>
        </w:rPr>
      </w:pPr>
      <w:r>
        <w:rPr>
          <w:szCs w:val="28"/>
        </w:rPr>
        <w:t>3. У</w:t>
      </w:r>
      <w:r w:rsidRPr="00BD1CBD">
        <w:rPr>
          <w:szCs w:val="28"/>
        </w:rPr>
        <w:t xml:space="preserve">силить </w:t>
      </w:r>
      <w:proofErr w:type="gramStart"/>
      <w:r w:rsidRPr="00BD1CBD">
        <w:rPr>
          <w:szCs w:val="28"/>
        </w:rPr>
        <w:t>контроль за</w:t>
      </w:r>
      <w:proofErr w:type="gramEnd"/>
      <w:r w:rsidRPr="00BD1CBD">
        <w:rPr>
          <w:szCs w:val="28"/>
        </w:rPr>
        <w:t xml:space="preserve"> состоянием  кредиторской и дебиторской задолженностей бюджетных учреждений.</w:t>
      </w:r>
    </w:p>
    <w:p w:rsidR="003105FE" w:rsidRDefault="003105FE" w:rsidP="003105FE">
      <w:pPr>
        <w:jc w:val="both"/>
        <w:rPr>
          <w:szCs w:val="28"/>
        </w:rPr>
      </w:pPr>
      <w:r>
        <w:rPr>
          <w:szCs w:val="28"/>
        </w:rPr>
        <w:t>4. Разработать мероприятия по формированию системы действенного внутриведомственного финансового контроля;</w:t>
      </w:r>
    </w:p>
    <w:p w:rsidR="003105FE" w:rsidRDefault="003105FE" w:rsidP="003105FE">
      <w:pPr>
        <w:jc w:val="both"/>
        <w:rPr>
          <w:szCs w:val="28"/>
        </w:rPr>
      </w:pPr>
      <w:r>
        <w:rPr>
          <w:szCs w:val="28"/>
        </w:rPr>
        <w:t xml:space="preserve">5. В целях погашения  </w:t>
      </w:r>
      <w:r w:rsidRPr="00227431">
        <w:rPr>
          <w:szCs w:val="28"/>
        </w:rPr>
        <w:t>задолженност</w:t>
      </w:r>
      <w:r>
        <w:rPr>
          <w:szCs w:val="28"/>
        </w:rPr>
        <w:t>и</w:t>
      </w:r>
      <w:r w:rsidRPr="00227431">
        <w:rPr>
          <w:szCs w:val="28"/>
        </w:rPr>
        <w:t xml:space="preserve"> по бюджетным кредитам юридическими лицами перед бюджетом района</w:t>
      </w:r>
      <w:r>
        <w:rPr>
          <w:szCs w:val="28"/>
        </w:rPr>
        <w:t xml:space="preserve"> разработать мероприятия по  гашению задолженности.</w:t>
      </w:r>
    </w:p>
    <w:p w:rsidR="003105FE" w:rsidRPr="00F36935" w:rsidRDefault="003105FE" w:rsidP="003105FE">
      <w:pPr>
        <w:spacing w:line="276" w:lineRule="auto"/>
        <w:jc w:val="both"/>
        <w:rPr>
          <w:sz w:val="26"/>
          <w:szCs w:val="26"/>
        </w:rPr>
      </w:pPr>
    </w:p>
    <w:p w:rsidR="003105FE" w:rsidRDefault="003105FE" w:rsidP="003105FE">
      <w:pPr>
        <w:jc w:val="both"/>
        <w:rPr>
          <w:sz w:val="26"/>
          <w:szCs w:val="26"/>
        </w:rPr>
      </w:pPr>
      <w:r w:rsidRPr="006B4634">
        <w:rPr>
          <w:sz w:val="26"/>
          <w:szCs w:val="26"/>
        </w:rPr>
        <w:lastRenderedPageBreak/>
        <w:t>2.Перечисленные выше факторы, свидетельствующие о необходимости комитету финансов Администрации муниципального района и ГРБС принять меры по усилению финансового контроля и повышению эффективности расходования бюджетных средств.</w:t>
      </w:r>
    </w:p>
    <w:p w:rsidR="003105FE" w:rsidRDefault="003105FE" w:rsidP="003105FE">
      <w:pPr>
        <w:rPr>
          <w:b/>
          <w:sz w:val="28"/>
          <w:szCs w:val="28"/>
        </w:rPr>
      </w:pPr>
    </w:p>
    <w:p w:rsidR="003105FE" w:rsidRDefault="003105FE" w:rsidP="003105FE">
      <w:pPr>
        <w:rPr>
          <w:b/>
          <w:sz w:val="28"/>
          <w:szCs w:val="28"/>
        </w:rPr>
      </w:pPr>
    </w:p>
    <w:p w:rsidR="003105FE" w:rsidRDefault="003105FE" w:rsidP="003105FE">
      <w:pPr>
        <w:pStyle w:val="Style14"/>
        <w:widowControl/>
        <w:tabs>
          <w:tab w:val="left" w:pos="1181"/>
        </w:tabs>
        <w:spacing w:after="902" w:line="240" w:lineRule="auto"/>
        <w:ind w:firstLine="0"/>
        <w:rPr>
          <w:rStyle w:val="FontStyle19"/>
        </w:rPr>
      </w:pPr>
    </w:p>
    <w:p w:rsidR="003105FE" w:rsidRPr="00EF5DFC" w:rsidRDefault="003105FE" w:rsidP="003105FE">
      <w:pPr>
        <w:pStyle w:val="Style14"/>
        <w:widowControl/>
        <w:tabs>
          <w:tab w:val="left" w:pos="1181"/>
        </w:tabs>
        <w:spacing w:after="902" w:line="240" w:lineRule="auto"/>
        <w:ind w:firstLine="0"/>
        <w:rPr>
          <w:b/>
          <w:sz w:val="26"/>
          <w:szCs w:val="26"/>
        </w:rPr>
      </w:pPr>
      <w:r>
        <w:rPr>
          <w:bCs/>
          <w:szCs w:val="28"/>
        </w:rPr>
        <w:t>6.</w:t>
      </w:r>
      <w:r w:rsidRPr="00EF5DFC">
        <w:rPr>
          <w:bCs/>
          <w:sz w:val="28"/>
          <w:szCs w:val="28"/>
        </w:rPr>
        <w:t xml:space="preserve">В  соответствии с пунктом 3 статьи 16 Федерального закона от </w:t>
      </w:r>
      <w:r>
        <w:rPr>
          <w:bCs/>
          <w:sz w:val="28"/>
          <w:szCs w:val="28"/>
        </w:rPr>
        <w:t>07.02.2011</w:t>
      </w:r>
      <w:r w:rsidRPr="00EF5DFC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3105FE" w:rsidRPr="00EF5DFC" w:rsidRDefault="003105FE" w:rsidP="003105FE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3105FE" w:rsidRDefault="003105FE" w:rsidP="003105FE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3105FE" w:rsidRDefault="003105FE" w:rsidP="003105FE">
      <w:r>
        <w:t xml:space="preserve">                       </w:t>
      </w:r>
    </w:p>
    <w:p w:rsidR="000935BD" w:rsidRDefault="000935BD">
      <w:pPr>
        <w:rPr>
          <w:b/>
          <w:sz w:val="28"/>
          <w:szCs w:val="28"/>
        </w:rPr>
      </w:pPr>
    </w:p>
    <w:p w:rsidR="003105FE" w:rsidRPr="006B4634" w:rsidRDefault="003105FE" w:rsidP="003105FE">
      <w:pPr>
        <w:spacing w:line="276" w:lineRule="auto"/>
        <w:jc w:val="both"/>
        <w:rPr>
          <w:sz w:val="26"/>
          <w:szCs w:val="26"/>
        </w:rPr>
      </w:pPr>
      <w:r w:rsidRPr="006B4634">
        <w:rPr>
          <w:sz w:val="26"/>
          <w:szCs w:val="26"/>
        </w:rPr>
        <w:t xml:space="preserve">1.  Усилить контроль за </w:t>
      </w:r>
      <w:proofErr w:type="gramStart"/>
      <w:r w:rsidRPr="006B4634">
        <w:rPr>
          <w:sz w:val="26"/>
          <w:szCs w:val="26"/>
        </w:rPr>
        <w:t>эффективным</w:t>
      </w:r>
      <w:proofErr w:type="gramEnd"/>
      <w:r w:rsidRPr="006B4634">
        <w:rPr>
          <w:sz w:val="26"/>
          <w:szCs w:val="26"/>
        </w:rPr>
        <w:t xml:space="preserve"> использование бюджетных средств.</w:t>
      </w:r>
    </w:p>
    <w:p w:rsidR="003105FE" w:rsidRPr="00BD1CBD" w:rsidRDefault="003105FE" w:rsidP="003105FE">
      <w:pPr>
        <w:jc w:val="both"/>
        <w:rPr>
          <w:szCs w:val="28"/>
        </w:rPr>
      </w:pPr>
      <w:r>
        <w:rPr>
          <w:szCs w:val="28"/>
        </w:rPr>
        <w:t>2. Разработать мероприятия по устранению выявленных нарушений и недопущению нарушений требований бюджетного законодательства;</w:t>
      </w:r>
    </w:p>
    <w:p w:rsidR="003105FE" w:rsidRDefault="003105FE" w:rsidP="003105FE">
      <w:pPr>
        <w:jc w:val="both"/>
        <w:rPr>
          <w:szCs w:val="28"/>
        </w:rPr>
      </w:pPr>
      <w:r>
        <w:rPr>
          <w:szCs w:val="28"/>
        </w:rPr>
        <w:t>3. У</w:t>
      </w:r>
      <w:r w:rsidRPr="00BD1CBD">
        <w:rPr>
          <w:szCs w:val="28"/>
        </w:rPr>
        <w:t xml:space="preserve">силить </w:t>
      </w:r>
      <w:proofErr w:type="gramStart"/>
      <w:r w:rsidRPr="00BD1CBD">
        <w:rPr>
          <w:szCs w:val="28"/>
        </w:rPr>
        <w:t>контроль за</w:t>
      </w:r>
      <w:proofErr w:type="gramEnd"/>
      <w:r w:rsidRPr="00BD1CBD">
        <w:rPr>
          <w:szCs w:val="28"/>
        </w:rPr>
        <w:t xml:space="preserve"> состоянием  кредиторской и дебиторской задолженностей бюджетных учреждений.</w:t>
      </w:r>
    </w:p>
    <w:p w:rsidR="003105FE" w:rsidRDefault="003105FE" w:rsidP="003105FE">
      <w:pPr>
        <w:jc w:val="both"/>
        <w:rPr>
          <w:szCs w:val="28"/>
        </w:rPr>
      </w:pPr>
      <w:r>
        <w:rPr>
          <w:szCs w:val="28"/>
        </w:rPr>
        <w:t>4. Разработать мероприятия по формированию системы действенного внутриведомственного финансового контроля;</w:t>
      </w:r>
    </w:p>
    <w:p w:rsidR="003105FE" w:rsidRDefault="003105FE" w:rsidP="003105FE">
      <w:pPr>
        <w:jc w:val="both"/>
        <w:rPr>
          <w:szCs w:val="28"/>
        </w:rPr>
      </w:pPr>
      <w:r>
        <w:rPr>
          <w:szCs w:val="28"/>
        </w:rPr>
        <w:t xml:space="preserve">5. В целях погашения  </w:t>
      </w:r>
      <w:r w:rsidRPr="00227431">
        <w:rPr>
          <w:szCs w:val="28"/>
        </w:rPr>
        <w:t>задолженност</w:t>
      </w:r>
      <w:r>
        <w:rPr>
          <w:szCs w:val="28"/>
        </w:rPr>
        <w:t>и</w:t>
      </w:r>
      <w:r w:rsidRPr="00227431">
        <w:rPr>
          <w:szCs w:val="28"/>
        </w:rPr>
        <w:t xml:space="preserve"> по бюджетным кредитам юридическими лицами перед бюджетом района</w:t>
      </w:r>
      <w:r>
        <w:rPr>
          <w:szCs w:val="28"/>
        </w:rPr>
        <w:t xml:space="preserve"> разработать мероприятия по  гашению задолженности.</w:t>
      </w:r>
    </w:p>
    <w:p w:rsidR="003105FE" w:rsidRPr="00F36935" w:rsidRDefault="003105FE" w:rsidP="003105FE">
      <w:pPr>
        <w:spacing w:line="276" w:lineRule="auto"/>
        <w:jc w:val="both"/>
        <w:rPr>
          <w:sz w:val="26"/>
          <w:szCs w:val="26"/>
        </w:rPr>
      </w:pPr>
    </w:p>
    <w:p w:rsidR="003105FE" w:rsidRDefault="003105FE" w:rsidP="003105FE">
      <w:pPr>
        <w:jc w:val="both"/>
        <w:rPr>
          <w:sz w:val="26"/>
          <w:szCs w:val="26"/>
        </w:rPr>
      </w:pPr>
      <w:r w:rsidRPr="006B4634">
        <w:rPr>
          <w:sz w:val="26"/>
          <w:szCs w:val="26"/>
        </w:rPr>
        <w:t>2.Перечисленные выше факторы, свидетельствующие о необходимости комитету финансов Администрации муниципального района и ГРБС принять меры по усилению финансового контроля и повышению эффективности расходования бюджетных средств.</w:t>
      </w: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887745" w:rsidRDefault="00887745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5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5BD" w:rsidRDefault="000935BD" w:rsidP="000935BD">
      <w:pPr>
        <w:rPr>
          <w:b/>
          <w:bCs/>
          <w:sz w:val="28"/>
          <w:szCs w:val="28"/>
        </w:rPr>
      </w:pPr>
    </w:p>
    <w:p w:rsidR="000935BD" w:rsidRPr="00787228" w:rsidRDefault="000935BD" w:rsidP="000935BD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0935BD" w:rsidRDefault="000935BD" w:rsidP="000935BD">
      <w:pPr>
        <w:pBdr>
          <w:bottom w:val="single" w:sz="12" w:space="1" w:color="auto"/>
        </w:pBdr>
        <w:jc w:val="both"/>
      </w:pPr>
    </w:p>
    <w:p w:rsidR="000935BD" w:rsidRPr="00787228" w:rsidRDefault="000935BD" w:rsidP="000935BD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0935BD" w:rsidRPr="00787228" w:rsidRDefault="000935BD" w:rsidP="000935BD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5BD" w:rsidRPr="00787228" w:rsidRDefault="000935BD" w:rsidP="000935BD">
      <w:pPr>
        <w:rPr>
          <w:lang w:val="en-US"/>
        </w:rPr>
      </w:pPr>
    </w:p>
    <w:tbl>
      <w:tblPr>
        <w:tblW w:w="7702" w:type="pct"/>
        <w:tblLook w:val="0000"/>
      </w:tblPr>
      <w:tblGrid>
        <w:gridCol w:w="4399"/>
        <w:gridCol w:w="5172"/>
        <w:gridCol w:w="5172"/>
      </w:tblGrid>
      <w:tr w:rsidR="000935BD" w:rsidRPr="00007779" w:rsidTr="00B804A4">
        <w:tc>
          <w:tcPr>
            <w:tcW w:w="1492" w:type="pct"/>
          </w:tcPr>
          <w:p w:rsidR="000935BD" w:rsidRDefault="000935BD" w:rsidP="00B804A4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 w:rsidR="00400246">
              <w:rPr>
                <w:sz w:val="22"/>
              </w:rPr>
              <w:t>14 .04</w:t>
            </w:r>
            <w:r>
              <w:rPr>
                <w:sz w:val="22"/>
              </w:rPr>
              <w:t xml:space="preserve">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</w:t>
            </w:r>
            <w:r w:rsidR="00400246">
              <w:rPr>
                <w:sz w:val="22"/>
              </w:rPr>
              <w:t>1</w:t>
            </w:r>
          </w:p>
          <w:p w:rsidR="000935BD" w:rsidRPr="007031D0" w:rsidRDefault="000935BD" w:rsidP="00B804A4">
            <w:r w:rsidRPr="007031D0">
              <w:rPr>
                <w:sz w:val="22"/>
              </w:rPr>
              <w:t>На  № __________ от _____________</w:t>
            </w:r>
          </w:p>
          <w:p w:rsidR="000935BD" w:rsidRPr="007031D0" w:rsidRDefault="000935BD" w:rsidP="00B804A4">
            <w:pPr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0935BD" w:rsidRPr="00571FF3" w:rsidRDefault="000935BD" w:rsidP="00B804A4">
            <w:pPr>
              <w:jc w:val="center"/>
              <w:rPr>
                <w:b/>
              </w:rPr>
            </w:pPr>
            <w:r w:rsidRPr="00571FF3">
              <w:rPr>
                <w:b/>
              </w:rPr>
              <w:t xml:space="preserve"> </w:t>
            </w:r>
            <w:r>
              <w:rPr>
                <w:b/>
              </w:rPr>
              <w:t>Главе Поддорского</w:t>
            </w:r>
          </w:p>
          <w:p w:rsidR="000935BD" w:rsidRPr="00571FF3" w:rsidRDefault="000935BD" w:rsidP="00B804A4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Буленкову</w:t>
            </w:r>
            <w:proofErr w:type="spellEnd"/>
            <w:r>
              <w:rPr>
                <w:b/>
              </w:rPr>
              <w:t xml:space="preserve"> А.Н.</w:t>
            </w:r>
          </w:p>
        </w:tc>
        <w:tc>
          <w:tcPr>
            <w:tcW w:w="1754" w:type="pct"/>
          </w:tcPr>
          <w:p w:rsidR="000935BD" w:rsidRDefault="000935BD" w:rsidP="00B804A4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0935BD" w:rsidRPr="007031D0" w:rsidRDefault="000935BD" w:rsidP="00B804A4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</w:t>
            </w:r>
          </w:p>
        </w:tc>
      </w:tr>
    </w:tbl>
    <w:p w:rsidR="00887745" w:rsidRDefault="000935BD" w:rsidP="00887745">
      <w:pPr>
        <w:jc w:val="right"/>
        <w:rPr>
          <w:b/>
        </w:rPr>
      </w:pPr>
      <w:r>
        <w:rPr>
          <w:b/>
          <w:szCs w:val="28"/>
        </w:rPr>
        <w:t xml:space="preserve">      </w:t>
      </w:r>
      <w:r w:rsidR="00887745">
        <w:rPr>
          <w:b/>
          <w:szCs w:val="28"/>
        </w:rPr>
        <w:t xml:space="preserve">                                                    </w:t>
      </w:r>
      <w:r w:rsidRPr="00571FF3">
        <w:rPr>
          <w:b/>
        </w:rPr>
        <w:t>Заместителю Главы Поддорского</w:t>
      </w:r>
      <w:r w:rsidR="00887745">
        <w:rPr>
          <w:b/>
        </w:rPr>
        <w:t xml:space="preserve"> муниципального</w:t>
      </w:r>
      <w:r>
        <w:rPr>
          <w:b/>
        </w:rPr>
        <w:t xml:space="preserve">                                                                 </w:t>
      </w:r>
      <w:r w:rsidR="00887745">
        <w:rPr>
          <w:b/>
        </w:rPr>
        <w:t xml:space="preserve">                                                     </w:t>
      </w:r>
      <w:r w:rsidRPr="00571FF3">
        <w:rPr>
          <w:b/>
        </w:rPr>
        <w:t xml:space="preserve">района, Председателю комитета    </w:t>
      </w:r>
      <w:r w:rsidR="00400246">
        <w:rPr>
          <w:b/>
        </w:rPr>
        <w:t>по экономике и</w:t>
      </w:r>
    </w:p>
    <w:p w:rsidR="00887745" w:rsidRDefault="00887745" w:rsidP="00887745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400246">
        <w:rPr>
          <w:b/>
        </w:rPr>
        <w:t xml:space="preserve"> управления муниципального </w:t>
      </w:r>
      <w:r w:rsidR="000935BD" w:rsidRPr="00571FF3">
        <w:rPr>
          <w:b/>
        </w:rPr>
        <w:t xml:space="preserve"> </w:t>
      </w:r>
      <w:r>
        <w:rPr>
          <w:b/>
        </w:rPr>
        <w:t xml:space="preserve"> Администрации  </w:t>
      </w:r>
    </w:p>
    <w:p w:rsidR="00887745" w:rsidRDefault="00887745" w:rsidP="00887745">
      <w:pPr>
        <w:rPr>
          <w:b/>
        </w:rPr>
      </w:pPr>
      <w:r>
        <w:rPr>
          <w:b/>
        </w:rPr>
        <w:t xml:space="preserve">                                                           Поддорского муниципального района Комлеву В.С.</w:t>
      </w:r>
    </w:p>
    <w:p w:rsidR="00887745" w:rsidRDefault="00887745" w:rsidP="00887745">
      <w:pPr>
        <w:rPr>
          <w:b/>
        </w:rPr>
      </w:pPr>
    </w:p>
    <w:p w:rsidR="000935BD" w:rsidRDefault="00887745" w:rsidP="00887745">
      <w:pPr>
        <w:rPr>
          <w:b/>
          <w:szCs w:val="28"/>
        </w:rPr>
      </w:pPr>
      <w:r>
        <w:rPr>
          <w:b/>
        </w:rPr>
        <w:t xml:space="preserve">                                                                                    </w:t>
      </w:r>
      <w:r w:rsidR="000935BD" w:rsidRPr="00571FF3">
        <w:rPr>
          <w:b/>
        </w:rPr>
        <w:t xml:space="preserve"> </w:t>
      </w:r>
      <w:r>
        <w:rPr>
          <w:b/>
        </w:rPr>
        <w:t xml:space="preserve">                                                                   </w:t>
      </w:r>
      <w:r w:rsidR="000935BD">
        <w:rPr>
          <w:b/>
          <w:szCs w:val="28"/>
        </w:rPr>
        <w:t xml:space="preserve">                           </w:t>
      </w:r>
    </w:p>
    <w:p w:rsidR="000935BD" w:rsidRPr="007031D0" w:rsidRDefault="000935BD" w:rsidP="000935BD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887745">
        <w:rPr>
          <w:b/>
          <w:szCs w:val="28"/>
        </w:rPr>
        <w:t xml:space="preserve">ПРЕДСТАВЛЕНИЕ №  </w:t>
      </w:r>
      <w:r w:rsidR="00887745" w:rsidRPr="00887745">
        <w:rPr>
          <w:b/>
          <w:szCs w:val="28"/>
        </w:rPr>
        <w:t>11</w:t>
      </w:r>
    </w:p>
    <w:p w:rsidR="000935BD" w:rsidRDefault="000935BD" w:rsidP="000935BD">
      <w:pPr>
        <w:rPr>
          <w:b/>
          <w:sz w:val="28"/>
          <w:szCs w:val="28"/>
        </w:rPr>
      </w:pPr>
    </w:p>
    <w:p w:rsidR="000935BD" w:rsidRDefault="000935BD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0935BD" w:rsidRDefault="000935BD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0935BD" w:rsidRDefault="000935BD" w:rsidP="000935BD">
      <w:pPr>
        <w:rPr>
          <w:b/>
          <w:sz w:val="28"/>
          <w:szCs w:val="28"/>
        </w:rPr>
      </w:pPr>
    </w:p>
    <w:p w:rsidR="00326CD2" w:rsidRPr="00D57E15" w:rsidRDefault="000935BD" w:rsidP="00326CD2">
      <w:pPr>
        <w:ind w:firstLine="735"/>
        <w:jc w:val="both"/>
        <w:rPr>
          <w:sz w:val="28"/>
          <w:szCs w:val="28"/>
        </w:rPr>
      </w:pPr>
      <w:r w:rsidRPr="00D57E15">
        <w:rPr>
          <w:sz w:val="28"/>
          <w:szCs w:val="28"/>
        </w:rPr>
        <w:t xml:space="preserve">В соответствии с приказом Контрольно-счетной  Палаты Поддорского  муниципального района от </w:t>
      </w:r>
      <w:r w:rsidR="00887745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887745">
        <w:rPr>
          <w:sz w:val="28"/>
          <w:szCs w:val="28"/>
        </w:rPr>
        <w:t>3</w:t>
      </w:r>
      <w:r w:rsidRPr="00D57E1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57E15">
        <w:rPr>
          <w:sz w:val="28"/>
          <w:szCs w:val="28"/>
        </w:rPr>
        <w:t xml:space="preserve">  № </w:t>
      </w:r>
      <w:r w:rsidR="00887745">
        <w:rPr>
          <w:sz w:val="28"/>
          <w:szCs w:val="28"/>
        </w:rPr>
        <w:t>29</w:t>
      </w:r>
      <w:r>
        <w:rPr>
          <w:sz w:val="28"/>
          <w:szCs w:val="28"/>
        </w:rPr>
        <w:t xml:space="preserve"> проведена  </w:t>
      </w:r>
      <w:r>
        <w:rPr>
          <w:bCs/>
          <w:sz w:val="28"/>
          <w:szCs w:val="28"/>
        </w:rPr>
        <w:t>внешняя</w:t>
      </w:r>
      <w:r w:rsidRPr="00D57E15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а</w:t>
      </w:r>
      <w:r w:rsidRPr="00D57E15">
        <w:rPr>
          <w:bCs/>
          <w:sz w:val="28"/>
          <w:szCs w:val="28"/>
        </w:rPr>
        <w:t xml:space="preserve"> бюджетной отч</w:t>
      </w:r>
      <w:r>
        <w:rPr>
          <w:bCs/>
          <w:sz w:val="28"/>
          <w:szCs w:val="28"/>
        </w:rPr>
        <w:t>е</w:t>
      </w:r>
      <w:r w:rsidRPr="00D57E15">
        <w:rPr>
          <w:bCs/>
          <w:sz w:val="28"/>
          <w:szCs w:val="28"/>
        </w:rPr>
        <w:t>тности  за 201</w:t>
      </w:r>
      <w:r>
        <w:rPr>
          <w:bCs/>
          <w:sz w:val="28"/>
          <w:szCs w:val="28"/>
        </w:rPr>
        <w:t>3</w:t>
      </w:r>
      <w:r w:rsidRPr="00D57E15">
        <w:rPr>
          <w:bCs/>
          <w:sz w:val="28"/>
          <w:szCs w:val="28"/>
        </w:rPr>
        <w:t xml:space="preserve"> </w:t>
      </w:r>
      <w:r w:rsidR="00326CD2" w:rsidRPr="00D57E15">
        <w:rPr>
          <w:bCs/>
          <w:sz w:val="28"/>
          <w:szCs w:val="28"/>
        </w:rPr>
        <w:t xml:space="preserve">главного </w:t>
      </w:r>
      <w:r w:rsidR="00326CD2">
        <w:rPr>
          <w:bCs/>
          <w:sz w:val="28"/>
          <w:szCs w:val="28"/>
        </w:rPr>
        <w:t xml:space="preserve">администратора доходов бюджета муниципального района </w:t>
      </w:r>
      <w:r w:rsidR="00326CD2" w:rsidRPr="00D57E15">
        <w:rPr>
          <w:bCs/>
          <w:sz w:val="28"/>
          <w:szCs w:val="28"/>
        </w:rPr>
        <w:t xml:space="preserve">Администрации Поддорского муниципального района. </w:t>
      </w:r>
    </w:p>
    <w:p w:rsidR="00326CD2" w:rsidRDefault="00326CD2" w:rsidP="00326CD2">
      <w:pPr>
        <w:pStyle w:val="2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 В</w:t>
      </w:r>
      <w:r w:rsidRPr="000649C6">
        <w:rPr>
          <w:bCs/>
          <w:szCs w:val="28"/>
        </w:rPr>
        <w:t xml:space="preserve"> ходе</w:t>
      </w:r>
      <w:r>
        <w:rPr>
          <w:bCs/>
          <w:szCs w:val="28"/>
        </w:rPr>
        <w:t xml:space="preserve"> проведения внешней проверки бюджетной отче</w:t>
      </w:r>
      <w:r w:rsidRPr="00D57E15">
        <w:rPr>
          <w:bCs/>
          <w:szCs w:val="28"/>
        </w:rPr>
        <w:t>тности  за 201</w:t>
      </w:r>
      <w:r>
        <w:rPr>
          <w:bCs/>
          <w:szCs w:val="28"/>
        </w:rPr>
        <w:t>3</w:t>
      </w:r>
      <w:r w:rsidRPr="00D57E15">
        <w:rPr>
          <w:bCs/>
          <w:szCs w:val="28"/>
        </w:rPr>
        <w:t xml:space="preserve"> год  главного </w:t>
      </w:r>
      <w:proofErr w:type="gramStart"/>
      <w:r>
        <w:rPr>
          <w:bCs/>
          <w:szCs w:val="28"/>
        </w:rPr>
        <w:t>администратора доходов бюджета муниципального района Администрации</w:t>
      </w:r>
      <w:proofErr w:type="gramEnd"/>
      <w:r>
        <w:rPr>
          <w:bCs/>
          <w:szCs w:val="28"/>
        </w:rPr>
        <w:t xml:space="preserve"> Поддорского муниципального района установлено</w:t>
      </w:r>
      <w:r w:rsidRPr="000649C6">
        <w:rPr>
          <w:bCs/>
          <w:szCs w:val="28"/>
        </w:rPr>
        <w:t>:</w:t>
      </w:r>
    </w:p>
    <w:p w:rsidR="003C55A2" w:rsidRPr="009A638E" w:rsidRDefault="00B52EEB" w:rsidP="003C55A2">
      <w:pPr>
        <w:pStyle w:val="Style7"/>
        <w:widowControl/>
        <w:spacing w:before="120"/>
        <w:ind w:firstLine="0"/>
        <w:rPr>
          <w:rStyle w:val="FontStyle19"/>
        </w:rPr>
      </w:pPr>
      <w:r>
        <w:rPr>
          <w:rStyle w:val="FontStyle19"/>
        </w:rPr>
        <w:t>1.</w:t>
      </w:r>
      <w:r w:rsidR="003C55A2">
        <w:rPr>
          <w:rStyle w:val="FontStyle19"/>
        </w:rPr>
        <w:t xml:space="preserve"> В</w:t>
      </w:r>
      <w:r w:rsidR="003C55A2" w:rsidRPr="009A638E">
        <w:rPr>
          <w:rStyle w:val="FontStyle19"/>
        </w:rPr>
        <w:t xml:space="preserve"> соответствии с</w:t>
      </w:r>
      <w:r w:rsidR="003C55A2">
        <w:rPr>
          <w:rStyle w:val="FontStyle19"/>
        </w:rPr>
        <w:t xml:space="preserve"> </w:t>
      </w:r>
      <w:r w:rsidR="003C55A2" w:rsidRPr="009A638E">
        <w:rPr>
          <w:rStyle w:val="FontStyle19"/>
        </w:rPr>
        <w:t>требованиями законодательства Российской Федерации</w:t>
      </w:r>
      <w:r w:rsidR="003C55A2">
        <w:rPr>
          <w:rStyle w:val="FontStyle19"/>
        </w:rPr>
        <w:t xml:space="preserve"> б</w:t>
      </w:r>
      <w:r w:rsidRPr="00BC4FC3">
        <w:rPr>
          <w:rStyle w:val="FontStyle19"/>
        </w:rPr>
        <w:t>юджетн</w:t>
      </w:r>
      <w:r w:rsidR="003C55A2">
        <w:rPr>
          <w:rStyle w:val="FontStyle19"/>
        </w:rPr>
        <w:t>ый</w:t>
      </w:r>
      <w:r w:rsidRPr="00BC4FC3">
        <w:rPr>
          <w:rStyle w:val="FontStyle19"/>
        </w:rPr>
        <w:t xml:space="preserve"> учет</w:t>
      </w:r>
      <w:r>
        <w:rPr>
          <w:rStyle w:val="FontStyle19"/>
        </w:rPr>
        <w:t xml:space="preserve"> </w:t>
      </w:r>
      <w:proofErr w:type="gramStart"/>
      <w:r>
        <w:rPr>
          <w:rStyle w:val="FontStyle19"/>
        </w:rPr>
        <w:t xml:space="preserve">неналоговых доходов, закрепленных за </w:t>
      </w:r>
      <w:r w:rsidRPr="00BC4FC3">
        <w:rPr>
          <w:rStyle w:val="FontStyle19"/>
        </w:rPr>
        <w:t xml:space="preserve"> комитет</w:t>
      </w:r>
      <w:r>
        <w:rPr>
          <w:rStyle w:val="FontStyle19"/>
        </w:rPr>
        <w:t>ом</w:t>
      </w:r>
      <w:r w:rsidRPr="00BC4FC3">
        <w:rPr>
          <w:rStyle w:val="FontStyle19"/>
        </w:rPr>
        <w:t xml:space="preserve"> по </w:t>
      </w:r>
      <w:r>
        <w:rPr>
          <w:rStyle w:val="FontStyle19"/>
        </w:rPr>
        <w:t xml:space="preserve">экономики и </w:t>
      </w:r>
      <w:r w:rsidRPr="00BC4FC3">
        <w:rPr>
          <w:rStyle w:val="FontStyle19"/>
        </w:rPr>
        <w:t>управлению</w:t>
      </w:r>
      <w:r>
        <w:rPr>
          <w:rStyle w:val="FontStyle19"/>
        </w:rPr>
        <w:t xml:space="preserve"> </w:t>
      </w:r>
      <w:r w:rsidRPr="009A638E">
        <w:rPr>
          <w:rStyle w:val="FontStyle19"/>
        </w:rPr>
        <w:t>муниципальным</w:t>
      </w:r>
      <w:r>
        <w:rPr>
          <w:rStyle w:val="FontStyle19"/>
        </w:rPr>
        <w:t xml:space="preserve"> </w:t>
      </w:r>
      <w:r w:rsidRPr="009A638E">
        <w:rPr>
          <w:rStyle w:val="FontStyle19"/>
        </w:rPr>
        <w:t>имуществом</w:t>
      </w:r>
      <w:r>
        <w:rPr>
          <w:rStyle w:val="FontStyle19"/>
        </w:rPr>
        <w:t xml:space="preserve"> </w:t>
      </w:r>
      <w:r w:rsidRPr="009A638E">
        <w:rPr>
          <w:rStyle w:val="FontStyle19"/>
        </w:rPr>
        <w:t>Администрации Поддорского муниципального</w:t>
      </w:r>
      <w:r w:rsidR="003C55A2">
        <w:rPr>
          <w:rStyle w:val="FontStyle19"/>
        </w:rPr>
        <w:t xml:space="preserve"> </w:t>
      </w:r>
      <w:r w:rsidRPr="009A638E">
        <w:rPr>
          <w:rStyle w:val="FontStyle19"/>
        </w:rPr>
        <w:t xml:space="preserve"> района в соответствии с</w:t>
      </w:r>
      <w:r>
        <w:rPr>
          <w:rStyle w:val="FontStyle19"/>
        </w:rPr>
        <w:t xml:space="preserve"> </w:t>
      </w:r>
      <w:r w:rsidRPr="009A638E">
        <w:rPr>
          <w:rStyle w:val="FontStyle19"/>
        </w:rPr>
        <w:t>требованиями законодательства Российской</w:t>
      </w:r>
      <w:r w:rsidR="003C55A2">
        <w:rPr>
          <w:rStyle w:val="FontStyle19"/>
        </w:rPr>
        <w:t xml:space="preserve"> Федерации не ведется</w:t>
      </w:r>
      <w:proofErr w:type="gramEnd"/>
      <w:r w:rsidR="003C55A2">
        <w:rPr>
          <w:rStyle w:val="FontStyle19"/>
        </w:rPr>
        <w:t>.</w:t>
      </w:r>
    </w:p>
    <w:p w:rsidR="00B52EEB" w:rsidRDefault="003C55A2" w:rsidP="003C55A2">
      <w:pPr>
        <w:pStyle w:val="Style7"/>
        <w:widowControl/>
        <w:spacing w:before="120"/>
        <w:ind w:firstLine="0"/>
        <w:rPr>
          <w:sz w:val="26"/>
          <w:szCs w:val="26"/>
        </w:rPr>
      </w:pPr>
      <w:r>
        <w:rPr>
          <w:rStyle w:val="FontStyle19"/>
        </w:rPr>
        <w:t xml:space="preserve">2. </w:t>
      </w:r>
      <w:r w:rsidR="00B52EEB">
        <w:rPr>
          <w:rStyle w:val="FontStyle19"/>
        </w:rPr>
        <w:t xml:space="preserve"> </w:t>
      </w:r>
      <w:r w:rsidR="00B52EEB" w:rsidRPr="009A638E">
        <w:rPr>
          <w:rStyle w:val="FontStyle19"/>
        </w:rPr>
        <w:t>Главным администратором  доходов, в ведении которого находится комитет по экономике и управлению имуществом Администрации  Поддорского муниципального района, не определен  Порядок внутреннего финансового</w:t>
      </w:r>
      <w:r w:rsidR="00B52EEB">
        <w:rPr>
          <w:rStyle w:val="FontStyle19"/>
        </w:rPr>
        <w:t xml:space="preserve"> </w:t>
      </w:r>
      <w:proofErr w:type="gramStart"/>
      <w:r w:rsidR="00B52EEB">
        <w:rPr>
          <w:rStyle w:val="FontStyle19"/>
        </w:rPr>
        <w:t>контроля за</w:t>
      </w:r>
      <w:proofErr w:type="gramEnd"/>
      <w:r w:rsidR="00B52EEB" w:rsidRPr="00BC4FC3">
        <w:rPr>
          <w:rStyle w:val="FontStyle19"/>
        </w:rPr>
        <w:t xml:space="preserve"> администрировани</w:t>
      </w:r>
      <w:r w:rsidR="00B52EEB">
        <w:rPr>
          <w:rStyle w:val="FontStyle19"/>
        </w:rPr>
        <w:t xml:space="preserve">ем </w:t>
      </w:r>
      <w:r w:rsidR="00B52EEB" w:rsidRPr="00BC4FC3">
        <w:rPr>
          <w:rStyle w:val="FontStyle19"/>
        </w:rPr>
        <w:t xml:space="preserve"> неналоговых </w:t>
      </w:r>
      <w:r w:rsidR="00B52EEB" w:rsidRPr="000733FC">
        <w:rPr>
          <w:rStyle w:val="FontStyle19"/>
        </w:rPr>
        <w:t>доходов, в связи с этим нет контроля за</w:t>
      </w:r>
      <w:r w:rsidR="00B52EEB" w:rsidRPr="000733FC">
        <w:rPr>
          <w:sz w:val="26"/>
          <w:szCs w:val="26"/>
        </w:rPr>
        <w:t xml:space="preserve"> правильностью и своевременностью поступления доходов</w:t>
      </w:r>
      <w:r w:rsidR="00B52EEB">
        <w:rPr>
          <w:sz w:val="26"/>
          <w:szCs w:val="26"/>
        </w:rPr>
        <w:t xml:space="preserve"> в бюджет муниципального района.</w:t>
      </w:r>
    </w:p>
    <w:p w:rsidR="006A3972" w:rsidRPr="00BC4FC3" w:rsidRDefault="00EF2553" w:rsidP="003C55A2">
      <w:pPr>
        <w:pStyle w:val="Style7"/>
        <w:widowControl/>
        <w:spacing w:before="120"/>
        <w:ind w:firstLine="0"/>
        <w:rPr>
          <w:rStyle w:val="FontStyle19"/>
          <w:color w:val="FF0000"/>
        </w:rPr>
      </w:pPr>
      <w:r>
        <w:rPr>
          <w:sz w:val="26"/>
          <w:szCs w:val="26"/>
        </w:rPr>
        <w:t xml:space="preserve">3. </w:t>
      </w:r>
      <w:r w:rsidR="00C5094C">
        <w:rPr>
          <w:sz w:val="26"/>
          <w:szCs w:val="26"/>
        </w:rPr>
        <w:t>В</w:t>
      </w:r>
      <w:r>
        <w:rPr>
          <w:sz w:val="26"/>
          <w:szCs w:val="26"/>
        </w:rPr>
        <w:t xml:space="preserve">  соответствии  </w:t>
      </w:r>
      <w:r>
        <w:rPr>
          <w:rStyle w:val="FontStyle19"/>
        </w:rPr>
        <w:t xml:space="preserve">с решением о бюджете </w:t>
      </w:r>
      <w:r w:rsidR="00C5094C">
        <w:rPr>
          <w:rStyle w:val="FontStyle19"/>
        </w:rPr>
        <w:t>а</w:t>
      </w:r>
      <w:r w:rsidR="00C5094C">
        <w:rPr>
          <w:sz w:val="26"/>
          <w:szCs w:val="26"/>
        </w:rPr>
        <w:t xml:space="preserve">дминистрирование неналоговых доходов </w:t>
      </w:r>
      <w:r>
        <w:rPr>
          <w:rStyle w:val="FontStyle19"/>
        </w:rPr>
        <w:t>закреплено за Администрацией  Поддорского муниципального  района</w:t>
      </w:r>
      <w:r w:rsidR="00201FF3">
        <w:rPr>
          <w:rStyle w:val="FontStyle19"/>
        </w:rPr>
        <w:t>.</w:t>
      </w:r>
      <w:r>
        <w:rPr>
          <w:rStyle w:val="FontStyle19"/>
        </w:rPr>
        <w:t xml:space="preserve"> </w:t>
      </w:r>
      <w:r>
        <w:rPr>
          <w:sz w:val="26"/>
          <w:szCs w:val="26"/>
        </w:rPr>
        <w:t xml:space="preserve">Администрирование неналоговых доходов  в бюджет муниципального района </w:t>
      </w:r>
      <w:r w:rsidR="00201FF3">
        <w:rPr>
          <w:sz w:val="26"/>
          <w:szCs w:val="26"/>
        </w:rPr>
        <w:lastRenderedPageBreak/>
        <w:t xml:space="preserve">осуществляется </w:t>
      </w:r>
      <w:r>
        <w:rPr>
          <w:sz w:val="26"/>
          <w:szCs w:val="26"/>
        </w:rPr>
        <w:t xml:space="preserve">комитетом </w:t>
      </w:r>
      <w:r w:rsidR="006A3972" w:rsidRPr="00BC4FC3">
        <w:rPr>
          <w:rStyle w:val="FontStyle19"/>
        </w:rPr>
        <w:t xml:space="preserve">по </w:t>
      </w:r>
      <w:r w:rsidR="006A3972">
        <w:rPr>
          <w:rStyle w:val="FontStyle19"/>
        </w:rPr>
        <w:t xml:space="preserve">экономики и </w:t>
      </w:r>
      <w:r w:rsidR="006A3972" w:rsidRPr="00BC4FC3">
        <w:rPr>
          <w:rStyle w:val="FontStyle19"/>
        </w:rPr>
        <w:t>управлению</w:t>
      </w:r>
      <w:r w:rsidR="006A3972">
        <w:rPr>
          <w:rStyle w:val="FontStyle19"/>
        </w:rPr>
        <w:t xml:space="preserve"> </w:t>
      </w:r>
      <w:r w:rsidR="006A3972" w:rsidRPr="009A638E">
        <w:rPr>
          <w:rStyle w:val="FontStyle19"/>
        </w:rPr>
        <w:t>муниципальным</w:t>
      </w:r>
      <w:r w:rsidR="006A3972">
        <w:rPr>
          <w:rStyle w:val="FontStyle19"/>
        </w:rPr>
        <w:t xml:space="preserve"> </w:t>
      </w:r>
      <w:r w:rsidR="006A3972" w:rsidRPr="009A638E">
        <w:rPr>
          <w:rStyle w:val="FontStyle19"/>
        </w:rPr>
        <w:t>имуществом</w:t>
      </w:r>
      <w:r w:rsidR="006A3972">
        <w:rPr>
          <w:rStyle w:val="FontStyle19"/>
        </w:rPr>
        <w:t xml:space="preserve"> </w:t>
      </w:r>
      <w:r w:rsidR="006A3972" w:rsidRPr="009A638E">
        <w:rPr>
          <w:rStyle w:val="FontStyle19"/>
        </w:rPr>
        <w:t>Администрации Поддорского муниципального</w:t>
      </w:r>
      <w:r w:rsidR="006A3972">
        <w:rPr>
          <w:rStyle w:val="FontStyle19"/>
        </w:rPr>
        <w:t xml:space="preserve"> </w:t>
      </w:r>
      <w:r w:rsidR="006A3972" w:rsidRPr="009A638E">
        <w:rPr>
          <w:rStyle w:val="FontStyle19"/>
        </w:rPr>
        <w:t xml:space="preserve"> района</w:t>
      </w:r>
      <w:r w:rsidR="00201FF3">
        <w:rPr>
          <w:rStyle w:val="FontStyle19"/>
        </w:rPr>
        <w:t>,  что не соответствует решению о бюджете.</w:t>
      </w:r>
      <w:r>
        <w:rPr>
          <w:rStyle w:val="FontStyle19"/>
        </w:rPr>
        <w:t xml:space="preserve">  </w:t>
      </w:r>
    </w:p>
    <w:p w:rsidR="00B52EEB" w:rsidRPr="00A055B3" w:rsidRDefault="00201FF3" w:rsidP="00B52E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B52EEB" w:rsidRPr="00B52EEB">
        <w:rPr>
          <w:rFonts w:ascii="Times New Roman" w:hAnsi="Times New Roman" w:cs="Times New Roman"/>
          <w:b/>
          <w:sz w:val="26"/>
          <w:szCs w:val="26"/>
        </w:rPr>
        <w:t>.В нарушение пункта 10 Инструкции № 191н</w:t>
      </w:r>
      <w:r w:rsidR="00B52EEB" w:rsidRPr="00A055B3">
        <w:rPr>
          <w:rFonts w:ascii="Times New Roman" w:hAnsi="Times New Roman" w:cs="Times New Roman"/>
          <w:sz w:val="26"/>
          <w:szCs w:val="26"/>
        </w:rPr>
        <w:t xml:space="preserve"> Администратор </w:t>
      </w:r>
      <w:r w:rsidR="003C55A2">
        <w:rPr>
          <w:rFonts w:ascii="Times New Roman" w:hAnsi="Times New Roman" w:cs="Times New Roman"/>
          <w:sz w:val="26"/>
          <w:szCs w:val="26"/>
        </w:rPr>
        <w:t xml:space="preserve">неналоговых </w:t>
      </w:r>
      <w:r w:rsidR="00B52EEB" w:rsidRPr="00A055B3">
        <w:rPr>
          <w:rFonts w:ascii="Times New Roman" w:hAnsi="Times New Roman" w:cs="Times New Roman"/>
          <w:sz w:val="26"/>
          <w:szCs w:val="26"/>
        </w:rPr>
        <w:t>доходов бюджета</w:t>
      </w:r>
      <w:r w:rsidR="003C55A2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B52EEB" w:rsidRPr="00A055B3">
        <w:rPr>
          <w:rFonts w:ascii="Times New Roman" w:hAnsi="Times New Roman" w:cs="Times New Roman"/>
          <w:sz w:val="26"/>
          <w:szCs w:val="26"/>
        </w:rPr>
        <w:t xml:space="preserve"> не представлял бюджетную отчетность своему вышестоящему администратору, выполняющему отдельные полномочия главного администратора доходов бюджета и (или) главному администратору доходов бюджета (в установленные им сроки).</w:t>
      </w:r>
    </w:p>
    <w:p w:rsidR="00C5094C" w:rsidRDefault="003C55A2" w:rsidP="00B52EEB">
      <w:pPr>
        <w:pStyle w:val="Style7"/>
        <w:widowControl/>
        <w:ind w:firstLine="0"/>
        <w:rPr>
          <w:sz w:val="26"/>
          <w:szCs w:val="26"/>
        </w:rPr>
      </w:pPr>
      <w:r>
        <w:rPr>
          <w:sz w:val="26"/>
          <w:szCs w:val="26"/>
        </w:rPr>
        <w:t>4</w:t>
      </w:r>
      <w:r w:rsidR="00B52EEB" w:rsidRPr="00A055B3">
        <w:rPr>
          <w:sz w:val="26"/>
          <w:szCs w:val="26"/>
        </w:rPr>
        <w:t xml:space="preserve">.Сумма недоимки </w:t>
      </w:r>
      <w:r w:rsidR="00C5094C">
        <w:rPr>
          <w:sz w:val="26"/>
          <w:szCs w:val="26"/>
        </w:rPr>
        <w:t xml:space="preserve"> </w:t>
      </w:r>
      <w:r w:rsidR="00B52EEB" w:rsidRPr="00A055B3">
        <w:rPr>
          <w:sz w:val="26"/>
          <w:szCs w:val="26"/>
        </w:rPr>
        <w:t>по  доходам</w:t>
      </w:r>
      <w:r w:rsidR="00C5094C">
        <w:rPr>
          <w:sz w:val="26"/>
          <w:szCs w:val="26"/>
        </w:rPr>
        <w:t xml:space="preserve"> </w:t>
      </w:r>
      <w:r w:rsidR="00B52EEB" w:rsidRPr="00A055B3">
        <w:rPr>
          <w:sz w:val="26"/>
          <w:szCs w:val="26"/>
        </w:rPr>
        <w:t xml:space="preserve"> в бюджет района по состоянию на 01.01.2014 года составила</w:t>
      </w:r>
      <w:r w:rsidR="00C5094C">
        <w:rPr>
          <w:sz w:val="26"/>
          <w:szCs w:val="26"/>
        </w:rPr>
        <w:t>:</w:t>
      </w:r>
    </w:p>
    <w:p w:rsidR="00C5094C" w:rsidRPr="00813F1E" w:rsidRDefault="00813F1E" w:rsidP="00B52EEB">
      <w:pPr>
        <w:pStyle w:val="Style7"/>
        <w:widowControl/>
        <w:ind w:firstLine="0"/>
        <w:rPr>
          <w:sz w:val="26"/>
          <w:szCs w:val="26"/>
        </w:rPr>
      </w:pPr>
      <w:r w:rsidRPr="00813F1E">
        <w:rPr>
          <w:rStyle w:val="FontStyle19"/>
        </w:rPr>
        <w:t>-</w:t>
      </w:r>
      <w:r w:rsidR="00C5094C" w:rsidRPr="00813F1E">
        <w:rPr>
          <w:rStyle w:val="FontStyle19"/>
        </w:rPr>
        <w:t>от арендной  платы за  муниципальное имущество</w:t>
      </w:r>
      <w:r w:rsidR="00C5094C" w:rsidRPr="00A055B3">
        <w:rPr>
          <w:rStyle w:val="FontStyle19"/>
          <w:b/>
        </w:rPr>
        <w:t xml:space="preserve"> - 24302</w:t>
      </w:r>
      <w:r w:rsidR="00C5094C" w:rsidRPr="00A055B3">
        <w:rPr>
          <w:rStyle w:val="FontStyle19"/>
        </w:rPr>
        <w:t xml:space="preserve"> </w:t>
      </w:r>
      <w:r w:rsidR="00C5094C" w:rsidRPr="00813F1E">
        <w:rPr>
          <w:rStyle w:val="FontStyle19"/>
          <w:b/>
        </w:rPr>
        <w:t xml:space="preserve">рубля </w:t>
      </w:r>
      <w:r w:rsidR="00C5094C" w:rsidRPr="00A055B3">
        <w:rPr>
          <w:rStyle w:val="FontStyle19"/>
          <w:b/>
        </w:rPr>
        <w:t>52  копейки</w:t>
      </w:r>
      <w:r>
        <w:rPr>
          <w:rStyle w:val="FontStyle19"/>
          <w:b/>
        </w:rPr>
        <w:t xml:space="preserve"> (</w:t>
      </w:r>
      <w:r w:rsidRPr="00813F1E">
        <w:rPr>
          <w:rStyle w:val="FontStyle19"/>
        </w:rPr>
        <w:t>в бюджет муниципального района)</w:t>
      </w:r>
      <w:r w:rsidR="00C5094C" w:rsidRPr="00813F1E">
        <w:rPr>
          <w:rStyle w:val="FontStyle19"/>
        </w:rPr>
        <w:t xml:space="preserve">, </w:t>
      </w:r>
    </w:p>
    <w:p w:rsidR="00B52EEB" w:rsidRDefault="00B52EEB" w:rsidP="00B52EEB">
      <w:pPr>
        <w:pStyle w:val="Style7"/>
        <w:widowControl/>
        <w:ind w:firstLine="0"/>
        <w:rPr>
          <w:rStyle w:val="FontStyle19"/>
        </w:rPr>
      </w:pPr>
      <w:r w:rsidRPr="00A055B3">
        <w:rPr>
          <w:sz w:val="26"/>
          <w:szCs w:val="26"/>
        </w:rPr>
        <w:t xml:space="preserve"> </w:t>
      </w:r>
      <w:r w:rsidR="00813F1E">
        <w:rPr>
          <w:sz w:val="26"/>
          <w:szCs w:val="26"/>
        </w:rPr>
        <w:t>-</w:t>
      </w:r>
      <w:r w:rsidR="00C5094C" w:rsidRPr="00A055B3">
        <w:rPr>
          <w:sz w:val="26"/>
          <w:szCs w:val="26"/>
        </w:rPr>
        <w:t>от арендной платы за земельные участки</w:t>
      </w:r>
      <w:r w:rsidRPr="00A055B3">
        <w:rPr>
          <w:sz w:val="26"/>
          <w:szCs w:val="26"/>
        </w:rPr>
        <w:t xml:space="preserve"> </w:t>
      </w:r>
      <w:r w:rsidRPr="00A055B3">
        <w:rPr>
          <w:rStyle w:val="FontStyle19"/>
        </w:rPr>
        <w:t xml:space="preserve"> </w:t>
      </w:r>
      <w:r w:rsidRPr="00A055B3">
        <w:rPr>
          <w:rStyle w:val="FontStyle19"/>
          <w:b/>
        </w:rPr>
        <w:t xml:space="preserve">100 </w:t>
      </w:r>
      <w:r w:rsidR="00F31CCB" w:rsidRPr="00F31CCB">
        <w:rPr>
          <w:rStyle w:val="FontStyle19"/>
          <w:b/>
        </w:rPr>
        <w:t>217</w:t>
      </w:r>
      <w:r w:rsidRPr="00F31CCB">
        <w:rPr>
          <w:rStyle w:val="FontStyle19"/>
          <w:b/>
        </w:rPr>
        <w:t xml:space="preserve"> рублей </w:t>
      </w:r>
      <w:r w:rsidR="00F31CCB" w:rsidRPr="00F31CCB">
        <w:rPr>
          <w:rStyle w:val="FontStyle19"/>
          <w:b/>
        </w:rPr>
        <w:t>08 копеек</w:t>
      </w:r>
      <w:r w:rsidR="00F31CCB">
        <w:rPr>
          <w:rStyle w:val="FontStyle19"/>
        </w:rPr>
        <w:t xml:space="preserve"> </w:t>
      </w:r>
      <w:r w:rsidRPr="00A055B3">
        <w:rPr>
          <w:rStyle w:val="FontStyle19"/>
        </w:rPr>
        <w:t xml:space="preserve">(в бюджет муниципального района составляет </w:t>
      </w:r>
      <w:r w:rsidR="00F31CCB">
        <w:rPr>
          <w:rStyle w:val="FontStyle19"/>
          <w:b/>
        </w:rPr>
        <w:t>5010</w:t>
      </w:r>
      <w:r w:rsidRPr="00F31CCB">
        <w:rPr>
          <w:rStyle w:val="FontStyle19"/>
          <w:b/>
        </w:rPr>
        <w:t>8 рублей 54 копейки</w:t>
      </w:r>
      <w:r w:rsidRPr="00A055B3">
        <w:rPr>
          <w:rStyle w:val="FontStyle19"/>
        </w:rPr>
        <w:t xml:space="preserve"> и в бюджеты поселений </w:t>
      </w:r>
      <w:r w:rsidRPr="00A055B3">
        <w:rPr>
          <w:rStyle w:val="FontStyle19"/>
          <w:b/>
        </w:rPr>
        <w:t>501</w:t>
      </w:r>
      <w:r w:rsidR="00F31CCB">
        <w:rPr>
          <w:rStyle w:val="FontStyle19"/>
          <w:b/>
        </w:rPr>
        <w:t xml:space="preserve">08 </w:t>
      </w:r>
      <w:r w:rsidRPr="00A055B3">
        <w:rPr>
          <w:rStyle w:val="FontStyle19"/>
          <w:b/>
        </w:rPr>
        <w:t xml:space="preserve">рублей </w:t>
      </w:r>
      <w:r w:rsidR="00F31CCB">
        <w:rPr>
          <w:rStyle w:val="FontStyle19"/>
          <w:b/>
        </w:rPr>
        <w:t>54</w:t>
      </w:r>
      <w:r w:rsidRPr="00A055B3">
        <w:rPr>
          <w:rStyle w:val="FontStyle19"/>
          <w:b/>
        </w:rPr>
        <w:t xml:space="preserve"> копеек</w:t>
      </w:r>
      <w:r w:rsidRPr="00A055B3">
        <w:rPr>
          <w:rStyle w:val="FontStyle19"/>
        </w:rPr>
        <w:t>).</w:t>
      </w:r>
    </w:p>
    <w:p w:rsidR="00201FF3" w:rsidRDefault="00B52EEB" w:rsidP="00B52EEB">
      <w:pPr>
        <w:pStyle w:val="Style7"/>
        <w:widowControl/>
        <w:ind w:firstLine="0"/>
        <w:rPr>
          <w:sz w:val="26"/>
          <w:szCs w:val="26"/>
        </w:rPr>
      </w:pPr>
      <w:r w:rsidRPr="00A055B3">
        <w:rPr>
          <w:sz w:val="26"/>
          <w:szCs w:val="26"/>
        </w:rPr>
        <w:t xml:space="preserve"> </w:t>
      </w:r>
      <w:r w:rsidR="003C55A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="00813F1E">
        <w:rPr>
          <w:sz w:val="26"/>
          <w:szCs w:val="26"/>
        </w:rPr>
        <w:t>Недоимка за сдачу в аренду земельных участков, переданная</w:t>
      </w:r>
      <w:r w:rsidR="00813F1E" w:rsidRPr="00813F1E">
        <w:rPr>
          <w:sz w:val="28"/>
          <w:szCs w:val="28"/>
        </w:rPr>
        <w:t xml:space="preserve"> </w:t>
      </w:r>
      <w:r w:rsidR="00813F1E">
        <w:rPr>
          <w:sz w:val="28"/>
          <w:szCs w:val="28"/>
        </w:rPr>
        <w:t>в Арбитражный суд Новгородской области по  взысканию задолженности в бюджет района по 3 исковых заявления на общую сумме  591 633 рубля 51 копейка,</w:t>
      </w:r>
      <w:r w:rsidR="00813F1E">
        <w:rPr>
          <w:sz w:val="26"/>
          <w:szCs w:val="26"/>
        </w:rPr>
        <w:t xml:space="preserve"> </w:t>
      </w:r>
      <w:r w:rsidRPr="00A055B3">
        <w:rPr>
          <w:sz w:val="26"/>
          <w:szCs w:val="26"/>
        </w:rPr>
        <w:t xml:space="preserve"> </w:t>
      </w:r>
      <w:r w:rsidR="00813F1E" w:rsidRPr="00A055B3">
        <w:rPr>
          <w:rStyle w:val="FontStyle19"/>
          <w:b/>
        </w:rPr>
        <w:t>По исковым  листам Арбитражного суда задолженность</w:t>
      </w:r>
      <w:r w:rsidR="00813F1E">
        <w:rPr>
          <w:rStyle w:val="FontStyle19"/>
          <w:b/>
        </w:rPr>
        <w:t xml:space="preserve">  </w:t>
      </w:r>
      <w:r w:rsidRPr="00A055B3">
        <w:rPr>
          <w:sz w:val="26"/>
          <w:szCs w:val="26"/>
        </w:rPr>
        <w:t>сост</w:t>
      </w:r>
      <w:r>
        <w:rPr>
          <w:sz w:val="26"/>
          <w:szCs w:val="26"/>
        </w:rPr>
        <w:t xml:space="preserve">авила  506 745 рублей 38 копеек </w:t>
      </w:r>
      <w:r w:rsidR="00813F1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(просроченная задолженность </w:t>
      </w:r>
      <w:r>
        <w:rPr>
          <w:rStyle w:val="FontStyle19"/>
          <w:b/>
        </w:rPr>
        <w:t xml:space="preserve"> ООО «</w:t>
      </w:r>
      <w:proofErr w:type="spellStart"/>
      <w:r>
        <w:rPr>
          <w:rStyle w:val="FontStyle19"/>
          <w:b/>
        </w:rPr>
        <w:t>Селеево-лес</w:t>
      </w:r>
      <w:proofErr w:type="spellEnd"/>
      <w:r>
        <w:rPr>
          <w:rStyle w:val="FontStyle19"/>
          <w:b/>
        </w:rPr>
        <w:t>» с  договоров с 2009 и 2010 годов в размере  15 036 рублей 77</w:t>
      </w:r>
      <w:proofErr w:type="gramEnd"/>
      <w:r>
        <w:rPr>
          <w:rStyle w:val="FontStyle19"/>
          <w:b/>
        </w:rPr>
        <w:t xml:space="preserve"> копеек</w:t>
      </w:r>
      <w:r w:rsidR="00813F1E">
        <w:rPr>
          <w:rStyle w:val="FontStyle19"/>
          <w:b/>
        </w:rPr>
        <w:t xml:space="preserve"> </w:t>
      </w:r>
      <w:r w:rsidR="00813F1E" w:rsidRPr="00A055B3">
        <w:rPr>
          <w:sz w:val="26"/>
          <w:szCs w:val="26"/>
        </w:rPr>
        <w:t>(</w:t>
      </w:r>
      <w:proofErr w:type="gramStart"/>
      <w:r w:rsidR="00813F1E" w:rsidRPr="00A055B3">
        <w:rPr>
          <w:sz w:val="26"/>
          <w:szCs w:val="26"/>
        </w:rPr>
        <w:t>нереальная</w:t>
      </w:r>
      <w:proofErr w:type="gramEnd"/>
      <w:r w:rsidR="00813F1E" w:rsidRPr="00A055B3">
        <w:rPr>
          <w:sz w:val="26"/>
          <w:szCs w:val="26"/>
        </w:rPr>
        <w:t xml:space="preserve"> к взысканию)</w:t>
      </w:r>
      <w:r>
        <w:rPr>
          <w:sz w:val="26"/>
          <w:szCs w:val="26"/>
        </w:rPr>
        <w:t xml:space="preserve">. </w:t>
      </w:r>
      <w:r w:rsidRPr="00A055B3">
        <w:rPr>
          <w:sz w:val="26"/>
          <w:szCs w:val="26"/>
        </w:rPr>
        <w:t xml:space="preserve"> </w:t>
      </w:r>
    </w:p>
    <w:p w:rsidR="00326CD2" w:rsidRDefault="003C55A2" w:rsidP="00B52EEB">
      <w:pPr>
        <w:pStyle w:val="Style7"/>
        <w:widowControl/>
        <w:ind w:firstLine="0"/>
        <w:rPr>
          <w:sz w:val="26"/>
          <w:szCs w:val="26"/>
        </w:rPr>
      </w:pPr>
      <w:r>
        <w:rPr>
          <w:rStyle w:val="FontStyle19"/>
        </w:rPr>
        <w:t>6</w:t>
      </w:r>
      <w:r w:rsidR="00B52EEB" w:rsidRPr="00A055B3">
        <w:rPr>
          <w:rStyle w:val="FontStyle19"/>
        </w:rPr>
        <w:t>. Утвержденные плановые показатели  в бюджете муниципального района на 2013 год (решение Думы от 13.12.2012 № 547 приложение 1)    не соответствуют Прогнозному плану приватизации имущества</w:t>
      </w:r>
      <w:r w:rsidR="00B52EEB" w:rsidRPr="00A055B3">
        <w:rPr>
          <w:sz w:val="26"/>
          <w:szCs w:val="26"/>
        </w:rPr>
        <w:t xml:space="preserve"> в муниципальной собственности Поддорского муниципального района на 2013 год, утвержденному решением Думы Поддорского муниципального района от 27.12.2012 года  № 551</w:t>
      </w:r>
      <w:r>
        <w:rPr>
          <w:sz w:val="26"/>
          <w:szCs w:val="26"/>
        </w:rPr>
        <w:t>.</w:t>
      </w:r>
    </w:p>
    <w:p w:rsidR="003C55A2" w:rsidRDefault="003C55A2" w:rsidP="00B52EEB">
      <w:pPr>
        <w:pStyle w:val="Style7"/>
        <w:widowControl/>
        <w:ind w:firstLine="0"/>
        <w:rPr>
          <w:rStyle w:val="FontStyle19"/>
          <w:b/>
        </w:rPr>
      </w:pPr>
    </w:p>
    <w:p w:rsidR="001B5A22" w:rsidRPr="00EF5DFC" w:rsidRDefault="001B5A22" w:rsidP="001B5A2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5DFC">
        <w:rPr>
          <w:b/>
          <w:bCs/>
          <w:sz w:val="28"/>
          <w:szCs w:val="28"/>
        </w:rPr>
        <w:t>В целях устранения выявленных нарушений Контрольно-счетная Палата Поддорского муниципального района рекомендует:</w:t>
      </w:r>
    </w:p>
    <w:p w:rsidR="001B5A22" w:rsidRPr="00EF5DFC" w:rsidRDefault="001B5A22" w:rsidP="001B5A2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1B5A22" w:rsidRDefault="001B5A22" w:rsidP="001B5A2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1.Обеспечить строгое соблюдение требований Бюджетного кодекса Российской Федерации и </w:t>
      </w:r>
      <w:r w:rsidRPr="0076756F">
        <w:rPr>
          <w:rFonts w:ascii="Times New Roman" w:hAnsi="Times New Roman" w:cs="Times New Roman"/>
          <w:b w:val="0"/>
          <w:sz w:val="26"/>
          <w:szCs w:val="26"/>
        </w:rPr>
        <w:t>иных требований бюджетного законодательства при осуществлении планирования бюджетных ассигнований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а также  сдачи годового отчета в соответствии с требованиями </w:t>
      </w:r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Инструкции Минфина № 191н от 28.12.2010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1B5A22" w:rsidRDefault="001B5A22" w:rsidP="001B5A2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1B5A22" w:rsidRPr="00A353F9" w:rsidRDefault="001B5A22" w:rsidP="001B5A22">
      <w:pPr>
        <w:jc w:val="both"/>
        <w:rPr>
          <w:sz w:val="26"/>
          <w:szCs w:val="26"/>
        </w:rPr>
      </w:pPr>
      <w:r w:rsidRPr="00A353F9">
        <w:rPr>
          <w:sz w:val="26"/>
          <w:szCs w:val="26"/>
        </w:rPr>
        <w:t xml:space="preserve">2.Обеспечить </w:t>
      </w:r>
      <w:proofErr w:type="gramStart"/>
      <w:r w:rsidRPr="00A353F9">
        <w:rPr>
          <w:sz w:val="26"/>
          <w:szCs w:val="26"/>
        </w:rPr>
        <w:t>строгое</w:t>
      </w:r>
      <w:proofErr w:type="gramEnd"/>
      <w:r w:rsidRPr="00A353F9">
        <w:rPr>
          <w:sz w:val="26"/>
          <w:szCs w:val="26"/>
        </w:rPr>
        <w:t xml:space="preserve"> соблюдения бюджетного законодательства, надлежащего ведения бюджетного учета и качественного с</w:t>
      </w:r>
      <w:r w:rsidR="00A353F9" w:rsidRPr="00A353F9">
        <w:rPr>
          <w:sz w:val="26"/>
          <w:szCs w:val="26"/>
        </w:rPr>
        <w:t>оставления бюджетной отчетности.</w:t>
      </w:r>
    </w:p>
    <w:p w:rsidR="001B5A22" w:rsidRPr="00A353F9" w:rsidRDefault="001B5A22" w:rsidP="001B5A2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7476D7" w:rsidRDefault="001B5A22" w:rsidP="001B5A2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53F9">
        <w:rPr>
          <w:bCs/>
          <w:sz w:val="26"/>
          <w:szCs w:val="26"/>
        </w:rPr>
        <w:t>3.П</w:t>
      </w:r>
      <w:r w:rsidRPr="00A353F9">
        <w:rPr>
          <w:sz w:val="26"/>
          <w:szCs w:val="26"/>
        </w:rPr>
        <w:t>ринять меры по усилению финансового контроля и повышению поступления неналоговых доходов в бюджет муниципального района,</w:t>
      </w:r>
      <w:r w:rsidR="007476D7" w:rsidRPr="00A353F9">
        <w:rPr>
          <w:sz w:val="26"/>
          <w:szCs w:val="26"/>
        </w:rPr>
        <w:t xml:space="preserve"> закрепленных за ГАДБ Администрацией Поддорского муниципального района.</w:t>
      </w:r>
    </w:p>
    <w:p w:rsidR="00A353F9" w:rsidRPr="00A353F9" w:rsidRDefault="00A353F9" w:rsidP="001B5A2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53F9" w:rsidRPr="008D1AAC" w:rsidRDefault="00A353F9" w:rsidP="00F31CC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353F9">
        <w:rPr>
          <w:sz w:val="26"/>
          <w:szCs w:val="26"/>
        </w:rPr>
        <w:lastRenderedPageBreak/>
        <w:t xml:space="preserve">4.Обеспечить организацию и проведения работы по взысканию недоимки арендной платы за муниципальное имущество и </w:t>
      </w:r>
      <w:r w:rsidRPr="008D1AAC">
        <w:rPr>
          <w:sz w:val="26"/>
          <w:szCs w:val="26"/>
        </w:rPr>
        <w:t xml:space="preserve">земельные участки. </w:t>
      </w:r>
    </w:p>
    <w:p w:rsidR="00A353F9" w:rsidRPr="008D1AAC" w:rsidRDefault="00A353F9" w:rsidP="00F31CC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13F1E" w:rsidRDefault="00A353F9" w:rsidP="00F31CCB">
      <w:pPr>
        <w:pStyle w:val="Style14"/>
        <w:widowControl/>
        <w:tabs>
          <w:tab w:val="left" w:pos="1181"/>
        </w:tabs>
        <w:spacing w:line="240" w:lineRule="auto"/>
        <w:ind w:firstLine="0"/>
        <w:rPr>
          <w:rStyle w:val="FontStyle19"/>
        </w:rPr>
      </w:pPr>
      <w:r w:rsidRPr="008D1AAC">
        <w:rPr>
          <w:rStyle w:val="FontStyle19"/>
        </w:rPr>
        <w:t>5</w:t>
      </w:r>
      <w:r w:rsidR="00201FF3" w:rsidRPr="008D1AAC">
        <w:rPr>
          <w:rStyle w:val="FontStyle19"/>
        </w:rPr>
        <w:t xml:space="preserve">. </w:t>
      </w:r>
      <w:r w:rsidRPr="008D1AAC">
        <w:rPr>
          <w:rStyle w:val="FontStyle19"/>
        </w:rPr>
        <w:t>Обеспечить</w:t>
      </w:r>
      <w:r w:rsidR="008D1AAC" w:rsidRPr="008D1AAC">
        <w:rPr>
          <w:rStyle w:val="FontStyle19"/>
        </w:rPr>
        <w:t xml:space="preserve"> </w:t>
      </w:r>
      <w:r w:rsidR="00201FF3" w:rsidRPr="008D1AAC">
        <w:rPr>
          <w:rStyle w:val="FontStyle19"/>
        </w:rPr>
        <w:t>организаци</w:t>
      </w:r>
      <w:r w:rsidR="008D1AAC" w:rsidRPr="008D1AAC">
        <w:rPr>
          <w:rStyle w:val="FontStyle19"/>
        </w:rPr>
        <w:t>ю</w:t>
      </w:r>
      <w:r w:rsidR="00201FF3" w:rsidRPr="008D1AAC">
        <w:rPr>
          <w:rStyle w:val="FontStyle19"/>
        </w:rPr>
        <w:t xml:space="preserve"> ведения бюджетного учета и осуществления ведения бюджетного учета в комитете в соответствии с требованиями Бюджетного кодекса, Федерального закона от 6 декабря 2012 года № 402-ФЗ «О бухгалтерском учете», Инструкции 157н</w:t>
      </w:r>
      <w:r w:rsidR="00C5094C">
        <w:rPr>
          <w:rStyle w:val="FontStyle19"/>
        </w:rPr>
        <w:t xml:space="preserve">  и  </w:t>
      </w:r>
      <w:r w:rsidR="00201FF3" w:rsidRPr="008D1AAC">
        <w:rPr>
          <w:rStyle w:val="FontStyle19"/>
        </w:rPr>
        <w:t xml:space="preserve"> иных нормативных правовых актов</w:t>
      </w:r>
      <w:r w:rsidRPr="008D1AAC">
        <w:rPr>
          <w:rStyle w:val="FontStyle19"/>
        </w:rPr>
        <w:t>.</w:t>
      </w:r>
    </w:p>
    <w:p w:rsidR="001B5A22" w:rsidRPr="00EF5DFC" w:rsidRDefault="008D1AAC" w:rsidP="00F31CCB">
      <w:pPr>
        <w:pStyle w:val="Style14"/>
        <w:widowControl/>
        <w:tabs>
          <w:tab w:val="left" w:pos="1181"/>
        </w:tabs>
        <w:spacing w:line="240" w:lineRule="auto"/>
        <w:ind w:firstLine="0"/>
        <w:rPr>
          <w:b/>
          <w:sz w:val="26"/>
          <w:szCs w:val="26"/>
        </w:rPr>
      </w:pPr>
      <w:r>
        <w:rPr>
          <w:bCs/>
          <w:szCs w:val="28"/>
        </w:rPr>
        <w:t>6</w:t>
      </w:r>
      <w:r w:rsidR="001B5A22">
        <w:rPr>
          <w:bCs/>
          <w:szCs w:val="28"/>
        </w:rPr>
        <w:t>.</w:t>
      </w:r>
      <w:r w:rsidR="001B5A22" w:rsidRPr="00EF5DFC">
        <w:rPr>
          <w:bCs/>
          <w:sz w:val="28"/>
          <w:szCs w:val="28"/>
        </w:rPr>
        <w:t xml:space="preserve">В  соответствии с пунктом 3 статьи 16 Федерального закона от </w:t>
      </w:r>
      <w:r w:rsidR="001B5A22">
        <w:rPr>
          <w:bCs/>
          <w:sz w:val="28"/>
          <w:szCs w:val="28"/>
        </w:rPr>
        <w:t>07.02.2011</w:t>
      </w:r>
      <w:r w:rsidR="001B5A22" w:rsidRPr="00EF5DFC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1B5A22" w:rsidRPr="00EF5DFC" w:rsidRDefault="001B5A22" w:rsidP="001B5A22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1B5A22" w:rsidRDefault="001B5A22" w:rsidP="001B5A22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1B5A22" w:rsidRDefault="001B5A22" w:rsidP="001B5A22">
      <w:r>
        <w:t xml:space="preserve">                       </w:t>
      </w:r>
    </w:p>
    <w:p w:rsidR="00326CD2" w:rsidRDefault="00326CD2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8D1AAC" w:rsidRDefault="008D1AAC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B9730C" w:rsidRDefault="00B9730C" w:rsidP="00B9730C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30C" w:rsidRDefault="00B9730C" w:rsidP="00B9730C">
      <w:pPr>
        <w:rPr>
          <w:b/>
          <w:bCs/>
          <w:sz w:val="28"/>
          <w:szCs w:val="28"/>
        </w:rPr>
      </w:pPr>
    </w:p>
    <w:p w:rsidR="00B9730C" w:rsidRPr="00787228" w:rsidRDefault="00B9730C" w:rsidP="00B9730C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B9730C" w:rsidRDefault="00B9730C" w:rsidP="00B9730C">
      <w:pPr>
        <w:pBdr>
          <w:bottom w:val="single" w:sz="12" w:space="1" w:color="auto"/>
        </w:pBdr>
        <w:jc w:val="both"/>
      </w:pPr>
    </w:p>
    <w:p w:rsidR="00B9730C" w:rsidRPr="00787228" w:rsidRDefault="00B9730C" w:rsidP="00B9730C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B9730C" w:rsidRPr="00787228" w:rsidRDefault="00B9730C" w:rsidP="00B9730C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730C" w:rsidRPr="00787228" w:rsidRDefault="00B9730C" w:rsidP="00B9730C">
      <w:pPr>
        <w:rPr>
          <w:lang w:val="en-US"/>
        </w:rPr>
      </w:pPr>
    </w:p>
    <w:tbl>
      <w:tblPr>
        <w:tblW w:w="7702" w:type="pct"/>
        <w:tblLook w:val="0000"/>
      </w:tblPr>
      <w:tblGrid>
        <w:gridCol w:w="4399"/>
        <w:gridCol w:w="5172"/>
        <w:gridCol w:w="5172"/>
      </w:tblGrid>
      <w:tr w:rsidR="00B9730C" w:rsidRPr="00007779" w:rsidTr="004125F1">
        <w:tc>
          <w:tcPr>
            <w:tcW w:w="1492" w:type="pct"/>
          </w:tcPr>
          <w:p w:rsidR="00B9730C" w:rsidRDefault="00B9730C" w:rsidP="004125F1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07.04.2014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10</w:t>
            </w:r>
          </w:p>
          <w:p w:rsidR="00B9730C" w:rsidRPr="007031D0" w:rsidRDefault="00B9730C" w:rsidP="004125F1">
            <w:r w:rsidRPr="007031D0">
              <w:rPr>
                <w:sz w:val="22"/>
              </w:rPr>
              <w:t>На  № __________ от _____________</w:t>
            </w:r>
          </w:p>
          <w:p w:rsidR="00B9730C" w:rsidRPr="007031D0" w:rsidRDefault="00B9730C" w:rsidP="004125F1">
            <w:pPr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B9730C" w:rsidRPr="00571FF3" w:rsidRDefault="00B9730C" w:rsidP="004125F1">
            <w:pPr>
              <w:jc w:val="center"/>
              <w:rPr>
                <w:b/>
              </w:rPr>
            </w:pPr>
            <w:r w:rsidRPr="00571FF3">
              <w:rPr>
                <w:b/>
              </w:rPr>
              <w:t xml:space="preserve"> </w:t>
            </w:r>
            <w:r>
              <w:rPr>
                <w:b/>
              </w:rPr>
              <w:t>Главе Поддорского</w:t>
            </w:r>
          </w:p>
          <w:p w:rsidR="00B9730C" w:rsidRPr="00571FF3" w:rsidRDefault="00B9730C" w:rsidP="004125F1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 муниципального района </w:t>
            </w:r>
            <w:proofErr w:type="spellStart"/>
            <w:r>
              <w:rPr>
                <w:b/>
              </w:rPr>
              <w:t>Буленкову</w:t>
            </w:r>
            <w:proofErr w:type="spellEnd"/>
            <w:r>
              <w:rPr>
                <w:b/>
              </w:rPr>
              <w:t xml:space="preserve"> А.Н.</w:t>
            </w:r>
          </w:p>
        </w:tc>
        <w:tc>
          <w:tcPr>
            <w:tcW w:w="1754" w:type="pct"/>
          </w:tcPr>
          <w:p w:rsidR="00B9730C" w:rsidRDefault="00B9730C" w:rsidP="004125F1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B9730C" w:rsidRPr="007031D0" w:rsidRDefault="00B9730C" w:rsidP="004125F1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</w:t>
            </w:r>
          </w:p>
        </w:tc>
      </w:tr>
    </w:tbl>
    <w:p w:rsidR="00B9730C" w:rsidRDefault="00B9730C" w:rsidP="00B9730C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</w:t>
      </w:r>
    </w:p>
    <w:p w:rsidR="00B9730C" w:rsidRDefault="00B9730C" w:rsidP="00B9730C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B9730C" w:rsidRPr="00B9730C" w:rsidRDefault="00B9730C" w:rsidP="00B9730C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B9730C">
        <w:rPr>
          <w:b/>
          <w:szCs w:val="28"/>
        </w:rPr>
        <w:t>ПРЕДСТАВЛЕНИЕ №  10</w:t>
      </w:r>
    </w:p>
    <w:p w:rsidR="00B9730C" w:rsidRPr="00B9730C" w:rsidRDefault="00B9730C" w:rsidP="00B9730C">
      <w:pPr>
        <w:rPr>
          <w:b/>
          <w:sz w:val="28"/>
          <w:szCs w:val="28"/>
        </w:rPr>
      </w:pPr>
    </w:p>
    <w:p w:rsidR="00B9730C" w:rsidRDefault="00B9730C" w:rsidP="00B9730C">
      <w:pPr>
        <w:rPr>
          <w:b/>
          <w:sz w:val="28"/>
          <w:szCs w:val="28"/>
        </w:rPr>
      </w:pPr>
      <w:r w:rsidRPr="00B9730C">
        <w:rPr>
          <w:b/>
          <w:sz w:val="28"/>
          <w:szCs w:val="28"/>
        </w:rPr>
        <w:t>Об устранении нарушений</w:t>
      </w:r>
      <w:r>
        <w:rPr>
          <w:b/>
          <w:sz w:val="28"/>
          <w:szCs w:val="28"/>
        </w:rPr>
        <w:t xml:space="preserve"> </w:t>
      </w:r>
    </w:p>
    <w:p w:rsidR="00B9730C" w:rsidRDefault="00B9730C" w:rsidP="00B9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B9730C" w:rsidRDefault="00B9730C" w:rsidP="00B9730C">
      <w:pPr>
        <w:rPr>
          <w:b/>
          <w:sz w:val="28"/>
          <w:szCs w:val="28"/>
        </w:rPr>
      </w:pPr>
    </w:p>
    <w:p w:rsidR="00B9730C" w:rsidRPr="00D57E15" w:rsidRDefault="00B9730C" w:rsidP="00B9730C">
      <w:pPr>
        <w:ind w:firstLine="735"/>
        <w:jc w:val="both"/>
        <w:rPr>
          <w:sz w:val="28"/>
          <w:szCs w:val="28"/>
        </w:rPr>
      </w:pPr>
      <w:r w:rsidRPr="00D57E15">
        <w:rPr>
          <w:sz w:val="28"/>
          <w:szCs w:val="28"/>
        </w:rPr>
        <w:t xml:space="preserve">В соответствии с приказом Контрольно-счетной  Палаты Поддорского  муниципального района от </w:t>
      </w:r>
      <w:r>
        <w:rPr>
          <w:sz w:val="28"/>
          <w:szCs w:val="28"/>
        </w:rPr>
        <w:t>01.04</w:t>
      </w:r>
      <w:r w:rsidRPr="00D57E1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57E1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35 проведена  </w:t>
      </w:r>
      <w:r>
        <w:rPr>
          <w:bCs/>
          <w:sz w:val="28"/>
          <w:szCs w:val="28"/>
        </w:rPr>
        <w:t>внешняя</w:t>
      </w:r>
      <w:r w:rsidRPr="00D57E15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а</w:t>
      </w:r>
      <w:r w:rsidRPr="00D57E15">
        <w:rPr>
          <w:bCs/>
          <w:sz w:val="28"/>
          <w:szCs w:val="28"/>
        </w:rPr>
        <w:t xml:space="preserve"> бюджетной отч</w:t>
      </w:r>
      <w:r>
        <w:rPr>
          <w:bCs/>
          <w:sz w:val="28"/>
          <w:szCs w:val="28"/>
        </w:rPr>
        <w:t>е</w:t>
      </w:r>
      <w:r w:rsidRPr="00D57E15">
        <w:rPr>
          <w:bCs/>
          <w:sz w:val="28"/>
          <w:szCs w:val="28"/>
        </w:rPr>
        <w:t>тности  за 201</w:t>
      </w:r>
      <w:r>
        <w:rPr>
          <w:bCs/>
          <w:sz w:val="28"/>
          <w:szCs w:val="28"/>
        </w:rPr>
        <w:t>3</w:t>
      </w:r>
      <w:r w:rsidRPr="00D57E15">
        <w:rPr>
          <w:bCs/>
          <w:sz w:val="28"/>
          <w:szCs w:val="28"/>
        </w:rPr>
        <w:t xml:space="preserve"> год  главного распорядителя бюджетных средств    </w:t>
      </w:r>
      <w:r>
        <w:rPr>
          <w:bCs/>
          <w:sz w:val="28"/>
          <w:szCs w:val="28"/>
        </w:rPr>
        <w:t xml:space="preserve"> </w:t>
      </w:r>
      <w:r w:rsidRPr="00D57E15">
        <w:rPr>
          <w:bCs/>
          <w:sz w:val="28"/>
          <w:szCs w:val="28"/>
        </w:rPr>
        <w:t xml:space="preserve">Администрации Поддорского муниципального района. </w:t>
      </w:r>
    </w:p>
    <w:p w:rsidR="00B9730C" w:rsidRDefault="00B9730C" w:rsidP="00B9730C">
      <w:pPr>
        <w:pStyle w:val="2"/>
        <w:spacing w:line="240" w:lineRule="auto"/>
        <w:jc w:val="both"/>
        <w:rPr>
          <w:b/>
          <w:szCs w:val="28"/>
        </w:rPr>
      </w:pPr>
      <w:r>
        <w:rPr>
          <w:bCs/>
          <w:szCs w:val="28"/>
        </w:rPr>
        <w:t xml:space="preserve">        В</w:t>
      </w:r>
      <w:r w:rsidRPr="000649C6">
        <w:rPr>
          <w:bCs/>
          <w:szCs w:val="28"/>
        </w:rPr>
        <w:t xml:space="preserve"> ходе</w:t>
      </w:r>
      <w:r>
        <w:rPr>
          <w:bCs/>
          <w:szCs w:val="28"/>
        </w:rPr>
        <w:t xml:space="preserve"> проведения внешней проверки бюджетной отче</w:t>
      </w:r>
      <w:r w:rsidRPr="00D57E15">
        <w:rPr>
          <w:bCs/>
          <w:szCs w:val="28"/>
        </w:rPr>
        <w:t>тности  за 201</w:t>
      </w:r>
      <w:r>
        <w:rPr>
          <w:bCs/>
          <w:szCs w:val="28"/>
        </w:rPr>
        <w:t>3</w:t>
      </w:r>
      <w:r w:rsidRPr="00D57E15">
        <w:rPr>
          <w:bCs/>
          <w:szCs w:val="28"/>
        </w:rPr>
        <w:t xml:space="preserve"> год  главного распорядителя бюджетных средств  </w:t>
      </w:r>
      <w:r>
        <w:rPr>
          <w:bCs/>
          <w:szCs w:val="28"/>
        </w:rPr>
        <w:t>Администрации Поддорского муниципального района установлено</w:t>
      </w:r>
      <w:r w:rsidRPr="000649C6">
        <w:rPr>
          <w:bCs/>
          <w:szCs w:val="28"/>
        </w:rPr>
        <w:t>:</w:t>
      </w:r>
    </w:p>
    <w:p w:rsidR="00B9730C" w:rsidRDefault="00B9730C" w:rsidP="00B9730C">
      <w:pPr>
        <w:rPr>
          <w:b/>
          <w:sz w:val="28"/>
          <w:szCs w:val="28"/>
        </w:rPr>
      </w:pPr>
    </w:p>
    <w:p w:rsidR="00B9730C" w:rsidRPr="00C7758D" w:rsidRDefault="00B9730C" w:rsidP="00B9730C">
      <w:pPr>
        <w:jc w:val="both"/>
        <w:rPr>
          <w:sz w:val="28"/>
          <w:szCs w:val="28"/>
        </w:rPr>
      </w:pPr>
      <w:r w:rsidRPr="00C7758D">
        <w:rPr>
          <w:b/>
          <w:i/>
          <w:sz w:val="28"/>
          <w:szCs w:val="28"/>
        </w:rPr>
        <w:lastRenderedPageBreak/>
        <w:t>1.В нарушении Бюджетного кодекса РФ:</w:t>
      </w:r>
    </w:p>
    <w:p w:rsidR="00B9730C" w:rsidRDefault="00B9730C" w:rsidP="00B9730C">
      <w:pPr>
        <w:jc w:val="both"/>
        <w:rPr>
          <w:sz w:val="28"/>
          <w:szCs w:val="28"/>
        </w:rPr>
      </w:pPr>
      <w:r w:rsidRPr="00327BD9">
        <w:rPr>
          <w:sz w:val="28"/>
          <w:szCs w:val="28"/>
        </w:rPr>
        <w:t>1.1.</w:t>
      </w:r>
      <w:r w:rsidRPr="00C7758D">
        <w:rPr>
          <w:sz w:val="28"/>
          <w:szCs w:val="28"/>
        </w:rPr>
        <w:t xml:space="preserve">  Сог</w:t>
      </w:r>
      <w:r>
        <w:rPr>
          <w:sz w:val="28"/>
          <w:szCs w:val="28"/>
        </w:rPr>
        <w:t xml:space="preserve">ласно бюджетной отчетности получателем бюджетных средств Администрацией Поддорского муниципального района </w:t>
      </w:r>
      <w:r w:rsidRPr="00C7758D">
        <w:rPr>
          <w:sz w:val="28"/>
          <w:szCs w:val="28"/>
        </w:rPr>
        <w:t xml:space="preserve">приняты бюджетные обязательства сверх утвержденных лимитов бюджетных обязательств на </w:t>
      </w:r>
      <w:r w:rsidRPr="00C7758D">
        <w:rPr>
          <w:b/>
          <w:i/>
          <w:sz w:val="28"/>
          <w:szCs w:val="28"/>
        </w:rPr>
        <w:t>сумму 870 376 рублей 90 копеек</w:t>
      </w:r>
      <w:r w:rsidRPr="00C7758D">
        <w:rPr>
          <w:sz w:val="28"/>
          <w:szCs w:val="28"/>
        </w:rPr>
        <w:t>.</w:t>
      </w:r>
    </w:p>
    <w:p w:rsidR="00B9730C" w:rsidRDefault="00B9730C" w:rsidP="00B9730C">
      <w:pPr>
        <w:jc w:val="both"/>
        <w:rPr>
          <w:i/>
          <w:sz w:val="28"/>
          <w:szCs w:val="28"/>
        </w:rPr>
      </w:pPr>
      <w:r w:rsidRPr="005205EF">
        <w:rPr>
          <w:sz w:val="28"/>
          <w:szCs w:val="28"/>
        </w:rPr>
        <w:t xml:space="preserve"> </w:t>
      </w:r>
      <w:r>
        <w:rPr>
          <w:sz w:val="28"/>
          <w:szCs w:val="28"/>
        </w:rPr>
        <w:t>1.2. О</w:t>
      </w:r>
      <w:r w:rsidRPr="00FF4CDF">
        <w:rPr>
          <w:sz w:val="28"/>
          <w:szCs w:val="28"/>
        </w:rPr>
        <w:t>твлечени</w:t>
      </w:r>
      <w:r>
        <w:rPr>
          <w:sz w:val="28"/>
          <w:szCs w:val="28"/>
        </w:rPr>
        <w:t>е</w:t>
      </w:r>
      <w:r w:rsidRPr="00FF4CDF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 из </w:t>
      </w:r>
      <w:r w:rsidRPr="00FF4CDF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муниципального района,</w:t>
      </w:r>
      <w:r w:rsidRPr="00FF4CDF">
        <w:rPr>
          <w:sz w:val="28"/>
          <w:szCs w:val="28"/>
        </w:rPr>
        <w:t xml:space="preserve">  в дебиторскую задолженность в виде </w:t>
      </w:r>
      <w:r>
        <w:rPr>
          <w:sz w:val="28"/>
          <w:szCs w:val="28"/>
        </w:rPr>
        <w:t>«расчетов с подотчетными лицами»</w:t>
      </w:r>
      <w:r w:rsidRPr="00FF4CDF">
        <w:rPr>
          <w:sz w:val="28"/>
          <w:szCs w:val="28"/>
        </w:rPr>
        <w:t xml:space="preserve"> в </w:t>
      </w:r>
      <w:r w:rsidRPr="00402660">
        <w:rPr>
          <w:b/>
          <w:sz w:val="28"/>
          <w:szCs w:val="28"/>
        </w:rPr>
        <w:t xml:space="preserve">сумме </w:t>
      </w:r>
      <w:r>
        <w:rPr>
          <w:b/>
          <w:sz w:val="28"/>
          <w:szCs w:val="28"/>
        </w:rPr>
        <w:t>217 рубля 13</w:t>
      </w:r>
      <w:r w:rsidRPr="00FF4CDF">
        <w:rPr>
          <w:b/>
          <w:sz w:val="28"/>
          <w:szCs w:val="28"/>
        </w:rPr>
        <w:t xml:space="preserve"> копе</w:t>
      </w:r>
      <w:r>
        <w:rPr>
          <w:b/>
          <w:sz w:val="28"/>
          <w:szCs w:val="28"/>
        </w:rPr>
        <w:t>й</w:t>
      </w:r>
      <w:r w:rsidRPr="00FF4CD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и, что </w:t>
      </w:r>
      <w:r>
        <w:rPr>
          <w:sz w:val="28"/>
          <w:szCs w:val="28"/>
        </w:rPr>
        <w:t>яв</w:t>
      </w:r>
      <w:r w:rsidRPr="00FF4CDF">
        <w:rPr>
          <w:sz w:val="28"/>
          <w:szCs w:val="28"/>
        </w:rPr>
        <w:t>л</w:t>
      </w:r>
      <w:r>
        <w:rPr>
          <w:sz w:val="28"/>
          <w:szCs w:val="28"/>
        </w:rPr>
        <w:t>яется</w:t>
      </w:r>
      <w:r w:rsidRPr="00FF4CDF">
        <w:rPr>
          <w:sz w:val="28"/>
          <w:szCs w:val="28"/>
        </w:rPr>
        <w:t xml:space="preserve"> </w:t>
      </w:r>
      <w:r w:rsidRPr="00FF4CDF">
        <w:rPr>
          <w:b/>
          <w:i/>
          <w:sz w:val="28"/>
          <w:szCs w:val="28"/>
        </w:rPr>
        <w:t>неэффективным расходованием бюджетных средств или нарушением статьи 34 Б</w:t>
      </w:r>
      <w:r>
        <w:rPr>
          <w:b/>
          <w:i/>
          <w:sz w:val="28"/>
          <w:szCs w:val="28"/>
        </w:rPr>
        <w:t xml:space="preserve">юджетного кодекса </w:t>
      </w:r>
      <w:r w:rsidRPr="00FF4CDF">
        <w:rPr>
          <w:b/>
          <w:i/>
          <w:sz w:val="28"/>
          <w:szCs w:val="28"/>
        </w:rPr>
        <w:t xml:space="preserve"> Р</w:t>
      </w:r>
      <w:r>
        <w:rPr>
          <w:b/>
          <w:i/>
          <w:sz w:val="28"/>
          <w:szCs w:val="28"/>
        </w:rPr>
        <w:t xml:space="preserve">оссийской </w:t>
      </w:r>
      <w:r w:rsidRPr="00FF4CDF">
        <w:rPr>
          <w:b/>
          <w:i/>
          <w:sz w:val="28"/>
          <w:szCs w:val="28"/>
        </w:rPr>
        <w:t>Ф</w:t>
      </w:r>
      <w:r>
        <w:rPr>
          <w:b/>
          <w:i/>
          <w:sz w:val="28"/>
          <w:szCs w:val="28"/>
        </w:rPr>
        <w:t>едерации</w:t>
      </w:r>
      <w:r>
        <w:rPr>
          <w:i/>
          <w:sz w:val="28"/>
          <w:szCs w:val="28"/>
        </w:rPr>
        <w:t>.</w:t>
      </w:r>
    </w:p>
    <w:p w:rsidR="00CD4C99" w:rsidRPr="007E47C1" w:rsidRDefault="00CD4C99" w:rsidP="00CD4C99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7E47C1">
        <w:rPr>
          <w:b/>
          <w:i/>
          <w:szCs w:val="28"/>
        </w:rPr>
        <w:t>1.3 -в нарушение  подпункта 2 пункта 1 статьи 158 Бюджетного кодекса РФ:</w:t>
      </w:r>
    </w:p>
    <w:p w:rsidR="00CD4C99" w:rsidRPr="007E47C1" w:rsidRDefault="00CD4C99" w:rsidP="00CD4C9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47C1">
        <w:rPr>
          <w:rFonts w:ascii="Times New Roman" w:hAnsi="Times New Roman" w:cs="Times New Roman"/>
          <w:sz w:val="26"/>
          <w:szCs w:val="26"/>
        </w:rPr>
        <w:t xml:space="preserve">        Главными распорядителями бюджетных средств бюджета муниципального района в 2013 году не были сформированы Перечни подведомственных получателей бюджетных средств. </w:t>
      </w:r>
    </w:p>
    <w:p w:rsidR="00B9730C" w:rsidRPr="00FF4CDF" w:rsidRDefault="00B9730C" w:rsidP="00B9730C">
      <w:pPr>
        <w:jc w:val="both"/>
        <w:rPr>
          <w:i/>
          <w:sz w:val="28"/>
          <w:szCs w:val="28"/>
        </w:rPr>
      </w:pPr>
    </w:p>
    <w:p w:rsidR="00B9730C" w:rsidRPr="00327BD9" w:rsidRDefault="00B9730C" w:rsidP="00B9730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11507E">
        <w:rPr>
          <w:b/>
          <w:i/>
          <w:sz w:val="28"/>
          <w:szCs w:val="28"/>
        </w:rPr>
        <w:t xml:space="preserve">Заполнение </w:t>
      </w:r>
      <w:r w:rsidRPr="00327BD9">
        <w:rPr>
          <w:b/>
          <w:i/>
          <w:sz w:val="28"/>
          <w:szCs w:val="28"/>
        </w:rPr>
        <w:t>содержания форм бюджетной отчетности требованиям Инструкции № 191н</w:t>
      </w:r>
    </w:p>
    <w:p w:rsidR="00B9730C" w:rsidRDefault="00B9730C" w:rsidP="00B97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30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B9730C">
        <w:rPr>
          <w:rFonts w:ascii="Times New Roman" w:hAnsi="Times New Roman" w:cs="Times New Roman"/>
          <w:sz w:val="28"/>
          <w:szCs w:val="28"/>
        </w:rPr>
        <w:t>В нарушение пункта 70  Инструкции 191н в бюджетной отчетности   формы (Отчет о принятых бюджетных обязательствах (ф. 0503128) не заполнены графы 11 и 12 «Не исполнено: графа принятых бюджетных обязательств и графа 12 принятых денежных обязательств».</w:t>
      </w:r>
      <w:proofErr w:type="gramEnd"/>
    </w:p>
    <w:p w:rsidR="00B9730C" w:rsidRPr="00B9730C" w:rsidRDefault="00B9730C" w:rsidP="00B973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730C" w:rsidRPr="00B9730C" w:rsidRDefault="00CD4C99" w:rsidP="00CD4C99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730C" w:rsidRPr="001D11D5">
        <w:rPr>
          <w:rFonts w:ascii="Times New Roman" w:hAnsi="Times New Roman" w:cs="Times New Roman"/>
          <w:sz w:val="28"/>
          <w:szCs w:val="28"/>
        </w:rPr>
        <w:t xml:space="preserve">Годовая бухгалтерская отчетность составлена на основании данных Главной книги и других регистров бюджетного учета, </w:t>
      </w:r>
      <w:r w:rsidR="00B9730C" w:rsidRPr="001D11D5">
        <w:rPr>
          <w:rFonts w:ascii="Times New Roman" w:hAnsi="Times New Roman" w:cs="Times New Roman"/>
          <w:i/>
          <w:sz w:val="28"/>
          <w:szCs w:val="28"/>
        </w:rPr>
        <w:t xml:space="preserve">за исключением показателей счетов </w:t>
      </w:r>
      <w:r w:rsidR="00B9730C" w:rsidRPr="001D11D5">
        <w:rPr>
          <w:rFonts w:ascii="Times New Roman" w:hAnsi="Times New Roman" w:cs="Times New Roman"/>
          <w:sz w:val="28"/>
          <w:szCs w:val="28"/>
        </w:rPr>
        <w:t xml:space="preserve"> 50200 "Принятые денежные обязательства</w:t>
      </w:r>
      <w:r w:rsidR="00B9730C">
        <w:rPr>
          <w:rFonts w:ascii="Times New Roman" w:hAnsi="Times New Roman" w:cs="Times New Roman"/>
          <w:sz w:val="28"/>
          <w:szCs w:val="28"/>
        </w:rPr>
        <w:t xml:space="preserve">, которые в  течение года счета 50200 «Принятие денежные обязательства» не велись, что </w:t>
      </w:r>
      <w:r w:rsidR="00B9730C" w:rsidRPr="00B9730C">
        <w:rPr>
          <w:rFonts w:ascii="Times New Roman" w:hAnsi="Times New Roman" w:cs="Times New Roman"/>
          <w:b/>
          <w:sz w:val="28"/>
          <w:szCs w:val="28"/>
        </w:rPr>
        <w:t>является  нарушением п.п. 318-320 раздела У</w:t>
      </w:r>
      <w:proofErr w:type="gramStart"/>
      <w:r w:rsidR="00B9730C" w:rsidRPr="00B9730C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9730C" w:rsidRPr="00B9730C">
        <w:rPr>
          <w:rFonts w:ascii="Times New Roman" w:hAnsi="Times New Roman" w:cs="Times New Roman"/>
          <w:b/>
          <w:sz w:val="28"/>
          <w:szCs w:val="28"/>
        </w:rPr>
        <w:t xml:space="preserve"> «С</w:t>
      </w:r>
      <w:r w:rsidR="00B9730C" w:rsidRPr="00B9730C">
        <w:rPr>
          <w:rFonts w:ascii="Times New Roman" w:hAnsi="Times New Roman" w:cs="Times New Roman"/>
          <w:b/>
          <w:i/>
          <w:sz w:val="28"/>
          <w:szCs w:val="28"/>
        </w:rPr>
        <w:t>анкционирование расходов»  Инструкции № 157н, а  проведены заключительными оборотами на конец года.</w:t>
      </w:r>
      <w:r w:rsidR="00B9730C" w:rsidRPr="00B973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C99" w:rsidRPr="007E47C1" w:rsidRDefault="00CD4C99" w:rsidP="00CD4C9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47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730C" w:rsidRPr="00B9730C" w:rsidRDefault="00B9730C" w:rsidP="00B9730C">
      <w:pPr>
        <w:rPr>
          <w:sz w:val="28"/>
          <w:szCs w:val="28"/>
        </w:rPr>
      </w:pPr>
    </w:p>
    <w:p w:rsidR="00B9730C" w:rsidRPr="00EF5DFC" w:rsidRDefault="00B9730C" w:rsidP="00B973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5DFC">
        <w:rPr>
          <w:b/>
          <w:bCs/>
          <w:sz w:val="28"/>
          <w:szCs w:val="28"/>
        </w:rPr>
        <w:t>В целях устранения выявленных нарушений Контрольно-счетная Палата Поддорского муниципального района рекомендует:</w:t>
      </w:r>
    </w:p>
    <w:p w:rsidR="00B9730C" w:rsidRPr="00EF5DFC" w:rsidRDefault="00B9730C" w:rsidP="00B9730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B9730C" w:rsidRDefault="00B9730C" w:rsidP="00B973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1.Обеспечить строгое соблюдение требований Бюджетного кодекса Российской Федерации и </w:t>
      </w:r>
      <w:r w:rsidRPr="0076756F">
        <w:rPr>
          <w:rFonts w:ascii="Times New Roman" w:hAnsi="Times New Roman" w:cs="Times New Roman"/>
          <w:b w:val="0"/>
          <w:sz w:val="26"/>
          <w:szCs w:val="26"/>
        </w:rPr>
        <w:t>иных требований бюджетного законодательства при осуществлении планирования бюджетных ассигнований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а также  сдачи годового отчета в соответствии с требованиями </w:t>
      </w:r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Инструкции Минфина № 191н от 28.12.2010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400246" w:rsidRDefault="00400246" w:rsidP="00B973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9730C" w:rsidRDefault="00B9730C" w:rsidP="00B9730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>2.О</w:t>
      </w:r>
      <w:r w:rsidRPr="00973866">
        <w:rPr>
          <w:rFonts w:ascii="Times New Roman" w:hAnsi="Times New Roman" w:cs="Times New Roman"/>
          <w:sz w:val="28"/>
          <w:szCs w:val="28"/>
        </w:rPr>
        <w:t>беспечить ведение бюджетного учета в части учета принятых бюджетных обязатель</w:t>
      </w:r>
      <w:proofErr w:type="gramStart"/>
      <w:r w:rsidRPr="00973866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973866">
        <w:rPr>
          <w:rFonts w:ascii="Times New Roman" w:hAnsi="Times New Roman" w:cs="Times New Roman"/>
          <w:sz w:val="28"/>
          <w:szCs w:val="28"/>
        </w:rPr>
        <w:t xml:space="preserve">еделах доведенных лимитов бюджетных обязательств в соответствии с  действующим бюджетным законодательством Российской Федерации. Показатели бюджетных ассигнований, лимитов бюджетных </w:t>
      </w:r>
      <w:r w:rsidRPr="00973866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в Главной книге как ГРБС Администрации муниципального района, так и ПБС подведомственных учреждений   вести в соответствии с  разделом 6  Инструкции 157н от 01.12.2010 </w:t>
      </w:r>
      <w:r w:rsidRPr="00973866">
        <w:rPr>
          <w:rFonts w:ascii="Times New Roman" w:hAnsi="Times New Roman" w:cs="Times New Roman"/>
          <w:bCs/>
          <w:sz w:val="28"/>
          <w:szCs w:val="28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самоуправления, органов управления государственными внебюджетными фондами</w:t>
      </w:r>
      <w:r w:rsidRPr="0083693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государственных академий наук, государственных (муниципальных) учреждений и инструкции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применению)</w:t>
      </w:r>
    </w:p>
    <w:p w:rsidR="00400246" w:rsidRDefault="00400246" w:rsidP="00B9730C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9730C" w:rsidRPr="00EF5DFC" w:rsidRDefault="00400246" w:rsidP="00B973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</w:rPr>
        <w:t>3.</w:t>
      </w:r>
      <w:r w:rsidR="00B9730C">
        <w:rPr>
          <w:bCs/>
          <w:szCs w:val="28"/>
        </w:rPr>
        <w:t>.</w:t>
      </w:r>
      <w:r w:rsidR="00B9730C" w:rsidRPr="00EF5DFC">
        <w:rPr>
          <w:bCs/>
          <w:sz w:val="28"/>
          <w:szCs w:val="28"/>
        </w:rPr>
        <w:t xml:space="preserve">В  соответствии с пунктом 3 статьи 16 Федерального закона от </w:t>
      </w:r>
      <w:r w:rsidR="00B9730C">
        <w:rPr>
          <w:bCs/>
          <w:sz w:val="28"/>
          <w:szCs w:val="28"/>
        </w:rPr>
        <w:t>07.02.2011</w:t>
      </w:r>
      <w:r w:rsidR="00B9730C" w:rsidRPr="00EF5DFC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B9730C" w:rsidRPr="00EF5DFC" w:rsidRDefault="00B9730C" w:rsidP="00B9730C">
      <w:pPr>
        <w:ind w:firstLine="735"/>
        <w:jc w:val="both"/>
        <w:rPr>
          <w:b/>
          <w:sz w:val="28"/>
          <w:szCs w:val="28"/>
        </w:rPr>
      </w:pPr>
    </w:p>
    <w:p w:rsidR="00B9730C" w:rsidRPr="00EF5DFC" w:rsidRDefault="00B9730C" w:rsidP="00B9730C">
      <w:pPr>
        <w:rPr>
          <w:b/>
          <w:sz w:val="26"/>
          <w:szCs w:val="26"/>
        </w:rPr>
      </w:pPr>
    </w:p>
    <w:p w:rsidR="00B9730C" w:rsidRPr="00EF5DFC" w:rsidRDefault="00B9730C" w:rsidP="00B9730C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B9730C" w:rsidRDefault="00B9730C" w:rsidP="00B9730C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B9730C" w:rsidRDefault="00B9730C" w:rsidP="00B9730C">
      <w:r>
        <w:t xml:space="preserve">                       </w:t>
      </w:r>
    </w:p>
    <w:p w:rsidR="00B9730C" w:rsidRDefault="00B9730C" w:rsidP="00B9730C">
      <w:pPr>
        <w:rPr>
          <w:b/>
          <w:bCs/>
          <w:sz w:val="28"/>
          <w:szCs w:val="28"/>
        </w:rPr>
      </w:pPr>
      <w:r>
        <w:t xml:space="preserve">                               </w:t>
      </w:r>
    </w:p>
    <w:p w:rsidR="002D15A5" w:rsidRPr="007E47C1" w:rsidRDefault="002D15A5" w:rsidP="002D15A5">
      <w:pPr>
        <w:rPr>
          <w:b/>
          <w:bCs/>
          <w:sz w:val="28"/>
          <w:szCs w:val="28"/>
        </w:rPr>
      </w:pPr>
      <w:r w:rsidRPr="007E47C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4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5A5" w:rsidRPr="007E47C1" w:rsidRDefault="002D15A5" w:rsidP="002D15A5">
      <w:pPr>
        <w:jc w:val="both"/>
        <w:rPr>
          <w:b/>
          <w:bCs/>
          <w:sz w:val="28"/>
          <w:szCs w:val="28"/>
        </w:rPr>
      </w:pPr>
      <w:r w:rsidRPr="007E47C1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2D15A5" w:rsidRPr="007E47C1" w:rsidRDefault="002D15A5" w:rsidP="002D15A5">
      <w:pPr>
        <w:pBdr>
          <w:bottom w:val="single" w:sz="12" w:space="1" w:color="auto"/>
        </w:pBdr>
        <w:jc w:val="both"/>
      </w:pPr>
    </w:p>
    <w:p w:rsidR="002D15A5" w:rsidRPr="007E47C1" w:rsidRDefault="002D15A5" w:rsidP="002D15A5">
      <w:pPr>
        <w:pBdr>
          <w:bottom w:val="single" w:sz="12" w:space="1" w:color="auto"/>
        </w:pBdr>
        <w:jc w:val="both"/>
      </w:pPr>
      <w:r w:rsidRPr="007E47C1">
        <w:t>Новгородская область, с. Поддорье, ул</w:t>
      </w:r>
      <w:proofErr w:type="gramStart"/>
      <w:r w:rsidRPr="007E47C1">
        <w:t>.О</w:t>
      </w:r>
      <w:proofErr w:type="gramEnd"/>
      <w:r w:rsidRPr="007E47C1">
        <w:t>ктябрьская,д.26 175260  тел.(факс)8816-58-71-418</w:t>
      </w:r>
    </w:p>
    <w:p w:rsidR="002D15A5" w:rsidRPr="007E47C1" w:rsidRDefault="002D15A5" w:rsidP="002D15A5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7E47C1">
        <w:t xml:space="preserve">  </w:t>
      </w:r>
      <w:r w:rsidRPr="007E47C1">
        <w:rPr>
          <w:b/>
          <w:u w:val="single"/>
          <w:lang w:val="en-US"/>
        </w:rPr>
        <w:t xml:space="preserve">E- mail: sp.pod2012@yandex.ru_________________________________________________  </w:t>
      </w:r>
      <w:r w:rsidRPr="007E47C1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15A5" w:rsidRPr="007E47C1" w:rsidRDefault="002D15A5" w:rsidP="002D15A5">
      <w:pPr>
        <w:rPr>
          <w:lang w:val="en-US"/>
        </w:rPr>
      </w:pPr>
    </w:p>
    <w:tbl>
      <w:tblPr>
        <w:tblW w:w="7702" w:type="pct"/>
        <w:tblLook w:val="0000"/>
      </w:tblPr>
      <w:tblGrid>
        <w:gridCol w:w="4399"/>
        <w:gridCol w:w="5172"/>
        <w:gridCol w:w="5172"/>
      </w:tblGrid>
      <w:tr w:rsidR="002D15A5" w:rsidRPr="007E47C1" w:rsidTr="001D2C88">
        <w:tc>
          <w:tcPr>
            <w:tcW w:w="1492" w:type="pct"/>
          </w:tcPr>
          <w:p w:rsidR="002D15A5" w:rsidRPr="007E47C1" w:rsidRDefault="002D15A5" w:rsidP="001D2C88">
            <w:r w:rsidRPr="007E47C1">
              <w:t>от   04.04.2014        №  9</w:t>
            </w:r>
          </w:p>
          <w:p w:rsidR="002D15A5" w:rsidRPr="007E47C1" w:rsidRDefault="002D15A5" w:rsidP="001D2C88">
            <w:r w:rsidRPr="007E47C1">
              <w:t>На  № __________ от _______</w:t>
            </w:r>
          </w:p>
          <w:p w:rsidR="002D15A5" w:rsidRPr="007E47C1" w:rsidRDefault="002D15A5" w:rsidP="001D2C88">
            <w:pPr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2D15A5" w:rsidRPr="007E47C1" w:rsidRDefault="002D15A5" w:rsidP="001D2C88">
            <w:pPr>
              <w:jc w:val="center"/>
              <w:rPr>
                <w:b/>
              </w:rPr>
            </w:pPr>
            <w:r w:rsidRPr="007E47C1">
              <w:rPr>
                <w:b/>
              </w:rPr>
              <w:t xml:space="preserve"> Председателю комитета  образования Администрации </w:t>
            </w:r>
          </w:p>
          <w:p w:rsidR="001052CD" w:rsidRPr="007E47C1" w:rsidRDefault="002D15A5" w:rsidP="001052CD">
            <w:pPr>
              <w:jc w:val="center"/>
              <w:rPr>
                <w:b/>
                <w:szCs w:val="28"/>
              </w:rPr>
            </w:pPr>
            <w:r w:rsidRPr="007E47C1">
              <w:rPr>
                <w:b/>
              </w:rPr>
              <w:t xml:space="preserve">Поддорского муниципального района </w:t>
            </w:r>
            <w:r w:rsidR="001052CD" w:rsidRPr="007E47C1">
              <w:rPr>
                <w:b/>
                <w:szCs w:val="28"/>
              </w:rPr>
              <w:t xml:space="preserve">                                                              Тихоновой Н.В.</w:t>
            </w:r>
          </w:p>
          <w:p w:rsidR="001052CD" w:rsidRPr="007E47C1" w:rsidRDefault="001052CD" w:rsidP="001052CD">
            <w:pPr>
              <w:jc w:val="center"/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2D15A5" w:rsidRPr="007E47C1" w:rsidRDefault="002D15A5" w:rsidP="001D2C88">
            <w:pPr>
              <w:jc w:val="center"/>
              <w:rPr>
                <w:b/>
              </w:rPr>
            </w:pPr>
            <w:r w:rsidRPr="007E47C1">
              <w:rPr>
                <w:b/>
              </w:rPr>
              <w:t xml:space="preserve"> Председателя комитета финансов</w:t>
            </w:r>
          </w:p>
          <w:p w:rsidR="002D15A5" w:rsidRPr="007E47C1" w:rsidRDefault="002D15A5" w:rsidP="001D2C88">
            <w:pPr>
              <w:jc w:val="center"/>
              <w:rPr>
                <w:b/>
                <w:szCs w:val="28"/>
              </w:rPr>
            </w:pPr>
            <w:r w:rsidRPr="007E47C1">
              <w:rPr>
                <w:b/>
              </w:rPr>
              <w:t xml:space="preserve">Администрации Поддорского </w:t>
            </w:r>
          </w:p>
        </w:tc>
      </w:tr>
    </w:tbl>
    <w:p w:rsidR="002D15A5" w:rsidRPr="007E47C1" w:rsidRDefault="002D15A5" w:rsidP="002D15A5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  <w:r w:rsidRPr="007E47C1">
        <w:rPr>
          <w:b/>
          <w:szCs w:val="28"/>
        </w:rPr>
        <w:t xml:space="preserve">                                                            </w:t>
      </w:r>
    </w:p>
    <w:p w:rsidR="002D15A5" w:rsidRPr="007E47C1" w:rsidRDefault="002D15A5" w:rsidP="002D15A5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2D15A5" w:rsidRPr="007E47C1" w:rsidRDefault="002D15A5" w:rsidP="002D15A5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2D15A5" w:rsidRPr="007E47C1" w:rsidRDefault="002D15A5" w:rsidP="002D15A5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 w:rsidRPr="007E47C1">
        <w:rPr>
          <w:b/>
          <w:szCs w:val="28"/>
        </w:rPr>
        <w:t xml:space="preserve">                                      ПРЕДСТАВЛЕНИЕ №  9</w:t>
      </w:r>
    </w:p>
    <w:p w:rsidR="002D15A5" w:rsidRPr="007E47C1" w:rsidRDefault="002D15A5" w:rsidP="002D15A5">
      <w:pPr>
        <w:rPr>
          <w:b/>
          <w:sz w:val="28"/>
          <w:szCs w:val="28"/>
        </w:rPr>
      </w:pPr>
    </w:p>
    <w:p w:rsidR="002D15A5" w:rsidRPr="007E47C1" w:rsidRDefault="002D15A5" w:rsidP="002D15A5">
      <w:pPr>
        <w:rPr>
          <w:b/>
          <w:sz w:val="28"/>
          <w:szCs w:val="28"/>
        </w:rPr>
      </w:pPr>
      <w:r w:rsidRPr="007E47C1">
        <w:rPr>
          <w:b/>
          <w:sz w:val="28"/>
          <w:szCs w:val="28"/>
        </w:rPr>
        <w:t xml:space="preserve">Об устранении нарушений </w:t>
      </w:r>
    </w:p>
    <w:p w:rsidR="002D15A5" w:rsidRPr="007E47C1" w:rsidRDefault="002D15A5" w:rsidP="002D15A5">
      <w:pPr>
        <w:rPr>
          <w:b/>
          <w:sz w:val="28"/>
          <w:szCs w:val="28"/>
        </w:rPr>
      </w:pPr>
      <w:r w:rsidRPr="007E47C1">
        <w:rPr>
          <w:b/>
          <w:sz w:val="28"/>
          <w:szCs w:val="28"/>
        </w:rPr>
        <w:t>бюджетного законодательства</w:t>
      </w:r>
    </w:p>
    <w:p w:rsidR="002D15A5" w:rsidRPr="007E47C1" w:rsidRDefault="002D15A5" w:rsidP="002D15A5">
      <w:pPr>
        <w:rPr>
          <w:b/>
          <w:sz w:val="28"/>
          <w:szCs w:val="28"/>
        </w:rPr>
      </w:pPr>
    </w:p>
    <w:p w:rsidR="002D15A5" w:rsidRPr="007E47C1" w:rsidRDefault="002D15A5" w:rsidP="002D15A5">
      <w:pPr>
        <w:ind w:firstLine="735"/>
        <w:jc w:val="both"/>
        <w:rPr>
          <w:sz w:val="28"/>
          <w:szCs w:val="28"/>
        </w:rPr>
      </w:pPr>
      <w:r w:rsidRPr="007E47C1">
        <w:rPr>
          <w:sz w:val="28"/>
          <w:szCs w:val="28"/>
        </w:rPr>
        <w:t xml:space="preserve">В соответствии с приказом Контрольно-счетной  Палаты Поддорского  муниципального района от 27.03.2014  № 34 проведена  </w:t>
      </w:r>
      <w:r w:rsidRPr="007E47C1">
        <w:rPr>
          <w:bCs/>
          <w:sz w:val="28"/>
          <w:szCs w:val="28"/>
        </w:rPr>
        <w:t xml:space="preserve">внешняя проверка бюджетной отчетности  за 2013 год  главного </w:t>
      </w:r>
      <w:proofErr w:type="gramStart"/>
      <w:r w:rsidRPr="007E47C1">
        <w:rPr>
          <w:bCs/>
          <w:sz w:val="28"/>
          <w:szCs w:val="28"/>
        </w:rPr>
        <w:t>распорядителя бюджетных средств комитета  образования Администрации</w:t>
      </w:r>
      <w:proofErr w:type="gramEnd"/>
      <w:r w:rsidRPr="007E47C1">
        <w:rPr>
          <w:bCs/>
          <w:sz w:val="28"/>
          <w:szCs w:val="28"/>
        </w:rPr>
        <w:t xml:space="preserve"> Поддорского муниципального района. </w:t>
      </w:r>
    </w:p>
    <w:p w:rsidR="002D15A5" w:rsidRPr="007E47C1" w:rsidRDefault="002D15A5" w:rsidP="002D15A5">
      <w:pPr>
        <w:pStyle w:val="2"/>
        <w:spacing w:line="240" w:lineRule="auto"/>
        <w:jc w:val="both"/>
        <w:rPr>
          <w:b/>
          <w:szCs w:val="28"/>
        </w:rPr>
      </w:pPr>
      <w:r w:rsidRPr="007E47C1">
        <w:rPr>
          <w:bCs/>
          <w:szCs w:val="28"/>
        </w:rPr>
        <w:lastRenderedPageBreak/>
        <w:t xml:space="preserve">        В ходе проведения внешней проверки бюджетной отчетности  за 2013 год  главного </w:t>
      </w:r>
      <w:proofErr w:type="gramStart"/>
      <w:r w:rsidRPr="007E47C1">
        <w:rPr>
          <w:bCs/>
          <w:szCs w:val="28"/>
        </w:rPr>
        <w:t>распорядителя бюджетных средств  комитета образования Администрации</w:t>
      </w:r>
      <w:proofErr w:type="gramEnd"/>
      <w:r w:rsidRPr="007E47C1">
        <w:rPr>
          <w:bCs/>
          <w:szCs w:val="28"/>
        </w:rPr>
        <w:t xml:space="preserve"> Поддорского муниципального района установлено:</w:t>
      </w:r>
    </w:p>
    <w:p w:rsidR="002D15A5" w:rsidRPr="007E47C1" w:rsidRDefault="002D15A5" w:rsidP="001E1EB5">
      <w:pPr>
        <w:pStyle w:val="ConsNonformat"/>
        <w:jc w:val="both"/>
        <w:rPr>
          <w:szCs w:val="28"/>
        </w:rPr>
      </w:pPr>
      <w:r w:rsidRPr="007E47C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D15A5" w:rsidRPr="007E47C1" w:rsidRDefault="002D15A5" w:rsidP="002D15A5">
      <w:pPr>
        <w:autoSpaceDE w:val="0"/>
        <w:autoSpaceDN w:val="0"/>
        <w:adjustRightInd w:val="0"/>
        <w:jc w:val="both"/>
        <w:rPr>
          <w:b/>
          <w:szCs w:val="28"/>
        </w:rPr>
      </w:pPr>
      <w:r w:rsidRPr="007E47C1">
        <w:rPr>
          <w:b/>
          <w:szCs w:val="28"/>
        </w:rPr>
        <w:t xml:space="preserve">        Проверкой выявлены следующие нарушени</w:t>
      </w:r>
      <w:r w:rsidR="001E1EB5" w:rsidRPr="007E47C1">
        <w:rPr>
          <w:b/>
          <w:szCs w:val="28"/>
        </w:rPr>
        <w:t>я и недостатки на</w:t>
      </w:r>
      <w:r w:rsidR="001D2C88" w:rsidRPr="007E47C1">
        <w:rPr>
          <w:b/>
          <w:szCs w:val="28"/>
        </w:rPr>
        <w:t xml:space="preserve"> общ</w:t>
      </w:r>
      <w:r w:rsidR="001E1EB5" w:rsidRPr="007E47C1">
        <w:rPr>
          <w:b/>
          <w:szCs w:val="28"/>
        </w:rPr>
        <w:t>ую сумму</w:t>
      </w:r>
      <w:r w:rsidR="001D2C88" w:rsidRPr="007E47C1">
        <w:rPr>
          <w:b/>
          <w:szCs w:val="28"/>
        </w:rPr>
        <w:t xml:space="preserve"> </w:t>
      </w:r>
      <w:r w:rsidRPr="007E47C1">
        <w:rPr>
          <w:b/>
          <w:szCs w:val="28"/>
        </w:rPr>
        <w:t>5</w:t>
      </w:r>
      <w:r w:rsidR="001D2C88" w:rsidRPr="007E47C1">
        <w:rPr>
          <w:b/>
          <w:szCs w:val="28"/>
        </w:rPr>
        <w:t> 119 415</w:t>
      </w:r>
      <w:r w:rsidRPr="007E47C1">
        <w:rPr>
          <w:b/>
          <w:szCs w:val="28"/>
        </w:rPr>
        <w:t xml:space="preserve"> рублей</w:t>
      </w:r>
      <w:r w:rsidR="001D2C88" w:rsidRPr="007E47C1">
        <w:rPr>
          <w:b/>
          <w:szCs w:val="28"/>
        </w:rPr>
        <w:t xml:space="preserve"> 92 копеек</w:t>
      </w:r>
      <w:r w:rsidRPr="007E47C1">
        <w:rPr>
          <w:b/>
          <w:szCs w:val="28"/>
        </w:rPr>
        <w:t xml:space="preserve">: </w:t>
      </w:r>
    </w:p>
    <w:p w:rsidR="002D15A5" w:rsidRPr="007E47C1" w:rsidRDefault="002D15A5" w:rsidP="002D15A5">
      <w:pPr>
        <w:autoSpaceDE w:val="0"/>
        <w:autoSpaceDN w:val="0"/>
        <w:adjustRightInd w:val="0"/>
        <w:jc w:val="both"/>
        <w:rPr>
          <w:b/>
          <w:szCs w:val="28"/>
        </w:rPr>
      </w:pPr>
      <w:r w:rsidRPr="007E47C1">
        <w:rPr>
          <w:b/>
          <w:szCs w:val="28"/>
        </w:rPr>
        <w:t xml:space="preserve">  </w:t>
      </w:r>
    </w:p>
    <w:p w:rsidR="002D15A5" w:rsidRPr="007E47C1" w:rsidRDefault="002D15A5" w:rsidP="002D15A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Cs w:val="28"/>
        </w:rPr>
      </w:pPr>
      <w:r w:rsidRPr="007E47C1">
        <w:rPr>
          <w:b/>
          <w:szCs w:val="28"/>
        </w:rPr>
        <w:t>Нарушения Бюджетного кодекса РФ (4 ГРБС), а именно:</w:t>
      </w: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7E47C1">
        <w:rPr>
          <w:b/>
          <w:i/>
          <w:szCs w:val="28"/>
        </w:rPr>
        <w:t xml:space="preserve">1.1.- в нарушение пункта 3  статьи 219 Бюджетного кодекса РФ были приняты бюджетные обязательства сверх доведенных до них лимитов бюджетных обязательств на общую сумму  </w:t>
      </w:r>
      <w:r w:rsidR="001D2C88" w:rsidRPr="007E47C1">
        <w:rPr>
          <w:b/>
          <w:i/>
          <w:szCs w:val="28"/>
        </w:rPr>
        <w:t>3 877 894 рублей 81копейка</w:t>
      </w:r>
      <w:r w:rsidRPr="007E47C1">
        <w:rPr>
          <w:b/>
          <w:i/>
          <w:szCs w:val="28"/>
        </w:rPr>
        <w:t>:</w:t>
      </w:r>
    </w:p>
    <w:p w:rsidR="001D2C88" w:rsidRPr="007E47C1" w:rsidRDefault="001D2C88" w:rsidP="001D2C88">
      <w:pPr>
        <w:autoSpaceDE w:val="0"/>
        <w:autoSpaceDN w:val="0"/>
        <w:adjustRightInd w:val="0"/>
        <w:ind w:left="75"/>
        <w:jc w:val="both"/>
        <w:rPr>
          <w:color w:val="000000"/>
          <w:sz w:val="26"/>
          <w:szCs w:val="26"/>
        </w:rPr>
      </w:pPr>
      <w:r w:rsidRPr="007E47C1">
        <w:rPr>
          <w:color w:val="000000"/>
          <w:sz w:val="26"/>
          <w:szCs w:val="26"/>
        </w:rPr>
        <w:t>МАДСУ детский сад комбинированного вида «Колобок» с</w:t>
      </w:r>
      <w:proofErr w:type="gramStart"/>
      <w:r w:rsidRPr="007E47C1">
        <w:rPr>
          <w:color w:val="000000"/>
          <w:sz w:val="26"/>
          <w:szCs w:val="26"/>
        </w:rPr>
        <w:t>.П</w:t>
      </w:r>
      <w:proofErr w:type="gramEnd"/>
      <w:r w:rsidRPr="007E47C1">
        <w:rPr>
          <w:color w:val="000000"/>
          <w:sz w:val="26"/>
          <w:szCs w:val="26"/>
        </w:rPr>
        <w:t xml:space="preserve">оддорье – </w:t>
      </w:r>
      <w:r w:rsidR="007C578C" w:rsidRPr="007E47C1">
        <w:rPr>
          <w:color w:val="000000"/>
          <w:sz w:val="26"/>
          <w:szCs w:val="26"/>
        </w:rPr>
        <w:t>416 313 рублей 48</w:t>
      </w:r>
      <w:r w:rsidRPr="007E47C1">
        <w:rPr>
          <w:color w:val="000000"/>
          <w:sz w:val="26"/>
          <w:szCs w:val="26"/>
        </w:rPr>
        <w:t xml:space="preserve"> копейки;</w:t>
      </w:r>
    </w:p>
    <w:p w:rsidR="001D2C88" w:rsidRPr="007E47C1" w:rsidRDefault="001D2C88" w:rsidP="001D2C88">
      <w:pPr>
        <w:snapToGrid w:val="0"/>
        <w:spacing w:after="115"/>
        <w:rPr>
          <w:color w:val="000000"/>
          <w:sz w:val="26"/>
          <w:szCs w:val="26"/>
        </w:rPr>
      </w:pPr>
      <w:r w:rsidRPr="007E47C1">
        <w:rPr>
          <w:color w:val="000000"/>
          <w:sz w:val="26"/>
          <w:szCs w:val="26"/>
        </w:rPr>
        <w:t xml:space="preserve"> МАДОУ детский сад «Солнышко» </w:t>
      </w:r>
      <w:proofErr w:type="spellStart"/>
      <w:r w:rsidRPr="007E47C1">
        <w:rPr>
          <w:color w:val="000000"/>
          <w:sz w:val="26"/>
          <w:szCs w:val="26"/>
        </w:rPr>
        <w:t>д</w:t>
      </w:r>
      <w:proofErr w:type="gramStart"/>
      <w:r w:rsidRPr="007E47C1">
        <w:rPr>
          <w:color w:val="000000"/>
          <w:sz w:val="26"/>
          <w:szCs w:val="26"/>
        </w:rPr>
        <w:t>.Б</w:t>
      </w:r>
      <w:proofErr w:type="gramEnd"/>
      <w:r w:rsidRPr="007E47C1">
        <w:rPr>
          <w:color w:val="000000"/>
          <w:sz w:val="26"/>
          <w:szCs w:val="26"/>
        </w:rPr>
        <w:t>ураково</w:t>
      </w:r>
      <w:proofErr w:type="spellEnd"/>
      <w:r w:rsidR="007C578C" w:rsidRPr="007E47C1">
        <w:rPr>
          <w:color w:val="000000"/>
          <w:sz w:val="26"/>
          <w:szCs w:val="26"/>
        </w:rPr>
        <w:t xml:space="preserve">  -    2 021 рубль 03</w:t>
      </w:r>
      <w:r w:rsidRPr="007E47C1">
        <w:rPr>
          <w:color w:val="000000"/>
          <w:sz w:val="26"/>
          <w:szCs w:val="26"/>
        </w:rPr>
        <w:t xml:space="preserve"> копеек;</w:t>
      </w:r>
    </w:p>
    <w:p w:rsidR="001D2C88" w:rsidRPr="007E47C1" w:rsidRDefault="001D2C88" w:rsidP="001D2C88">
      <w:pPr>
        <w:snapToGrid w:val="0"/>
        <w:spacing w:after="115"/>
        <w:rPr>
          <w:color w:val="000000"/>
          <w:sz w:val="26"/>
          <w:szCs w:val="26"/>
        </w:rPr>
      </w:pPr>
      <w:r w:rsidRPr="007E47C1">
        <w:rPr>
          <w:color w:val="000000"/>
          <w:sz w:val="26"/>
          <w:szCs w:val="26"/>
        </w:rPr>
        <w:t xml:space="preserve">МАОУСОШ с. Поддорье    -     </w:t>
      </w:r>
      <w:r w:rsidR="007C578C" w:rsidRPr="007E47C1">
        <w:rPr>
          <w:color w:val="000000"/>
          <w:sz w:val="26"/>
          <w:szCs w:val="26"/>
        </w:rPr>
        <w:t>1 760 707</w:t>
      </w:r>
      <w:r w:rsidRPr="007E47C1">
        <w:rPr>
          <w:color w:val="000000"/>
          <w:sz w:val="26"/>
          <w:szCs w:val="26"/>
        </w:rPr>
        <w:t xml:space="preserve"> рублей </w:t>
      </w:r>
      <w:r w:rsidR="007C578C" w:rsidRPr="007E47C1">
        <w:rPr>
          <w:color w:val="000000"/>
          <w:sz w:val="26"/>
          <w:szCs w:val="26"/>
        </w:rPr>
        <w:t>24</w:t>
      </w:r>
      <w:r w:rsidRPr="007E47C1">
        <w:rPr>
          <w:color w:val="000000"/>
          <w:sz w:val="26"/>
          <w:szCs w:val="26"/>
        </w:rPr>
        <w:t xml:space="preserve"> копе</w:t>
      </w:r>
      <w:r w:rsidR="007C578C" w:rsidRPr="007E47C1">
        <w:rPr>
          <w:color w:val="000000"/>
          <w:sz w:val="26"/>
          <w:szCs w:val="26"/>
        </w:rPr>
        <w:t>й</w:t>
      </w:r>
      <w:r w:rsidRPr="007E47C1">
        <w:rPr>
          <w:color w:val="000000"/>
          <w:sz w:val="26"/>
          <w:szCs w:val="26"/>
        </w:rPr>
        <w:t>к</w:t>
      </w:r>
      <w:r w:rsidR="007C578C" w:rsidRPr="007E47C1">
        <w:rPr>
          <w:color w:val="000000"/>
          <w:sz w:val="26"/>
          <w:szCs w:val="26"/>
        </w:rPr>
        <w:t>и</w:t>
      </w:r>
      <w:r w:rsidRPr="007E47C1">
        <w:rPr>
          <w:color w:val="000000"/>
          <w:sz w:val="26"/>
          <w:szCs w:val="26"/>
        </w:rPr>
        <w:t>;</w:t>
      </w:r>
    </w:p>
    <w:p w:rsidR="001D2C88" w:rsidRPr="007E47C1" w:rsidRDefault="001D2C88" w:rsidP="001D2C88">
      <w:pPr>
        <w:snapToGrid w:val="0"/>
        <w:spacing w:after="115"/>
        <w:rPr>
          <w:color w:val="000000"/>
          <w:sz w:val="26"/>
          <w:szCs w:val="26"/>
        </w:rPr>
      </w:pPr>
      <w:r w:rsidRPr="007E47C1">
        <w:rPr>
          <w:color w:val="000000"/>
          <w:sz w:val="26"/>
          <w:szCs w:val="26"/>
        </w:rPr>
        <w:t xml:space="preserve">МАОУООШ </w:t>
      </w:r>
      <w:proofErr w:type="gramStart"/>
      <w:r w:rsidRPr="007E47C1">
        <w:rPr>
          <w:color w:val="000000"/>
          <w:sz w:val="26"/>
          <w:szCs w:val="26"/>
        </w:rPr>
        <w:t>с</w:t>
      </w:r>
      <w:proofErr w:type="gramEnd"/>
      <w:r w:rsidRPr="007E47C1">
        <w:rPr>
          <w:color w:val="000000"/>
          <w:sz w:val="26"/>
          <w:szCs w:val="26"/>
        </w:rPr>
        <w:t xml:space="preserve">. </w:t>
      </w:r>
      <w:proofErr w:type="gramStart"/>
      <w:r w:rsidRPr="007E47C1">
        <w:rPr>
          <w:color w:val="000000"/>
          <w:sz w:val="26"/>
          <w:szCs w:val="26"/>
        </w:rPr>
        <w:t>Белебелка</w:t>
      </w:r>
      <w:proofErr w:type="gramEnd"/>
      <w:r w:rsidRPr="007E47C1">
        <w:rPr>
          <w:color w:val="000000"/>
          <w:sz w:val="26"/>
          <w:szCs w:val="26"/>
        </w:rPr>
        <w:t xml:space="preserve">   -  </w:t>
      </w:r>
      <w:r w:rsidR="007C578C" w:rsidRPr="007E47C1">
        <w:rPr>
          <w:color w:val="000000"/>
          <w:sz w:val="26"/>
          <w:szCs w:val="26"/>
        </w:rPr>
        <w:t>1 916 441 рубль  83</w:t>
      </w:r>
      <w:r w:rsidRPr="007E47C1">
        <w:rPr>
          <w:color w:val="000000"/>
          <w:sz w:val="26"/>
          <w:szCs w:val="26"/>
        </w:rPr>
        <w:t xml:space="preserve"> копе</w:t>
      </w:r>
      <w:r w:rsidR="007C578C" w:rsidRPr="007E47C1">
        <w:rPr>
          <w:color w:val="000000"/>
          <w:sz w:val="26"/>
          <w:szCs w:val="26"/>
        </w:rPr>
        <w:t>й</w:t>
      </w:r>
      <w:r w:rsidRPr="007E47C1">
        <w:rPr>
          <w:color w:val="000000"/>
          <w:sz w:val="26"/>
          <w:szCs w:val="26"/>
        </w:rPr>
        <w:t>к</w:t>
      </w:r>
      <w:r w:rsidR="007C578C" w:rsidRPr="007E47C1">
        <w:rPr>
          <w:color w:val="000000"/>
          <w:sz w:val="26"/>
          <w:szCs w:val="26"/>
        </w:rPr>
        <w:t>и</w:t>
      </w:r>
      <w:r w:rsidRPr="007E47C1">
        <w:rPr>
          <w:color w:val="000000"/>
          <w:sz w:val="26"/>
          <w:szCs w:val="26"/>
        </w:rPr>
        <w:t>;</w:t>
      </w:r>
    </w:p>
    <w:p w:rsidR="001D2C88" w:rsidRPr="007E47C1" w:rsidRDefault="001D2C88" w:rsidP="001D2C88">
      <w:pPr>
        <w:snapToGrid w:val="0"/>
        <w:spacing w:after="115"/>
        <w:rPr>
          <w:color w:val="000000"/>
          <w:sz w:val="26"/>
          <w:szCs w:val="26"/>
        </w:rPr>
      </w:pPr>
      <w:r w:rsidRPr="007E47C1">
        <w:rPr>
          <w:color w:val="000000"/>
          <w:sz w:val="26"/>
          <w:szCs w:val="26"/>
        </w:rPr>
        <w:t xml:space="preserve">МБОУ </w:t>
      </w:r>
      <w:proofErr w:type="gramStart"/>
      <w:r w:rsidRPr="007E47C1">
        <w:rPr>
          <w:color w:val="000000"/>
          <w:sz w:val="26"/>
          <w:szCs w:val="26"/>
        </w:rPr>
        <w:t>начальная</w:t>
      </w:r>
      <w:proofErr w:type="gramEnd"/>
      <w:r w:rsidRPr="007E47C1">
        <w:rPr>
          <w:color w:val="000000"/>
          <w:sz w:val="26"/>
          <w:szCs w:val="26"/>
        </w:rPr>
        <w:t xml:space="preserve"> </w:t>
      </w:r>
      <w:proofErr w:type="spellStart"/>
      <w:r w:rsidRPr="007E47C1">
        <w:rPr>
          <w:color w:val="000000"/>
          <w:sz w:val="26"/>
          <w:szCs w:val="26"/>
        </w:rPr>
        <w:t>школа-детский</w:t>
      </w:r>
      <w:proofErr w:type="spellEnd"/>
      <w:r w:rsidRPr="007E47C1">
        <w:rPr>
          <w:color w:val="000000"/>
          <w:sz w:val="26"/>
          <w:szCs w:val="26"/>
        </w:rPr>
        <w:t xml:space="preserve"> сад</w:t>
      </w:r>
      <w:r w:rsidR="007C578C" w:rsidRPr="007E47C1">
        <w:rPr>
          <w:color w:val="000000"/>
          <w:sz w:val="26"/>
          <w:szCs w:val="26"/>
        </w:rPr>
        <w:t xml:space="preserve"> д.</w:t>
      </w:r>
      <w:r w:rsidRPr="007E47C1">
        <w:rPr>
          <w:color w:val="000000"/>
          <w:sz w:val="26"/>
          <w:szCs w:val="26"/>
        </w:rPr>
        <w:t xml:space="preserve"> </w:t>
      </w:r>
      <w:proofErr w:type="spellStart"/>
      <w:r w:rsidRPr="007E47C1">
        <w:rPr>
          <w:color w:val="000000"/>
          <w:sz w:val="26"/>
          <w:szCs w:val="26"/>
        </w:rPr>
        <w:t>Нивки</w:t>
      </w:r>
      <w:proofErr w:type="spellEnd"/>
      <w:r w:rsidR="007C578C" w:rsidRPr="007E47C1">
        <w:rPr>
          <w:color w:val="000000"/>
          <w:sz w:val="26"/>
          <w:szCs w:val="26"/>
        </w:rPr>
        <w:t xml:space="preserve">   -9 000 рублей;</w:t>
      </w:r>
    </w:p>
    <w:p w:rsidR="001D2C88" w:rsidRPr="007E47C1" w:rsidRDefault="001D2C88" w:rsidP="001D2C88">
      <w:pPr>
        <w:jc w:val="both"/>
        <w:rPr>
          <w:sz w:val="26"/>
          <w:szCs w:val="26"/>
        </w:rPr>
      </w:pPr>
      <w:r w:rsidRPr="007E47C1">
        <w:rPr>
          <w:sz w:val="26"/>
          <w:szCs w:val="26"/>
        </w:rPr>
        <w:t>МБУ «Центр сопровождения образовательных учреждений» с. Поддорье</w:t>
      </w:r>
      <w:r w:rsidR="007C578C" w:rsidRPr="007E47C1">
        <w:rPr>
          <w:sz w:val="26"/>
          <w:szCs w:val="26"/>
        </w:rPr>
        <w:t xml:space="preserve"> – 795 888 рублей 84 копейки.</w:t>
      </w:r>
      <w:r w:rsidRPr="007E47C1">
        <w:rPr>
          <w:sz w:val="26"/>
          <w:szCs w:val="26"/>
        </w:rPr>
        <w:t xml:space="preserve"> </w:t>
      </w: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7E47C1">
        <w:rPr>
          <w:b/>
          <w:i/>
          <w:szCs w:val="28"/>
        </w:rPr>
        <w:t>1.2.- в нарушение статьи 34 Бюджетного кодекса РФ были установлены:</w:t>
      </w: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7E47C1">
        <w:rPr>
          <w:b/>
          <w:i/>
          <w:szCs w:val="28"/>
        </w:rPr>
        <w:t xml:space="preserve">- неэффективное использование бюджетных средств составили на общую сумму </w:t>
      </w:r>
      <w:r w:rsidR="003F0162" w:rsidRPr="007E47C1">
        <w:rPr>
          <w:b/>
          <w:i/>
          <w:szCs w:val="28"/>
        </w:rPr>
        <w:t xml:space="preserve">    </w:t>
      </w:r>
      <w:r w:rsidR="007C578C" w:rsidRPr="007E47C1">
        <w:rPr>
          <w:b/>
          <w:i/>
          <w:szCs w:val="28"/>
        </w:rPr>
        <w:t>19 043</w:t>
      </w:r>
      <w:r w:rsidRPr="007E47C1">
        <w:rPr>
          <w:b/>
          <w:i/>
          <w:szCs w:val="28"/>
        </w:rPr>
        <w:t xml:space="preserve"> рубл</w:t>
      </w:r>
      <w:r w:rsidR="007C578C" w:rsidRPr="007E47C1">
        <w:rPr>
          <w:b/>
          <w:i/>
          <w:szCs w:val="28"/>
        </w:rPr>
        <w:t>я 50 копейки</w:t>
      </w:r>
      <w:r w:rsidRPr="007E47C1">
        <w:rPr>
          <w:b/>
          <w:i/>
          <w:szCs w:val="28"/>
        </w:rPr>
        <w:t>:</w:t>
      </w:r>
    </w:p>
    <w:p w:rsidR="007C578C" w:rsidRPr="007E47C1" w:rsidRDefault="007C578C" w:rsidP="002D15A5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7E47C1">
        <w:rPr>
          <w:color w:val="000000"/>
          <w:sz w:val="26"/>
          <w:szCs w:val="26"/>
        </w:rPr>
        <w:t xml:space="preserve">МАОУООШ </w:t>
      </w:r>
      <w:proofErr w:type="gramStart"/>
      <w:r w:rsidRPr="007E47C1">
        <w:rPr>
          <w:color w:val="000000"/>
          <w:sz w:val="26"/>
          <w:szCs w:val="26"/>
        </w:rPr>
        <w:t>с</w:t>
      </w:r>
      <w:proofErr w:type="gramEnd"/>
      <w:r w:rsidRPr="007E47C1">
        <w:rPr>
          <w:color w:val="000000"/>
          <w:sz w:val="26"/>
          <w:szCs w:val="26"/>
        </w:rPr>
        <w:t xml:space="preserve">. </w:t>
      </w:r>
      <w:proofErr w:type="gramStart"/>
      <w:r w:rsidRPr="007E47C1">
        <w:rPr>
          <w:color w:val="000000"/>
          <w:sz w:val="26"/>
          <w:szCs w:val="26"/>
        </w:rPr>
        <w:t>Белебелка</w:t>
      </w:r>
      <w:proofErr w:type="gramEnd"/>
      <w:r w:rsidRPr="007E47C1">
        <w:rPr>
          <w:color w:val="000000"/>
          <w:sz w:val="26"/>
          <w:szCs w:val="26"/>
        </w:rPr>
        <w:t xml:space="preserve">   - 19 043 рубля 50 копеек</w:t>
      </w: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color w:val="FF0000"/>
          <w:szCs w:val="28"/>
        </w:rPr>
      </w:pP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b/>
          <w:i/>
          <w:szCs w:val="28"/>
        </w:rPr>
      </w:pPr>
      <w:r w:rsidRPr="007E47C1">
        <w:rPr>
          <w:b/>
          <w:i/>
          <w:szCs w:val="28"/>
        </w:rPr>
        <w:t>1.3 -в нарушение  подпункта 2 пункта 1 статьи 158 Бюджетного кодекса РФ:</w:t>
      </w:r>
    </w:p>
    <w:p w:rsidR="002D15A5" w:rsidRPr="007E47C1" w:rsidRDefault="002D15A5" w:rsidP="002D15A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E47C1">
        <w:rPr>
          <w:rFonts w:ascii="Times New Roman" w:hAnsi="Times New Roman" w:cs="Times New Roman"/>
          <w:sz w:val="26"/>
          <w:szCs w:val="26"/>
        </w:rPr>
        <w:t xml:space="preserve">        Главными распорядителями бюджетных средств бюджета муниципального района в 2013 году не были сформированы Перечни подведомственных получателей бюджетных средств. </w:t>
      </w:r>
    </w:p>
    <w:p w:rsidR="0021776F" w:rsidRPr="007E47C1" w:rsidRDefault="0021776F" w:rsidP="002D15A5">
      <w:pPr>
        <w:autoSpaceDE w:val="0"/>
        <w:autoSpaceDN w:val="0"/>
        <w:adjustRightInd w:val="0"/>
        <w:ind w:left="75"/>
        <w:jc w:val="both"/>
        <w:rPr>
          <w:b/>
          <w:sz w:val="26"/>
          <w:szCs w:val="26"/>
        </w:rPr>
      </w:pPr>
    </w:p>
    <w:p w:rsidR="002D15A5" w:rsidRPr="007E47C1" w:rsidRDefault="0021776F" w:rsidP="002D15A5">
      <w:pPr>
        <w:autoSpaceDE w:val="0"/>
        <w:autoSpaceDN w:val="0"/>
        <w:adjustRightInd w:val="0"/>
        <w:ind w:left="75"/>
        <w:jc w:val="both"/>
        <w:rPr>
          <w:sz w:val="26"/>
          <w:szCs w:val="26"/>
        </w:rPr>
      </w:pPr>
      <w:r w:rsidRPr="007E47C1">
        <w:rPr>
          <w:b/>
          <w:sz w:val="26"/>
          <w:szCs w:val="26"/>
        </w:rPr>
        <w:t>2.</w:t>
      </w:r>
      <w:r w:rsidRPr="007E47C1">
        <w:rPr>
          <w:sz w:val="26"/>
          <w:szCs w:val="26"/>
        </w:rPr>
        <w:t xml:space="preserve"> </w:t>
      </w:r>
      <w:r w:rsidRPr="007E47C1">
        <w:rPr>
          <w:b/>
          <w:sz w:val="26"/>
          <w:szCs w:val="26"/>
        </w:rPr>
        <w:t xml:space="preserve">В нарушение пункта 161 Инструкции № 174н от 16.12.2010, пункта 187 Инструкции №183н от 23.12.2010  изменения </w:t>
      </w:r>
      <w:r w:rsidRPr="007E47C1">
        <w:rPr>
          <w:sz w:val="26"/>
          <w:szCs w:val="26"/>
        </w:rPr>
        <w:t>показателей бюджетных ассигнований, лимитов бюджетных обязатель</w:t>
      </w:r>
      <w:proofErr w:type="gramStart"/>
      <w:r w:rsidRPr="007E47C1">
        <w:rPr>
          <w:sz w:val="26"/>
          <w:szCs w:val="26"/>
        </w:rPr>
        <w:t>ств в Гл</w:t>
      </w:r>
      <w:proofErr w:type="gramEnd"/>
      <w:r w:rsidRPr="007E47C1">
        <w:rPr>
          <w:sz w:val="26"/>
          <w:szCs w:val="26"/>
        </w:rPr>
        <w:t>авной книге как ГРБС комитета образования, так и ПБС подведомственных учреждений комитета образования не ведутся. Утвержденные  плановые бюджетные назначения не подтверждены данными учета санкционирования расходов по Главной книге.</w:t>
      </w:r>
    </w:p>
    <w:p w:rsidR="0021776F" w:rsidRPr="007E47C1" w:rsidRDefault="0021776F" w:rsidP="002D15A5">
      <w:pPr>
        <w:autoSpaceDE w:val="0"/>
        <w:autoSpaceDN w:val="0"/>
        <w:adjustRightInd w:val="0"/>
        <w:ind w:left="75"/>
        <w:jc w:val="both"/>
        <w:rPr>
          <w:color w:val="FF0000"/>
          <w:sz w:val="26"/>
          <w:szCs w:val="26"/>
        </w:rPr>
      </w:pPr>
    </w:p>
    <w:p w:rsidR="002D15A5" w:rsidRPr="007E47C1" w:rsidRDefault="0021776F" w:rsidP="002D15A5">
      <w:pPr>
        <w:autoSpaceDE w:val="0"/>
        <w:autoSpaceDN w:val="0"/>
        <w:adjustRightInd w:val="0"/>
        <w:ind w:left="75"/>
        <w:jc w:val="both"/>
        <w:rPr>
          <w:b/>
          <w:szCs w:val="28"/>
        </w:rPr>
      </w:pPr>
      <w:r w:rsidRPr="007E47C1">
        <w:rPr>
          <w:b/>
          <w:szCs w:val="28"/>
        </w:rPr>
        <w:t>3</w:t>
      </w:r>
      <w:r w:rsidR="002D15A5" w:rsidRPr="007E47C1">
        <w:rPr>
          <w:b/>
          <w:szCs w:val="28"/>
        </w:rPr>
        <w:t>.Оформление бюджетной отчетности с нарушением требований инструкции о порядке составления и представления годовой, квартальной и месячной отчетности об исполнении  бюджетов бюджетной системы Российской Федерации, утвержденной приказом Минфина России  Инструкция от 28.12.2010 № 191н  и  Инструкция от  25.03.2011  № 33н:</w:t>
      </w:r>
    </w:p>
    <w:p w:rsidR="002D15A5" w:rsidRPr="007E47C1" w:rsidRDefault="002D15A5" w:rsidP="002D15A5">
      <w:pPr>
        <w:autoSpaceDE w:val="0"/>
        <w:autoSpaceDN w:val="0"/>
        <w:adjustRightInd w:val="0"/>
        <w:ind w:left="75"/>
        <w:jc w:val="both"/>
        <w:rPr>
          <w:b/>
          <w:szCs w:val="28"/>
        </w:rPr>
      </w:pPr>
    </w:p>
    <w:p w:rsidR="002D15A5" w:rsidRPr="007E47C1" w:rsidRDefault="0021776F" w:rsidP="002D15A5">
      <w:pPr>
        <w:jc w:val="both"/>
        <w:rPr>
          <w:sz w:val="26"/>
          <w:szCs w:val="26"/>
        </w:rPr>
      </w:pPr>
      <w:proofErr w:type="gramStart"/>
      <w:r w:rsidRPr="007E47C1">
        <w:rPr>
          <w:sz w:val="26"/>
          <w:szCs w:val="26"/>
        </w:rPr>
        <w:t>3</w:t>
      </w:r>
      <w:r w:rsidR="002D15A5" w:rsidRPr="007E47C1">
        <w:rPr>
          <w:sz w:val="26"/>
          <w:szCs w:val="26"/>
        </w:rPr>
        <w:t>.1.В нарушение</w:t>
      </w:r>
      <w:r w:rsidR="002D15A5" w:rsidRPr="007E47C1">
        <w:rPr>
          <w:b/>
          <w:sz w:val="26"/>
          <w:szCs w:val="26"/>
        </w:rPr>
        <w:t xml:space="preserve"> пункта 10 Инструкций № 191н и 33н</w:t>
      </w:r>
      <w:r w:rsidR="002D15A5" w:rsidRPr="007E47C1">
        <w:rPr>
          <w:sz w:val="26"/>
          <w:szCs w:val="26"/>
        </w:rPr>
        <w:t xml:space="preserve"> комитетом образования, как ответственным за формирование сводной бюджетной отчетности, не произведена камеральная проверка предоставленной ему бюджетной отчетности от подведомственных учреждений (ПБС) на соответствие требованиям к ее составлению и представлению, путем выверки плановых показателей, </w:t>
      </w:r>
      <w:r w:rsidR="002D15A5" w:rsidRPr="007E47C1">
        <w:rPr>
          <w:sz w:val="26"/>
          <w:szCs w:val="26"/>
        </w:rPr>
        <w:lastRenderedPageBreak/>
        <w:t>финансирования и кассовых расходов, представленной отчетности по установленным контрольным соотношениям:</w:t>
      </w:r>
      <w:proofErr w:type="gramEnd"/>
    </w:p>
    <w:p w:rsidR="002D15A5" w:rsidRPr="007E47C1" w:rsidRDefault="002D15A5" w:rsidP="002D15A5">
      <w:pPr>
        <w:jc w:val="both"/>
        <w:rPr>
          <w:b/>
          <w:sz w:val="26"/>
          <w:szCs w:val="26"/>
        </w:rPr>
      </w:pPr>
      <w:r w:rsidRPr="007E47C1">
        <w:rPr>
          <w:sz w:val="26"/>
          <w:szCs w:val="26"/>
        </w:rPr>
        <w:t xml:space="preserve">         В предоставленной отчетности за 2013 год подведомственными учреждениями </w:t>
      </w:r>
      <w:r w:rsidRPr="007E47C1">
        <w:rPr>
          <w:b/>
          <w:sz w:val="26"/>
          <w:szCs w:val="26"/>
        </w:rPr>
        <w:t>(ф.0503737 и ф.0503127)</w:t>
      </w:r>
      <w:r w:rsidRPr="007E47C1">
        <w:rPr>
          <w:sz w:val="26"/>
          <w:szCs w:val="26"/>
        </w:rPr>
        <w:t xml:space="preserve"> плановые бюджетные обязательства по общему образования (подраздела 07 02) не соответствуют сводной отчетности ГРБС комитета образования или занижены </w:t>
      </w:r>
      <w:r w:rsidRPr="007E47C1">
        <w:rPr>
          <w:b/>
          <w:sz w:val="26"/>
          <w:szCs w:val="26"/>
        </w:rPr>
        <w:t>на 200,0 тыс. рублей.</w:t>
      </w:r>
    </w:p>
    <w:p w:rsidR="001E1EB5" w:rsidRPr="007E47C1" w:rsidRDefault="001E1EB5" w:rsidP="003F016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F0162" w:rsidRPr="007E47C1" w:rsidRDefault="0021776F" w:rsidP="001E1EB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E47C1">
        <w:rPr>
          <w:b/>
          <w:sz w:val="26"/>
          <w:szCs w:val="26"/>
        </w:rPr>
        <w:t>3</w:t>
      </w:r>
      <w:r w:rsidR="001E1EB5" w:rsidRPr="007E47C1">
        <w:rPr>
          <w:b/>
          <w:sz w:val="26"/>
          <w:szCs w:val="26"/>
        </w:rPr>
        <w:t xml:space="preserve">.2.      </w:t>
      </w:r>
      <w:r w:rsidR="001E1EB5" w:rsidRPr="007E47C1">
        <w:rPr>
          <w:sz w:val="26"/>
          <w:szCs w:val="26"/>
        </w:rPr>
        <w:t xml:space="preserve"> </w:t>
      </w:r>
      <w:r w:rsidR="003F0162" w:rsidRPr="007E47C1">
        <w:rPr>
          <w:sz w:val="26"/>
          <w:szCs w:val="26"/>
        </w:rPr>
        <w:t>Годовая бюджетная отчетность за 2013 год представлен</w:t>
      </w:r>
      <w:r w:rsidR="001E1EB5" w:rsidRPr="007E47C1">
        <w:rPr>
          <w:sz w:val="26"/>
          <w:szCs w:val="26"/>
        </w:rPr>
        <w:t>ная</w:t>
      </w:r>
      <w:r w:rsidR="003F0162" w:rsidRPr="007E47C1">
        <w:rPr>
          <w:sz w:val="26"/>
          <w:szCs w:val="26"/>
        </w:rPr>
        <w:t xml:space="preserve">   ГРБС</w:t>
      </w:r>
      <w:r w:rsidR="001E1EB5" w:rsidRPr="007E47C1">
        <w:rPr>
          <w:sz w:val="26"/>
          <w:szCs w:val="26"/>
        </w:rPr>
        <w:t xml:space="preserve"> комитета образования</w:t>
      </w:r>
      <w:r w:rsidR="003F0162" w:rsidRPr="007E47C1">
        <w:rPr>
          <w:sz w:val="26"/>
          <w:szCs w:val="26"/>
        </w:rPr>
        <w:t xml:space="preserve">, входящими в ведомственную структуру расходов бюджета Поддорского муниципального района и </w:t>
      </w:r>
      <w:r w:rsidR="001E1EB5" w:rsidRPr="007E47C1">
        <w:rPr>
          <w:b/>
          <w:sz w:val="26"/>
          <w:szCs w:val="26"/>
        </w:rPr>
        <w:t>7</w:t>
      </w:r>
      <w:r w:rsidR="003F0162" w:rsidRPr="007E47C1">
        <w:rPr>
          <w:b/>
          <w:sz w:val="26"/>
          <w:szCs w:val="26"/>
        </w:rPr>
        <w:t xml:space="preserve"> получателей бюджетных средств</w:t>
      </w:r>
      <w:r w:rsidR="001E1EB5" w:rsidRPr="007E47C1">
        <w:rPr>
          <w:sz w:val="26"/>
          <w:szCs w:val="26"/>
        </w:rPr>
        <w:t xml:space="preserve">, где установлены </w:t>
      </w:r>
      <w:r w:rsidRPr="007E47C1">
        <w:rPr>
          <w:sz w:val="26"/>
          <w:szCs w:val="26"/>
        </w:rPr>
        <w:t>следующие замечания и нарушения:</w:t>
      </w:r>
    </w:p>
    <w:p w:rsidR="0021776F" w:rsidRPr="007E47C1" w:rsidRDefault="0021776F" w:rsidP="001E1EB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D15A5" w:rsidRPr="007E47C1" w:rsidRDefault="0021776F" w:rsidP="002D15A5">
      <w:pPr>
        <w:autoSpaceDE w:val="0"/>
        <w:jc w:val="both"/>
        <w:rPr>
          <w:b/>
          <w:sz w:val="26"/>
          <w:szCs w:val="26"/>
        </w:rPr>
      </w:pPr>
      <w:r w:rsidRPr="007E47C1">
        <w:rPr>
          <w:b/>
          <w:sz w:val="26"/>
          <w:szCs w:val="26"/>
        </w:rPr>
        <w:t>3</w:t>
      </w:r>
      <w:r w:rsidR="002D15A5" w:rsidRPr="007E47C1">
        <w:rPr>
          <w:b/>
          <w:sz w:val="26"/>
          <w:szCs w:val="26"/>
        </w:rPr>
        <w:t>.</w:t>
      </w:r>
      <w:r w:rsidR="001E1EB5" w:rsidRPr="007E47C1">
        <w:rPr>
          <w:b/>
          <w:sz w:val="26"/>
          <w:szCs w:val="26"/>
        </w:rPr>
        <w:t xml:space="preserve">2.1. </w:t>
      </w:r>
      <w:r w:rsidR="002D15A5" w:rsidRPr="007E47C1">
        <w:rPr>
          <w:b/>
          <w:sz w:val="26"/>
          <w:szCs w:val="26"/>
        </w:rPr>
        <w:t xml:space="preserve">ПБС МБОУ начальная школа-детсад д. </w:t>
      </w:r>
      <w:proofErr w:type="spellStart"/>
      <w:r w:rsidR="002D15A5" w:rsidRPr="007E47C1">
        <w:rPr>
          <w:b/>
          <w:sz w:val="26"/>
          <w:szCs w:val="26"/>
        </w:rPr>
        <w:t>Нивки</w:t>
      </w:r>
      <w:proofErr w:type="spellEnd"/>
      <w:r w:rsidR="002D15A5" w:rsidRPr="007E47C1">
        <w:rPr>
          <w:b/>
          <w:sz w:val="26"/>
          <w:szCs w:val="26"/>
        </w:rPr>
        <w:t>:</w:t>
      </w:r>
    </w:p>
    <w:p w:rsidR="002D15A5" w:rsidRPr="007E47C1" w:rsidRDefault="002D15A5" w:rsidP="002D15A5">
      <w:pPr>
        <w:jc w:val="both"/>
        <w:rPr>
          <w:sz w:val="26"/>
          <w:szCs w:val="26"/>
        </w:rPr>
      </w:pPr>
      <w:r w:rsidRPr="007E47C1">
        <w:rPr>
          <w:b/>
          <w:i/>
          <w:sz w:val="26"/>
          <w:szCs w:val="26"/>
        </w:rPr>
        <w:t xml:space="preserve">           </w:t>
      </w:r>
      <w:proofErr w:type="gramStart"/>
      <w:r w:rsidRPr="007E47C1">
        <w:rPr>
          <w:b/>
          <w:i/>
          <w:sz w:val="26"/>
          <w:szCs w:val="26"/>
        </w:rPr>
        <w:t xml:space="preserve">В нарушение пункта 54 Инструкции 191н в бюджетной отчетности   формы (Отчет о принятых бюджетных обязательствах (ф. 0503127) не заполнены графа 3 «Код расхода по бюджетной классификации» </w:t>
      </w:r>
      <w:r w:rsidRPr="007E47C1">
        <w:rPr>
          <w:sz w:val="26"/>
          <w:szCs w:val="26"/>
        </w:rPr>
        <w:t>в разрезе кодов бюджетной классификации  бюджета муниципального района на 2013 год, утвержденного приказом комитета финансов Администрации муниципального района от  19.12.2012 №  53</w:t>
      </w:r>
      <w:proofErr w:type="gramEnd"/>
    </w:p>
    <w:p w:rsidR="002D15A5" w:rsidRPr="007E47C1" w:rsidRDefault="002D15A5" w:rsidP="002D15A5">
      <w:pPr>
        <w:autoSpaceDE w:val="0"/>
        <w:ind w:firstLine="720"/>
        <w:jc w:val="both"/>
        <w:rPr>
          <w:b/>
          <w:i/>
          <w:sz w:val="26"/>
          <w:szCs w:val="26"/>
        </w:rPr>
      </w:pPr>
    </w:p>
    <w:p w:rsidR="002D15A5" w:rsidRPr="007E47C1" w:rsidRDefault="00F35C29" w:rsidP="002D15A5">
      <w:pPr>
        <w:jc w:val="both"/>
        <w:rPr>
          <w:b/>
          <w:sz w:val="26"/>
          <w:szCs w:val="26"/>
        </w:rPr>
      </w:pPr>
      <w:r w:rsidRPr="007E47C1">
        <w:rPr>
          <w:b/>
          <w:sz w:val="26"/>
          <w:szCs w:val="26"/>
        </w:rPr>
        <w:t>3</w:t>
      </w:r>
      <w:r w:rsidR="001E1EB5" w:rsidRPr="007E47C1">
        <w:rPr>
          <w:b/>
          <w:sz w:val="26"/>
          <w:szCs w:val="26"/>
        </w:rPr>
        <w:t>.2.2</w:t>
      </w:r>
      <w:r w:rsidR="002D15A5" w:rsidRPr="007E47C1">
        <w:rPr>
          <w:b/>
          <w:sz w:val="26"/>
          <w:szCs w:val="26"/>
        </w:rPr>
        <w:t>.</w:t>
      </w:r>
      <w:r w:rsidR="001E1EB5" w:rsidRPr="007E47C1">
        <w:rPr>
          <w:b/>
          <w:sz w:val="26"/>
          <w:szCs w:val="26"/>
        </w:rPr>
        <w:t xml:space="preserve">   </w:t>
      </w:r>
      <w:r w:rsidR="002D15A5" w:rsidRPr="007E47C1">
        <w:rPr>
          <w:b/>
          <w:sz w:val="26"/>
          <w:szCs w:val="26"/>
        </w:rPr>
        <w:t>ПБС МАОУСОШ с</w:t>
      </w:r>
      <w:proofErr w:type="gramStart"/>
      <w:r w:rsidR="002D15A5" w:rsidRPr="007E47C1">
        <w:rPr>
          <w:b/>
          <w:sz w:val="26"/>
          <w:szCs w:val="26"/>
        </w:rPr>
        <w:t>.П</w:t>
      </w:r>
      <w:proofErr w:type="gramEnd"/>
      <w:r w:rsidR="002D15A5" w:rsidRPr="007E47C1">
        <w:rPr>
          <w:b/>
          <w:sz w:val="26"/>
          <w:szCs w:val="26"/>
        </w:rPr>
        <w:t>оддорье</w:t>
      </w:r>
    </w:p>
    <w:p w:rsidR="002D15A5" w:rsidRPr="007E47C1" w:rsidRDefault="002D15A5" w:rsidP="002D15A5">
      <w:pPr>
        <w:autoSpaceDE w:val="0"/>
        <w:ind w:firstLine="720"/>
        <w:jc w:val="both"/>
        <w:rPr>
          <w:b/>
          <w:i/>
          <w:szCs w:val="28"/>
        </w:rPr>
      </w:pPr>
      <w:proofErr w:type="gramStart"/>
      <w:r w:rsidRPr="007E47C1">
        <w:rPr>
          <w:b/>
          <w:i/>
          <w:szCs w:val="28"/>
        </w:rPr>
        <w:t xml:space="preserve">В нарушение пункта 49 Инструкции 33н в бюджетной отчетности   формы (Отчет о принятых бюджетных обязательствах (ф. 0503738) не заполнены графы 10,11 (не исполнено приятых обязательств). </w:t>
      </w:r>
      <w:proofErr w:type="gramEnd"/>
    </w:p>
    <w:p w:rsidR="002D15A5" w:rsidRPr="007E47C1" w:rsidRDefault="002D15A5" w:rsidP="002D15A5">
      <w:pPr>
        <w:jc w:val="both"/>
        <w:rPr>
          <w:szCs w:val="28"/>
        </w:rPr>
      </w:pPr>
    </w:p>
    <w:p w:rsidR="002D15A5" w:rsidRPr="007E47C1" w:rsidRDefault="00F35C29" w:rsidP="00F35C29">
      <w:pPr>
        <w:jc w:val="both"/>
        <w:rPr>
          <w:b/>
          <w:sz w:val="26"/>
          <w:szCs w:val="26"/>
        </w:rPr>
      </w:pPr>
      <w:r w:rsidRPr="007E47C1">
        <w:rPr>
          <w:b/>
          <w:sz w:val="26"/>
          <w:szCs w:val="26"/>
        </w:rPr>
        <w:t>3.2.3.</w:t>
      </w:r>
      <w:r w:rsidR="002D15A5" w:rsidRPr="007E47C1">
        <w:rPr>
          <w:b/>
          <w:sz w:val="26"/>
          <w:szCs w:val="26"/>
        </w:rPr>
        <w:t>ПБС МАОУООШ с</w:t>
      </w:r>
      <w:proofErr w:type="gramStart"/>
      <w:r w:rsidR="002D15A5" w:rsidRPr="007E47C1">
        <w:rPr>
          <w:b/>
          <w:sz w:val="26"/>
          <w:szCs w:val="26"/>
        </w:rPr>
        <w:t>.Б</w:t>
      </w:r>
      <w:proofErr w:type="gramEnd"/>
      <w:r w:rsidR="002D15A5" w:rsidRPr="007E47C1">
        <w:rPr>
          <w:b/>
          <w:sz w:val="26"/>
          <w:szCs w:val="26"/>
        </w:rPr>
        <w:t>елебелка</w:t>
      </w:r>
    </w:p>
    <w:p w:rsidR="002D15A5" w:rsidRPr="007E47C1" w:rsidRDefault="002D15A5" w:rsidP="002D15A5">
      <w:pPr>
        <w:autoSpaceDE w:val="0"/>
        <w:ind w:firstLine="720"/>
        <w:jc w:val="both"/>
        <w:rPr>
          <w:b/>
          <w:i/>
          <w:sz w:val="26"/>
          <w:szCs w:val="26"/>
        </w:rPr>
      </w:pPr>
      <w:r w:rsidRPr="007E47C1">
        <w:rPr>
          <w:b/>
          <w:i/>
          <w:sz w:val="26"/>
          <w:szCs w:val="26"/>
        </w:rPr>
        <w:t xml:space="preserve">В нарушение пункта 19 Инструкции 33н </w:t>
      </w:r>
      <w:r w:rsidRPr="007E47C1">
        <w:rPr>
          <w:sz w:val="26"/>
          <w:szCs w:val="26"/>
        </w:rPr>
        <w:t>в бюджетной отчетности   формы «Сведения о дебиторской и кредиторской задолженности учреждения» (ф. 0503769) не соответствует формы «Баланс государственного (муниципального) учреждения (ф. 0503730).             Строка 335 «расчеты с прочими дебиторами» (021005000),  проставлена сумма  - 19043,50 рублей, а следует отнести на строку 490 «Расчеты по принятым обязательствам».</w:t>
      </w:r>
      <w:r w:rsidRPr="007E47C1">
        <w:rPr>
          <w:b/>
          <w:i/>
          <w:sz w:val="26"/>
          <w:szCs w:val="26"/>
        </w:rPr>
        <w:t xml:space="preserve"> </w:t>
      </w:r>
    </w:p>
    <w:p w:rsidR="002D15A5" w:rsidRPr="007E47C1" w:rsidRDefault="002D15A5" w:rsidP="002D15A5">
      <w:pPr>
        <w:jc w:val="both"/>
        <w:rPr>
          <w:i/>
          <w:sz w:val="26"/>
          <w:szCs w:val="26"/>
        </w:rPr>
      </w:pPr>
      <w:r w:rsidRPr="007E47C1">
        <w:rPr>
          <w:sz w:val="26"/>
          <w:szCs w:val="26"/>
        </w:rPr>
        <w:t xml:space="preserve">       Отвлечение средств, за счет субвенции из областного бюджета,  в дебиторскую задолженность в виде перечисленного аванса в </w:t>
      </w:r>
      <w:r w:rsidRPr="007E47C1">
        <w:rPr>
          <w:b/>
          <w:sz w:val="26"/>
          <w:szCs w:val="26"/>
        </w:rPr>
        <w:t>сумме 19 043 рублей 50 копеек, что я</w:t>
      </w:r>
      <w:r w:rsidRPr="007E47C1">
        <w:rPr>
          <w:sz w:val="26"/>
          <w:szCs w:val="26"/>
        </w:rPr>
        <w:t xml:space="preserve">вляется </w:t>
      </w:r>
      <w:r w:rsidRPr="007E47C1">
        <w:rPr>
          <w:b/>
          <w:i/>
          <w:sz w:val="26"/>
          <w:szCs w:val="26"/>
        </w:rPr>
        <w:t>неэффективным расходованием бюджетных средств или нарушением статьи 34 БК РФ</w:t>
      </w:r>
      <w:r w:rsidRPr="007E47C1">
        <w:rPr>
          <w:i/>
          <w:sz w:val="26"/>
          <w:szCs w:val="26"/>
        </w:rPr>
        <w:t>.</w:t>
      </w:r>
    </w:p>
    <w:p w:rsidR="0021776F" w:rsidRPr="007E47C1" w:rsidRDefault="0021776F" w:rsidP="0021776F">
      <w:pPr>
        <w:spacing w:line="340" w:lineRule="exact"/>
        <w:ind w:firstLine="708"/>
        <w:jc w:val="both"/>
        <w:rPr>
          <w:sz w:val="26"/>
          <w:szCs w:val="26"/>
        </w:rPr>
      </w:pPr>
    </w:p>
    <w:p w:rsidR="001668D2" w:rsidRPr="007E47C1" w:rsidRDefault="001668D2" w:rsidP="001668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E47C1">
        <w:rPr>
          <w:b/>
          <w:bCs/>
          <w:sz w:val="28"/>
          <w:szCs w:val="28"/>
        </w:rPr>
        <w:t>В целях устранения выявленных нарушений Контрольно-счетная Палата Поддорского муниципального района рекомендует:</w:t>
      </w:r>
    </w:p>
    <w:p w:rsidR="001668D2" w:rsidRPr="007E47C1" w:rsidRDefault="001668D2" w:rsidP="001668D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35C29" w:rsidRPr="007E47C1" w:rsidRDefault="001668D2" w:rsidP="001668D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47C1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7E47C1">
        <w:rPr>
          <w:rFonts w:ascii="Times New Roman" w:hAnsi="Times New Roman" w:cs="Times New Roman"/>
          <w:b w:val="0"/>
          <w:bCs w:val="0"/>
          <w:sz w:val="26"/>
          <w:szCs w:val="26"/>
        </w:rPr>
        <w:t>Обеспечить строгое соблюдение требований Бюджетного кодекса Российской Федерации</w:t>
      </w:r>
      <w:r w:rsidR="00F35C29" w:rsidRPr="007E47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35C29" w:rsidRPr="007E47C1">
        <w:rPr>
          <w:rFonts w:ascii="Times New Roman" w:hAnsi="Times New Roman" w:cs="Times New Roman"/>
          <w:b w:val="0"/>
          <w:sz w:val="28"/>
          <w:szCs w:val="28"/>
        </w:rPr>
        <w:t>и иных требований бюджетного законодательства при осуществлении планирования бюджетных ассигнований</w:t>
      </w:r>
    </w:p>
    <w:p w:rsidR="001668D2" w:rsidRPr="007E47C1" w:rsidRDefault="001668D2" w:rsidP="001668D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E47C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F35C29" w:rsidRPr="007E47C1" w:rsidRDefault="007E47C1" w:rsidP="00F35C29">
      <w:pPr>
        <w:jc w:val="both"/>
        <w:rPr>
          <w:sz w:val="28"/>
          <w:szCs w:val="28"/>
        </w:rPr>
      </w:pPr>
      <w:r w:rsidRPr="007E47C1">
        <w:rPr>
          <w:sz w:val="28"/>
          <w:szCs w:val="28"/>
        </w:rPr>
        <w:t xml:space="preserve">2.Обеспечить </w:t>
      </w:r>
      <w:proofErr w:type="gramStart"/>
      <w:r w:rsidRPr="007E47C1">
        <w:rPr>
          <w:sz w:val="28"/>
          <w:szCs w:val="28"/>
        </w:rPr>
        <w:t>строгое</w:t>
      </w:r>
      <w:proofErr w:type="gramEnd"/>
      <w:r w:rsidR="00F35C29" w:rsidRPr="007E47C1">
        <w:rPr>
          <w:sz w:val="28"/>
          <w:szCs w:val="28"/>
        </w:rPr>
        <w:t xml:space="preserve"> соблюдения бюджетного законодательства, надлежащего ведения бюджетного учета и качественного составления бюджетной отчетности;</w:t>
      </w:r>
    </w:p>
    <w:p w:rsidR="00F35C29" w:rsidRPr="007E47C1" w:rsidRDefault="00F35C29" w:rsidP="001668D2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</w:p>
    <w:p w:rsidR="001668D2" w:rsidRPr="007E47C1" w:rsidRDefault="007E47C1" w:rsidP="001668D2">
      <w:pPr>
        <w:autoSpaceDE w:val="0"/>
        <w:autoSpaceDN w:val="0"/>
        <w:adjustRightInd w:val="0"/>
        <w:jc w:val="both"/>
        <w:rPr>
          <w:sz w:val="28"/>
        </w:rPr>
      </w:pPr>
      <w:r w:rsidRPr="007E47C1">
        <w:rPr>
          <w:bCs/>
          <w:sz w:val="28"/>
          <w:szCs w:val="28"/>
        </w:rPr>
        <w:lastRenderedPageBreak/>
        <w:t>3</w:t>
      </w:r>
      <w:r w:rsidR="001668D2" w:rsidRPr="007E47C1">
        <w:rPr>
          <w:bCs/>
          <w:sz w:val="28"/>
          <w:szCs w:val="28"/>
        </w:rPr>
        <w:t>.П</w:t>
      </w:r>
      <w:r w:rsidR="001668D2" w:rsidRPr="007E47C1">
        <w:rPr>
          <w:sz w:val="28"/>
        </w:rPr>
        <w:t>ринять меры по усилению финансового контроля и повышению эффективности расходования бюджетных средств.</w:t>
      </w:r>
    </w:p>
    <w:p w:rsidR="00873AA7" w:rsidRPr="007E47C1" w:rsidRDefault="00873AA7" w:rsidP="001668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668D2" w:rsidRPr="007E47C1" w:rsidRDefault="007E47C1" w:rsidP="001668D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E47C1">
        <w:rPr>
          <w:bCs/>
          <w:sz w:val="28"/>
          <w:szCs w:val="28"/>
        </w:rPr>
        <w:t>4</w:t>
      </w:r>
      <w:r w:rsidR="00873AA7" w:rsidRPr="007E47C1">
        <w:rPr>
          <w:bCs/>
          <w:sz w:val="28"/>
          <w:szCs w:val="28"/>
        </w:rPr>
        <w:t>.</w:t>
      </w:r>
      <w:r w:rsidR="001668D2" w:rsidRPr="007E47C1">
        <w:rPr>
          <w:bCs/>
          <w:sz w:val="28"/>
          <w:szCs w:val="28"/>
        </w:rPr>
        <w:t xml:space="preserve"> В  соответствии с пунктом 3 статьи 16 Федерального закона от   07.02.2011 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1668D2" w:rsidRPr="007E47C1" w:rsidRDefault="001668D2" w:rsidP="001668D2">
      <w:pPr>
        <w:ind w:firstLine="735"/>
        <w:jc w:val="both"/>
        <w:rPr>
          <w:b/>
          <w:sz w:val="28"/>
          <w:szCs w:val="28"/>
        </w:rPr>
      </w:pPr>
    </w:p>
    <w:p w:rsidR="001668D2" w:rsidRPr="007E47C1" w:rsidRDefault="001668D2" w:rsidP="001668D2">
      <w:pPr>
        <w:rPr>
          <w:b/>
          <w:sz w:val="26"/>
          <w:szCs w:val="26"/>
        </w:rPr>
      </w:pPr>
    </w:p>
    <w:p w:rsidR="001668D2" w:rsidRPr="007E47C1" w:rsidRDefault="001668D2" w:rsidP="001668D2">
      <w:pPr>
        <w:rPr>
          <w:b/>
          <w:sz w:val="28"/>
          <w:szCs w:val="28"/>
        </w:rPr>
      </w:pPr>
      <w:r w:rsidRPr="007E47C1">
        <w:rPr>
          <w:b/>
          <w:sz w:val="28"/>
          <w:szCs w:val="28"/>
        </w:rPr>
        <w:t xml:space="preserve">Председатель </w:t>
      </w:r>
      <w:proofErr w:type="gramStart"/>
      <w:r w:rsidRPr="007E47C1">
        <w:rPr>
          <w:b/>
          <w:sz w:val="28"/>
          <w:szCs w:val="28"/>
        </w:rPr>
        <w:t>Контрольно-счетной</w:t>
      </w:r>
      <w:proofErr w:type="gramEnd"/>
    </w:p>
    <w:p w:rsidR="001668D2" w:rsidRDefault="001668D2" w:rsidP="001668D2">
      <w:pPr>
        <w:rPr>
          <w:b/>
          <w:sz w:val="28"/>
          <w:szCs w:val="28"/>
        </w:rPr>
      </w:pPr>
      <w:r w:rsidRPr="007E47C1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7E47C1">
        <w:rPr>
          <w:b/>
          <w:sz w:val="28"/>
          <w:szCs w:val="28"/>
        </w:rPr>
        <w:t>Г.В.Тыщенко</w:t>
      </w:r>
      <w:proofErr w:type="spellEnd"/>
    </w:p>
    <w:p w:rsidR="001668D2" w:rsidRDefault="001668D2" w:rsidP="001668D2">
      <w:r>
        <w:t xml:space="preserve">                       </w:t>
      </w:r>
    </w:p>
    <w:p w:rsidR="001668D2" w:rsidRDefault="001668D2" w:rsidP="001668D2">
      <w:pPr>
        <w:rPr>
          <w:b/>
          <w:bCs/>
          <w:sz w:val="28"/>
          <w:szCs w:val="28"/>
        </w:rPr>
      </w:pPr>
      <w:r>
        <w:t xml:space="preserve">                               </w:t>
      </w:r>
    </w:p>
    <w:p w:rsidR="001668D2" w:rsidRDefault="001668D2" w:rsidP="001668D2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2D15A5" w:rsidRDefault="002D15A5" w:rsidP="002D15A5">
      <w:pPr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64026F" w:rsidRDefault="0064026F" w:rsidP="0064026F">
      <w:pPr>
        <w:rPr>
          <w:b/>
          <w:bCs/>
          <w:sz w:val="28"/>
          <w:szCs w:val="28"/>
        </w:rPr>
      </w:pPr>
    </w:p>
    <w:p w:rsidR="0064026F" w:rsidRDefault="0064026F" w:rsidP="0064026F">
      <w:pPr>
        <w:rPr>
          <w:b/>
          <w:bCs/>
          <w:sz w:val="28"/>
          <w:szCs w:val="28"/>
        </w:rPr>
      </w:pPr>
    </w:p>
    <w:p w:rsidR="0064026F" w:rsidRDefault="0064026F" w:rsidP="0064026F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3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26F" w:rsidRDefault="0064026F" w:rsidP="0064026F">
      <w:pPr>
        <w:rPr>
          <w:b/>
          <w:bCs/>
          <w:sz w:val="28"/>
          <w:szCs w:val="28"/>
        </w:rPr>
      </w:pPr>
    </w:p>
    <w:p w:rsidR="0064026F" w:rsidRPr="00787228" w:rsidRDefault="0064026F" w:rsidP="0064026F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64026F" w:rsidRDefault="0064026F" w:rsidP="0064026F">
      <w:pPr>
        <w:pBdr>
          <w:bottom w:val="single" w:sz="12" w:space="1" w:color="auto"/>
        </w:pBdr>
        <w:jc w:val="both"/>
      </w:pPr>
    </w:p>
    <w:p w:rsidR="0064026F" w:rsidRPr="00787228" w:rsidRDefault="0064026F" w:rsidP="0064026F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64026F" w:rsidRPr="00787228" w:rsidRDefault="0064026F" w:rsidP="0064026F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26F" w:rsidRPr="00787228" w:rsidRDefault="0064026F" w:rsidP="0064026F">
      <w:pPr>
        <w:rPr>
          <w:lang w:val="en-US"/>
        </w:rPr>
      </w:pPr>
    </w:p>
    <w:tbl>
      <w:tblPr>
        <w:tblW w:w="7702" w:type="pct"/>
        <w:tblLook w:val="0000"/>
      </w:tblPr>
      <w:tblGrid>
        <w:gridCol w:w="4399"/>
        <w:gridCol w:w="5172"/>
        <w:gridCol w:w="5172"/>
      </w:tblGrid>
      <w:tr w:rsidR="0064026F" w:rsidRPr="00007779" w:rsidTr="001D2C88">
        <w:tc>
          <w:tcPr>
            <w:tcW w:w="1492" w:type="pct"/>
          </w:tcPr>
          <w:p w:rsidR="0064026F" w:rsidRDefault="0064026F" w:rsidP="001D2C88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 31 .03.2014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8</w:t>
            </w:r>
          </w:p>
          <w:p w:rsidR="0064026F" w:rsidRPr="007031D0" w:rsidRDefault="0064026F" w:rsidP="001D2C88">
            <w:r w:rsidRPr="007031D0">
              <w:rPr>
                <w:sz w:val="22"/>
              </w:rPr>
              <w:t>На  № __________ от _____________</w:t>
            </w:r>
          </w:p>
          <w:p w:rsidR="0064026F" w:rsidRPr="007031D0" w:rsidRDefault="0064026F" w:rsidP="001D2C88">
            <w:pPr>
              <w:rPr>
                <w:b/>
                <w:szCs w:val="28"/>
              </w:rPr>
            </w:pPr>
          </w:p>
        </w:tc>
        <w:tc>
          <w:tcPr>
            <w:tcW w:w="1754" w:type="pct"/>
          </w:tcPr>
          <w:p w:rsidR="0064026F" w:rsidRPr="00571FF3" w:rsidRDefault="0064026F" w:rsidP="001D2C88">
            <w:pPr>
              <w:jc w:val="center"/>
              <w:rPr>
                <w:b/>
              </w:rPr>
            </w:pPr>
            <w:r w:rsidRPr="00571FF3">
              <w:rPr>
                <w:b/>
              </w:rPr>
              <w:t xml:space="preserve">Заместителю Главы Поддорского муниципального  района, Председателю комитета     культуры Администрации </w:t>
            </w:r>
          </w:p>
          <w:p w:rsidR="0064026F" w:rsidRPr="00571FF3" w:rsidRDefault="0064026F" w:rsidP="001D2C88">
            <w:pPr>
              <w:jc w:val="center"/>
              <w:rPr>
                <w:b/>
                <w:szCs w:val="28"/>
              </w:rPr>
            </w:pPr>
            <w:r w:rsidRPr="00571FF3">
              <w:rPr>
                <w:b/>
              </w:rPr>
              <w:t>Поддорского муниципального района С.Н.Игнатьевой</w:t>
            </w:r>
          </w:p>
        </w:tc>
        <w:tc>
          <w:tcPr>
            <w:tcW w:w="1754" w:type="pct"/>
          </w:tcPr>
          <w:p w:rsidR="0064026F" w:rsidRDefault="0064026F" w:rsidP="001D2C88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64026F" w:rsidRPr="007031D0" w:rsidRDefault="0064026F" w:rsidP="002D15A5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Н.Д. </w:t>
            </w:r>
          </w:p>
        </w:tc>
      </w:tr>
    </w:tbl>
    <w:p w:rsidR="0064026F" w:rsidRDefault="0064026F" w:rsidP="0064026F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64026F" w:rsidRPr="007031D0" w:rsidRDefault="0064026F" w:rsidP="0064026F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64026F">
        <w:rPr>
          <w:b/>
          <w:szCs w:val="28"/>
        </w:rPr>
        <w:t>ПРЕДСТАВЛЕНИЕ №  8</w:t>
      </w: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64026F" w:rsidRDefault="0064026F" w:rsidP="00640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64026F" w:rsidRDefault="0064026F" w:rsidP="0064026F">
      <w:pPr>
        <w:rPr>
          <w:b/>
          <w:sz w:val="28"/>
          <w:szCs w:val="28"/>
        </w:rPr>
      </w:pPr>
    </w:p>
    <w:p w:rsidR="0064026F" w:rsidRPr="00D57E15" w:rsidRDefault="0064026F" w:rsidP="0064026F">
      <w:pPr>
        <w:ind w:firstLine="735"/>
        <w:jc w:val="both"/>
        <w:rPr>
          <w:sz w:val="28"/>
          <w:szCs w:val="28"/>
        </w:rPr>
      </w:pPr>
      <w:r w:rsidRPr="00D57E15">
        <w:rPr>
          <w:sz w:val="28"/>
          <w:szCs w:val="28"/>
        </w:rPr>
        <w:t xml:space="preserve">В соответствии с приказом Контрольно-счетной  Палаты Поддорского  муниципального района от </w:t>
      </w:r>
      <w:r>
        <w:rPr>
          <w:sz w:val="28"/>
          <w:szCs w:val="28"/>
        </w:rPr>
        <w:t>24.03</w:t>
      </w:r>
      <w:r w:rsidRPr="00D57E1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57E1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33 проведена  </w:t>
      </w:r>
      <w:r>
        <w:rPr>
          <w:bCs/>
          <w:sz w:val="28"/>
          <w:szCs w:val="28"/>
        </w:rPr>
        <w:t>внешняя</w:t>
      </w:r>
      <w:r w:rsidRPr="00D57E15">
        <w:rPr>
          <w:bCs/>
          <w:sz w:val="28"/>
          <w:szCs w:val="28"/>
        </w:rPr>
        <w:t xml:space="preserve"> проверк</w:t>
      </w:r>
      <w:r>
        <w:rPr>
          <w:bCs/>
          <w:sz w:val="28"/>
          <w:szCs w:val="28"/>
        </w:rPr>
        <w:t>а</w:t>
      </w:r>
      <w:r w:rsidRPr="00D57E15">
        <w:rPr>
          <w:bCs/>
          <w:sz w:val="28"/>
          <w:szCs w:val="28"/>
        </w:rPr>
        <w:t xml:space="preserve"> бюджетной отч</w:t>
      </w:r>
      <w:r>
        <w:rPr>
          <w:bCs/>
          <w:sz w:val="28"/>
          <w:szCs w:val="28"/>
        </w:rPr>
        <w:t>е</w:t>
      </w:r>
      <w:r w:rsidRPr="00D57E15">
        <w:rPr>
          <w:bCs/>
          <w:sz w:val="28"/>
          <w:szCs w:val="28"/>
        </w:rPr>
        <w:t>тности  за 201</w:t>
      </w:r>
      <w:r>
        <w:rPr>
          <w:bCs/>
          <w:sz w:val="28"/>
          <w:szCs w:val="28"/>
        </w:rPr>
        <w:t>3</w:t>
      </w:r>
      <w:r w:rsidRPr="00D57E15">
        <w:rPr>
          <w:bCs/>
          <w:sz w:val="28"/>
          <w:szCs w:val="28"/>
        </w:rPr>
        <w:t xml:space="preserve"> год  главного </w:t>
      </w:r>
      <w:proofErr w:type="gramStart"/>
      <w:r w:rsidRPr="00D57E15">
        <w:rPr>
          <w:bCs/>
          <w:sz w:val="28"/>
          <w:szCs w:val="28"/>
        </w:rPr>
        <w:t xml:space="preserve">распорядителя бюджетных средств    </w:t>
      </w:r>
      <w:r>
        <w:rPr>
          <w:bCs/>
          <w:sz w:val="28"/>
          <w:szCs w:val="28"/>
        </w:rPr>
        <w:t xml:space="preserve">комитета  культуры </w:t>
      </w:r>
      <w:r w:rsidRPr="00D57E15">
        <w:rPr>
          <w:bCs/>
          <w:sz w:val="28"/>
          <w:szCs w:val="28"/>
        </w:rPr>
        <w:t>Администрации</w:t>
      </w:r>
      <w:proofErr w:type="gramEnd"/>
      <w:r w:rsidRPr="00D57E15">
        <w:rPr>
          <w:bCs/>
          <w:sz w:val="28"/>
          <w:szCs w:val="28"/>
        </w:rPr>
        <w:t xml:space="preserve"> Поддорского муниципального района. </w:t>
      </w:r>
    </w:p>
    <w:p w:rsidR="0064026F" w:rsidRDefault="0064026F" w:rsidP="0064026F">
      <w:pPr>
        <w:pStyle w:val="2"/>
        <w:spacing w:line="240" w:lineRule="auto"/>
        <w:jc w:val="both"/>
        <w:rPr>
          <w:b/>
          <w:szCs w:val="28"/>
        </w:rPr>
      </w:pPr>
      <w:r>
        <w:rPr>
          <w:bCs/>
          <w:szCs w:val="28"/>
        </w:rPr>
        <w:t xml:space="preserve">        В</w:t>
      </w:r>
      <w:r w:rsidRPr="000649C6">
        <w:rPr>
          <w:bCs/>
          <w:szCs w:val="28"/>
        </w:rPr>
        <w:t xml:space="preserve"> ходе</w:t>
      </w:r>
      <w:r>
        <w:rPr>
          <w:bCs/>
          <w:szCs w:val="28"/>
        </w:rPr>
        <w:t xml:space="preserve"> проведения внешней проверки бюджетной отче</w:t>
      </w:r>
      <w:r w:rsidRPr="00D57E15">
        <w:rPr>
          <w:bCs/>
          <w:szCs w:val="28"/>
        </w:rPr>
        <w:t>тности  за 201</w:t>
      </w:r>
      <w:r>
        <w:rPr>
          <w:bCs/>
          <w:szCs w:val="28"/>
        </w:rPr>
        <w:t>3</w:t>
      </w:r>
      <w:r w:rsidRPr="00D57E15">
        <w:rPr>
          <w:bCs/>
          <w:szCs w:val="28"/>
        </w:rPr>
        <w:t xml:space="preserve"> год  главного </w:t>
      </w:r>
      <w:proofErr w:type="gramStart"/>
      <w:r w:rsidRPr="00D57E15">
        <w:rPr>
          <w:bCs/>
          <w:szCs w:val="28"/>
        </w:rPr>
        <w:t xml:space="preserve">распорядителя бюджетных средств  </w:t>
      </w:r>
      <w:r>
        <w:rPr>
          <w:bCs/>
          <w:szCs w:val="28"/>
        </w:rPr>
        <w:t>комитета культуры Администрации</w:t>
      </w:r>
      <w:proofErr w:type="gramEnd"/>
      <w:r>
        <w:rPr>
          <w:bCs/>
          <w:szCs w:val="28"/>
        </w:rPr>
        <w:t xml:space="preserve"> Поддорского муниципального района установлено</w:t>
      </w:r>
      <w:r w:rsidRPr="000649C6">
        <w:rPr>
          <w:bCs/>
          <w:szCs w:val="28"/>
        </w:rPr>
        <w:t>:</w:t>
      </w:r>
    </w:p>
    <w:p w:rsidR="0064026F" w:rsidRPr="00CF2752" w:rsidRDefault="0064026F" w:rsidP="0064026F">
      <w:pPr>
        <w:ind w:firstLine="709"/>
        <w:jc w:val="both"/>
        <w:rPr>
          <w:sz w:val="28"/>
          <w:szCs w:val="28"/>
        </w:rPr>
      </w:pPr>
      <w:r w:rsidRPr="00545494">
        <w:rPr>
          <w:sz w:val="28"/>
          <w:szCs w:val="28"/>
        </w:rPr>
        <w:t xml:space="preserve"> Внешняя проверка бюджетной отчетности</w:t>
      </w:r>
      <w:r w:rsidR="002D15A5">
        <w:rPr>
          <w:sz w:val="28"/>
          <w:szCs w:val="28"/>
        </w:rPr>
        <w:t xml:space="preserve"> ГРБС  комитета культуры за 2013</w:t>
      </w:r>
      <w:r w:rsidRPr="00545494">
        <w:rPr>
          <w:sz w:val="28"/>
          <w:szCs w:val="28"/>
        </w:rPr>
        <w:t xml:space="preserve"> год показала, что бюджетная  отчетность сформирована  ГРБС в полном объеме  и представлена в установленный срок. Вместе с тем, в ходе проверки  ГРБС установлено нарушений на общую сумму  </w:t>
      </w:r>
      <w:r w:rsidRPr="00CF2752">
        <w:rPr>
          <w:b/>
          <w:sz w:val="28"/>
          <w:szCs w:val="28"/>
        </w:rPr>
        <w:t>507 318  рублей 22 копейки</w:t>
      </w:r>
      <w:r w:rsidRPr="00CF2752">
        <w:rPr>
          <w:sz w:val="28"/>
          <w:szCs w:val="28"/>
        </w:rPr>
        <w:t>, из них:</w:t>
      </w:r>
    </w:p>
    <w:p w:rsidR="0064026F" w:rsidRPr="00545494" w:rsidRDefault="0064026F" w:rsidP="0064026F">
      <w:pPr>
        <w:jc w:val="both"/>
        <w:rPr>
          <w:sz w:val="28"/>
          <w:szCs w:val="28"/>
        </w:rPr>
      </w:pPr>
      <w:r w:rsidRPr="00CF2752">
        <w:rPr>
          <w:sz w:val="28"/>
          <w:szCs w:val="28"/>
        </w:rPr>
        <w:t>1.</w:t>
      </w:r>
      <w:r w:rsidRPr="00CF2752">
        <w:rPr>
          <w:b/>
          <w:sz w:val="28"/>
          <w:szCs w:val="28"/>
        </w:rPr>
        <w:t xml:space="preserve"> Нарушения пункта 3 статьи 219 Бюджетного кодекса РФ:</w:t>
      </w:r>
    </w:p>
    <w:p w:rsidR="0064026F" w:rsidRDefault="00D82F71" w:rsidP="0064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26F" w:rsidRPr="00545494">
        <w:rPr>
          <w:sz w:val="28"/>
          <w:szCs w:val="28"/>
        </w:rPr>
        <w:t xml:space="preserve">-согласно бюджетной отчетности ГРБС </w:t>
      </w:r>
      <w:r w:rsidR="0064026F">
        <w:rPr>
          <w:sz w:val="28"/>
          <w:szCs w:val="28"/>
        </w:rPr>
        <w:t xml:space="preserve">получателями бюджетных средств допущено превышение  принятых бюджетных обязательств </w:t>
      </w:r>
      <w:proofErr w:type="gramStart"/>
      <w:r w:rsidR="0064026F">
        <w:rPr>
          <w:sz w:val="28"/>
          <w:szCs w:val="28"/>
        </w:rPr>
        <w:t xml:space="preserve">над доведенными объемами </w:t>
      </w:r>
      <w:r w:rsidR="0064026F" w:rsidRPr="00545494">
        <w:rPr>
          <w:sz w:val="28"/>
          <w:szCs w:val="28"/>
        </w:rPr>
        <w:t xml:space="preserve"> утвержденных лимитов бюджетных обязательств </w:t>
      </w:r>
      <w:r w:rsidR="0064026F">
        <w:rPr>
          <w:sz w:val="28"/>
          <w:szCs w:val="28"/>
        </w:rPr>
        <w:t xml:space="preserve"> по отдельным кодам расходов по бюджетной классификации  без объяснения причин превышения в Пояснительной записке</w:t>
      </w:r>
      <w:proofErr w:type="gramEnd"/>
      <w:r w:rsidR="0064026F">
        <w:rPr>
          <w:sz w:val="28"/>
          <w:szCs w:val="28"/>
        </w:rPr>
        <w:t>. С</w:t>
      </w:r>
      <w:r w:rsidR="0064026F" w:rsidRPr="00545494">
        <w:rPr>
          <w:sz w:val="28"/>
          <w:szCs w:val="28"/>
        </w:rPr>
        <w:t>умм</w:t>
      </w:r>
      <w:r w:rsidR="0064026F">
        <w:rPr>
          <w:sz w:val="28"/>
          <w:szCs w:val="28"/>
        </w:rPr>
        <w:t>а принятых бюджетных обязатель</w:t>
      </w:r>
      <w:proofErr w:type="gramStart"/>
      <w:r w:rsidR="0064026F">
        <w:rPr>
          <w:sz w:val="28"/>
          <w:szCs w:val="28"/>
        </w:rPr>
        <w:t>ств  св</w:t>
      </w:r>
      <w:proofErr w:type="gramEnd"/>
      <w:r w:rsidR="0064026F">
        <w:rPr>
          <w:sz w:val="28"/>
          <w:szCs w:val="28"/>
        </w:rPr>
        <w:t>ерх утвержденных бюджетных назначений составила</w:t>
      </w:r>
      <w:r w:rsidR="0064026F" w:rsidRPr="00545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</w:t>
      </w:r>
      <w:r w:rsidR="0064026F">
        <w:rPr>
          <w:sz w:val="28"/>
          <w:szCs w:val="28"/>
        </w:rPr>
        <w:t xml:space="preserve"> </w:t>
      </w:r>
      <w:r w:rsidR="0064026F" w:rsidRPr="002C08E2">
        <w:rPr>
          <w:b/>
          <w:sz w:val="28"/>
          <w:szCs w:val="28"/>
        </w:rPr>
        <w:t>500 574 рубля 8</w:t>
      </w:r>
      <w:r w:rsidR="0064026F">
        <w:rPr>
          <w:b/>
          <w:sz w:val="28"/>
          <w:szCs w:val="28"/>
        </w:rPr>
        <w:t>8</w:t>
      </w:r>
      <w:r w:rsidR="0064026F" w:rsidRPr="002C08E2">
        <w:rPr>
          <w:b/>
          <w:sz w:val="28"/>
          <w:szCs w:val="28"/>
        </w:rPr>
        <w:t xml:space="preserve"> копейки</w:t>
      </w:r>
      <w:r w:rsidR="0064026F">
        <w:rPr>
          <w:sz w:val="28"/>
          <w:szCs w:val="28"/>
        </w:rPr>
        <w:t>;</w:t>
      </w:r>
    </w:p>
    <w:p w:rsidR="0064026F" w:rsidRDefault="0064026F" w:rsidP="0064026F">
      <w:pPr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545494">
        <w:rPr>
          <w:sz w:val="28"/>
          <w:szCs w:val="28"/>
        </w:rPr>
        <w:t xml:space="preserve">твлечению средств бюджета муниципального района в дебиторскую задолженность в виде перечисленного аванса </w:t>
      </w:r>
      <w:r w:rsidRPr="002C08E2">
        <w:rPr>
          <w:b/>
          <w:sz w:val="28"/>
          <w:szCs w:val="28"/>
        </w:rPr>
        <w:t>в сумме 6 743 рублей 34 копейки</w:t>
      </w:r>
      <w:r w:rsidRPr="00CF2752">
        <w:rPr>
          <w:sz w:val="28"/>
          <w:szCs w:val="28"/>
        </w:rPr>
        <w:t xml:space="preserve">, что является неэффективным расходованием бюджетных средств или </w:t>
      </w:r>
      <w:r w:rsidRPr="00CF2752">
        <w:rPr>
          <w:b/>
          <w:sz w:val="28"/>
          <w:szCs w:val="28"/>
        </w:rPr>
        <w:t>нарушением статьи 34 Бюджетного кодекса РФ</w:t>
      </w:r>
      <w:r>
        <w:rPr>
          <w:sz w:val="28"/>
          <w:szCs w:val="28"/>
        </w:rPr>
        <w:t>.</w:t>
      </w:r>
    </w:p>
    <w:p w:rsidR="0064026F" w:rsidRDefault="0064026F" w:rsidP="002D15A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5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82F71" w:rsidRDefault="00D82F71" w:rsidP="006402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5595" w:rsidRPr="00545494" w:rsidRDefault="002B5595" w:rsidP="00D82F7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установленных нарушениях Бюджетного кодекса РФ </w:t>
      </w:r>
      <w:r w:rsidRPr="00545494">
        <w:rPr>
          <w:sz w:val="28"/>
          <w:szCs w:val="28"/>
        </w:rPr>
        <w:t xml:space="preserve"> (ГРБС) комитета культуры:</w:t>
      </w:r>
    </w:p>
    <w:p w:rsidR="002B5595" w:rsidRPr="00545494" w:rsidRDefault="002B5595" w:rsidP="002B5595">
      <w:pPr>
        <w:autoSpaceDE w:val="0"/>
        <w:ind w:firstLine="720"/>
        <w:jc w:val="both"/>
        <w:rPr>
          <w:sz w:val="28"/>
          <w:szCs w:val="28"/>
        </w:rPr>
      </w:pPr>
      <w:r w:rsidRPr="00545494">
        <w:rPr>
          <w:sz w:val="28"/>
          <w:szCs w:val="28"/>
        </w:rPr>
        <w:t xml:space="preserve">                                                                   (в рублях)</w:t>
      </w:r>
    </w:p>
    <w:tbl>
      <w:tblPr>
        <w:tblW w:w="0" w:type="auto"/>
        <w:tblInd w:w="-4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59"/>
        <w:gridCol w:w="3402"/>
        <w:gridCol w:w="1701"/>
        <w:gridCol w:w="1985"/>
        <w:gridCol w:w="1559"/>
      </w:tblGrid>
      <w:tr w:rsidR="00CD4C99" w:rsidRPr="00545494" w:rsidTr="00E10465">
        <w:trPr>
          <w:trHeight w:val="1228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16"/>
                <w:szCs w:val="16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16"/>
                <w:szCs w:val="16"/>
              </w:rPr>
            </w:pPr>
            <w:r w:rsidRPr="00545494">
              <w:rPr>
                <w:sz w:val="16"/>
                <w:szCs w:val="16"/>
              </w:rPr>
              <w:t>Код подраздела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</w:p>
          <w:p w:rsidR="00CD4C99" w:rsidRPr="003A3D0A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  <w:r w:rsidRPr="003A3D0A">
              <w:rPr>
                <w:sz w:val="18"/>
                <w:szCs w:val="18"/>
              </w:rPr>
              <w:t>Наименование подраздела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</w:p>
          <w:p w:rsidR="00CD4C99" w:rsidRPr="003A3D0A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  <w:r w:rsidRPr="003A3D0A">
              <w:rPr>
                <w:sz w:val="18"/>
                <w:szCs w:val="18"/>
              </w:rPr>
              <w:t>Превышение бюджетных обязательств над ЛБО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</w:p>
          <w:p w:rsidR="00CD4C99" w:rsidRPr="003A3D0A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  <w:r w:rsidRPr="003A3D0A">
              <w:rPr>
                <w:sz w:val="18"/>
                <w:szCs w:val="18"/>
              </w:rPr>
              <w:t>Неэффек</w:t>
            </w:r>
            <w:r>
              <w:rPr>
                <w:sz w:val="18"/>
                <w:szCs w:val="18"/>
              </w:rPr>
              <w:t>т</w:t>
            </w:r>
            <w:r w:rsidRPr="003A3D0A">
              <w:rPr>
                <w:sz w:val="18"/>
                <w:szCs w:val="18"/>
              </w:rPr>
              <w:t>ивное использование бюджетных средств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</w:p>
          <w:p w:rsidR="00E10465" w:rsidRPr="003A3D0A" w:rsidRDefault="00E10465" w:rsidP="001D2C88">
            <w:pPr>
              <w:snapToGrid w:val="0"/>
              <w:spacing w:after="11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CD4C99" w:rsidRPr="00545494" w:rsidTr="00E10465">
        <w:trPr>
          <w:trHeight w:val="395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  <w:r w:rsidRPr="00545494">
              <w:rPr>
                <w:sz w:val="20"/>
                <w:szCs w:val="20"/>
              </w:rPr>
              <w:t>0801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  <w:r w:rsidRPr="00545494">
              <w:rPr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275 894,57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6743,34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C41EE2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</w:tc>
      </w:tr>
      <w:tr w:rsidR="00CD4C99" w:rsidRPr="00545494" w:rsidTr="00E10465">
        <w:trPr>
          <w:trHeight w:val="395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D4C99" w:rsidRPr="00545494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«П</w:t>
            </w:r>
            <w:r w:rsidRPr="00545494">
              <w:rPr>
                <w:sz w:val="20"/>
                <w:szCs w:val="20"/>
              </w:rPr>
              <w:t>ДНТ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53 194,37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 w:rsidRPr="009A6BCC">
              <w:rPr>
                <w:b/>
                <w:sz w:val="20"/>
                <w:szCs w:val="20"/>
              </w:rPr>
              <w:t>4451,00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C41EE2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</w:tc>
      </w:tr>
      <w:tr w:rsidR="00CD4C99" w:rsidRPr="00545494" w:rsidTr="00E10465">
        <w:trPr>
          <w:trHeight w:val="395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</w:t>
            </w:r>
            <w:r w:rsidRPr="00545494">
              <w:rPr>
                <w:sz w:val="20"/>
                <w:szCs w:val="20"/>
              </w:rPr>
              <w:t>ПМСКО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213 968,75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 w:rsidRPr="009A6BCC">
              <w:rPr>
                <w:b/>
                <w:sz w:val="20"/>
                <w:szCs w:val="20"/>
              </w:rPr>
              <w:t>2292,34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C41EE2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</w:tc>
      </w:tr>
      <w:tr w:rsidR="00CD4C99" w:rsidRPr="00545494" w:rsidTr="00E10465"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«МПЦБС»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8 731,45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 w:rsidRPr="009A6B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C41EE2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</w:tc>
      </w:tr>
      <w:tr w:rsidR="00CD4C99" w:rsidRPr="00545494" w:rsidTr="00E10465"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spacing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МАУ «Районный </w:t>
            </w:r>
            <w:r w:rsidRPr="00545494">
              <w:rPr>
                <w:sz w:val="20"/>
                <w:szCs w:val="20"/>
              </w:rPr>
              <w:t>Дом культуры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 w:rsidRPr="009A6B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C41EE2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</w:tc>
      </w:tr>
      <w:tr w:rsidR="00CD4C99" w:rsidRPr="00545494" w:rsidTr="00E10465">
        <w:trPr>
          <w:trHeight w:val="518"/>
        </w:trPr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sz w:val="20"/>
                <w:szCs w:val="20"/>
              </w:rPr>
            </w:pPr>
            <w:r w:rsidRPr="00545494">
              <w:rPr>
                <w:sz w:val="20"/>
                <w:szCs w:val="20"/>
              </w:rPr>
              <w:t>0702</w:t>
            </w: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D82F71">
            <w:pPr>
              <w:snapToGrid w:val="0"/>
              <w:spacing w:after="1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МАУДОД «</w:t>
            </w:r>
            <w:proofErr w:type="spellStart"/>
            <w:r>
              <w:rPr>
                <w:sz w:val="20"/>
                <w:szCs w:val="20"/>
              </w:rPr>
              <w:t>Поддорская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 w:rsidRPr="00545494">
              <w:rPr>
                <w:sz w:val="20"/>
                <w:szCs w:val="20"/>
              </w:rPr>
              <w:t>узыкальная школа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545494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224 680,31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  <w:p w:rsidR="00CD4C99" w:rsidRPr="009A6BCC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  <w:r w:rsidRPr="009A6B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C41EE2" w:rsidRDefault="00CD4C99" w:rsidP="001D2C88">
            <w:pPr>
              <w:snapToGrid w:val="0"/>
              <w:spacing w:after="115"/>
              <w:jc w:val="center"/>
              <w:rPr>
                <w:b/>
                <w:sz w:val="20"/>
                <w:szCs w:val="20"/>
              </w:rPr>
            </w:pPr>
          </w:p>
        </w:tc>
      </w:tr>
      <w:tr w:rsidR="00CD4C99" w:rsidRPr="00545494" w:rsidTr="00E10465">
        <w:tc>
          <w:tcPr>
            <w:tcW w:w="8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545494" w:rsidRDefault="00CD4C99" w:rsidP="001D2C8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spacing w:after="115"/>
              <w:rPr>
                <w:b/>
              </w:rPr>
            </w:pPr>
            <w:r w:rsidRPr="009A6BCC"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rPr>
                <w:b/>
                <w:sz w:val="20"/>
                <w:szCs w:val="20"/>
              </w:rPr>
            </w:pPr>
            <w:r w:rsidRPr="009A6BCC">
              <w:rPr>
                <w:b/>
                <w:sz w:val="20"/>
                <w:szCs w:val="20"/>
              </w:rPr>
              <w:t>500 574,88</w:t>
            </w:r>
          </w:p>
        </w:tc>
        <w:tc>
          <w:tcPr>
            <w:tcW w:w="1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CD4C99" w:rsidRPr="009A6BCC" w:rsidRDefault="00CD4C99" w:rsidP="001D2C8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6743,34</w:t>
            </w:r>
          </w:p>
        </w:tc>
        <w:tc>
          <w:tcPr>
            <w:tcW w:w="15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D4C99" w:rsidRPr="009A6BCC" w:rsidRDefault="00CD4C99" w:rsidP="001D2C8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B5595" w:rsidRDefault="002B5595" w:rsidP="0064026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026F" w:rsidRPr="00623382" w:rsidRDefault="002D15A5" w:rsidP="00D82F71">
      <w:pPr>
        <w:spacing w:line="3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4026F" w:rsidRPr="00A212C2">
        <w:rPr>
          <w:b/>
          <w:sz w:val="28"/>
          <w:szCs w:val="28"/>
        </w:rPr>
        <w:t>. В нарушение пункта 161 Инструкции № 174н от 16.12.2010</w:t>
      </w:r>
      <w:r w:rsidR="0064026F">
        <w:rPr>
          <w:b/>
          <w:sz w:val="28"/>
          <w:szCs w:val="28"/>
        </w:rPr>
        <w:t xml:space="preserve"> года</w:t>
      </w:r>
      <w:r w:rsidR="0064026F" w:rsidRPr="00A212C2">
        <w:rPr>
          <w:b/>
          <w:sz w:val="28"/>
          <w:szCs w:val="28"/>
        </w:rPr>
        <w:t>, пункта 187 Инструкци</w:t>
      </w:r>
      <w:r w:rsidR="0064026F">
        <w:rPr>
          <w:b/>
          <w:sz w:val="28"/>
          <w:szCs w:val="28"/>
        </w:rPr>
        <w:t>и №183н от 23.12.2010 года</w:t>
      </w:r>
      <w:r w:rsidR="0064026F" w:rsidRPr="00623382">
        <w:rPr>
          <w:b/>
          <w:sz w:val="28"/>
          <w:szCs w:val="28"/>
        </w:rPr>
        <w:t xml:space="preserve"> </w:t>
      </w:r>
      <w:r w:rsidR="0064026F" w:rsidRPr="00623382">
        <w:rPr>
          <w:sz w:val="28"/>
          <w:szCs w:val="28"/>
        </w:rPr>
        <w:t>показатели бюджетных ассигнований, лимитов бюджетных обязатель</w:t>
      </w:r>
      <w:proofErr w:type="gramStart"/>
      <w:r w:rsidR="0064026F" w:rsidRPr="00623382">
        <w:rPr>
          <w:sz w:val="28"/>
          <w:szCs w:val="28"/>
        </w:rPr>
        <w:t>ств в Гл</w:t>
      </w:r>
      <w:proofErr w:type="gramEnd"/>
      <w:r w:rsidR="0064026F" w:rsidRPr="00623382">
        <w:rPr>
          <w:sz w:val="28"/>
          <w:szCs w:val="28"/>
        </w:rPr>
        <w:t xml:space="preserve">авной книге как ГРБС комитета культуры, так и ПБС подведомственных учреждений комитета культуры не ведутся. </w:t>
      </w:r>
    </w:p>
    <w:p w:rsidR="0064026F" w:rsidRPr="00545494" w:rsidRDefault="0064026F" w:rsidP="0064026F">
      <w:pPr>
        <w:ind w:firstLine="709"/>
        <w:jc w:val="both"/>
        <w:rPr>
          <w:sz w:val="28"/>
          <w:szCs w:val="28"/>
        </w:rPr>
      </w:pPr>
    </w:p>
    <w:p w:rsidR="0064026F" w:rsidRDefault="002D15A5" w:rsidP="0064026F">
      <w:pPr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2B5595">
        <w:rPr>
          <w:sz w:val="28"/>
          <w:szCs w:val="28"/>
        </w:rPr>
        <w:t>.</w:t>
      </w:r>
      <w:r w:rsidR="0064026F" w:rsidRPr="00073DC5">
        <w:rPr>
          <w:sz w:val="26"/>
          <w:szCs w:val="26"/>
        </w:rPr>
        <w:t xml:space="preserve"> </w:t>
      </w:r>
      <w:proofErr w:type="gramStart"/>
      <w:r w:rsidR="0064026F" w:rsidRPr="00D82F71">
        <w:rPr>
          <w:b/>
          <w:sz w:val="26"/>
          <w:szCs w:val="26"/>
        </w:rPr>
        <w:t>В нарушение пункта 70 Инструкции 191н в бюджетной отчетности</w:t>
      </w:r>
      <w:r w:rsidR="0064026F" w:rsidRPr="00073DC5">
        <w:rPr>
          <w:sz w:val="26"/>
          <w:szCs w:val="26"/>
        </w:rPr>
        <w:t xml:space="preserve">   формы (Отчет о принятых бюджетных обязательствах (ф. 0503738) не заполнены графы 10,11 (не исполнено приятых обязательств)</w:t>
      </w:r>
      <w:r w:rsidR="002B5595">
        <w:rPr>
          <w:sz w:val="26"/>
          <w:szCs w:val="26"/>
        </w:rPr>
        <w:t xml:space="preserve"> в годовой отчетности</w:t>
      </w:r>
      <w:r w:rsidR="002B5595" w:rsidRPr="002B5595">
        <w:rPr>
          <w:sz w:val="28"/>
          <w:szCs w:val="28"/>
        </w:rPr>
        <w:t xml:space="preserve"> за 2013 год в ПБС</w:t>
      </w:r>
      <w:r w:rsidR="002B5595">
        <w:rPr>
          <w:sz w:val="28"/>
          <w:szCs w:val="28"/>
        </w:rPr>
        <w:t xml:space="preserve"> м</w:t>
      </w:r>
      <w:r w:rsidR="002B5595" w:rsidRPr="002B5595">
        <w:rPr>
          <w:sz w:val="26"/>
          <w:szCs w:val="26"/>
        </w:rPr>
        <w:t>униципальное бюджетное учреждение культуры Поддорского муниципального района «</w:t>
      </w:r>
      <w:proofErr w:type="spellStart"/>
      <w:r w:rsidR="002B5595" w:rsidRPr="002B5595">
        <w:rPr>
          <w:sz w:val="26"/>
          <w:szCs w:val="26"/>
        </w:rPr>
        <w:t>Межпоселенческая</w:t>
      </w:r>
      <w:proofErr w:type="spellEnd"/>
      <w:r w:rsidR="002B5595" w:rsidRPr="002B5595">
        <w:rPr>
          <w:sz w:val="26"/>
          <w:szCs w:val="26"/>
        </w:rPr>
        <w:t xml:space="preserve"> </w:t>
      </w:r>
      <w:proofErr w:type="spellStart"/>
      <w:r w:rsidR="002B5595" w:rsidRPr="002B5595">
        <w:rPr>
          <w:sz w:val="26"/>
          <w:szCs w:val="26"/>
        </w:rPr>
        <w:t>Поддорская</w:t>
      </w:r>
      <w:proofErr w:type="spellEnd"/>
      <w:r w:rsidR="002B5595" w:rsidRPr="002B5595">
        <w:rPr>
          <w:sz w:val="26"/>
          <w:szCs w:val="26"/>
        </w:rPr>
        <w:t xml:space="preserve"> централизованная библиотечная система»</w:t>
      </w:r>
      <w:r w:rsidR="002B5595">
        <w:rPr>
          <w:sz w:val="26"/>
          <w:szCs w:val="26"/>
        </w:rPr>
        <w:t>.</w:t>
      </w:r>
      <w:proofErr w:type="gramEnd"/>
    </w:p>
    <w:p w:rsidR="00D82F71" w:rsidRDefault="00D82F71" w:rsidP="0064026F">
      <w:pPr>
        <w:jc w:val="both"/>
        <w:rPr>
          <w:sz w:val="26"/>
          <w:szCs w:val="26"/>
        </w:rPr>
      </w:pPr>
    </w:p>
    <w:p w:rsidR="00D82F71" w:rsidRPr="00247C2E" w:rsidRDefault="002D15A5" w:rsidP="00D82F7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82F71" w:rsidRPr="00247C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71" w:rsidRPr="00247C2E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финансовый контроль в подведомственных учреждениях не осуществлялся, </w:t>
      </w:r>
      <w:r w:rsidR="00D82F71" w:rsidRPr="00247C2E">
        <w:rPr>
          <w:rFonts w:ascii="Times New Roman" w:hAnsi="Times New Roman" w:cs="Times New Roman"/>
          <w:b/>
          <w:sz w:val="28"/>
          <w:szCs w:val="28"/>
        </w:rPr>
        <w:t>что является несоблюдением требований пункта 1.11 статьи 158 и статьи 269 БК РФ.</w:t>
      </w:r>
    </w:p>
    <w:p w:rsidR="00D82F71" w:rsidRDefault="00D82F71" w:rsidP="0064026F">
      <w:pPr>
        <w:jc w:val="both"/>
        <w:rPr>
          <w:szCs w:val="28"/>
        </w:rPr>
      </w:pPr>
    </w:p>
    <w:p w:rsidR="002B5595" w:rsidRPr="00D82F71" w:rsidRDefault="002D15A5" w:rsidP="002B559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D82F71" w:rsidRPr="00D82F7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5595" w:rsidRPr="00D82F71">
        <w:rPr>
          <w:rFonts w:ascii="Times New Roman" w:hAnsi="Times New Roman" w:cs="Times New Roman"/>
          <w:b/>
          <w:sz w:val="26"/>
          <w:szCs w:val="26"/>
        </w:rPr>
        <w:t>В нарушение требования статьи 158 Бюджетного кодекса РФ</w:t>
      </w:r>
      <w:r w:rsidR="002B5595" w:rsidRPr="00D82F71">
        <w:rPr>
          <w:rFonts w:ascii="Times New Roman" w:hAnsi="Times New Roman" w:cs="Times New Roman"/>
          <w:sz w:val="26"/>
          <w:szCs w:val="26"/>
        </w:rPr>
        <w:t xml:space="preserve"> комитетом </w:t>
      </w:r>
      <w:r w:rsidR="00D82F71" w:rsidRPr="00D82F71">
        <w:rPr>
          <w:rFonts w:ascii="Times New Roman" w:hAnsi="Times New Roman" w:cs="Times New Roman"/>
          <w:sz w:val="26"/>
          <w:szCs w:val="26"/>
        </w:rPr>
        <w:t>ку</w:t>
      </w:r>
      <w:r w:rsidR="00C326D9">
        <w:rPr>
          <w:rFonts w:ascii="Times New Roman" w:hAnsi="Times New Roman" w:cs="Times New Roman"/>
          <w:sz w:val="26"/>
          <w:szCs w:val="26"/>
        </w:rPr>
        <w:t>л</w:t>
      </w:r>
      <w:r w:rsidR="00D82F71" w:rsidRPr="00D82F71">
        <w:rPr>
          <w:rFonts w:ascii="Times New Roman" w:hAnsi="Times New Roman" w:cs="Times New Roman"/>
          <w:sz w:val="26"/>
          <w:szCs w:val="26"/>
        </w:rPr>
        <w:t>ьтуры</w:t>
      </w:r>
      <w:r w:rsidR="002B5595" w:rsidRPr="00D82F71">
        <w:rPr>
          <w:rFonts w:ascii="Times New Roman" w:hAnsi="Times New Roman" w:cs="Times New Roman"/>
          <w:sz w:val="26"/>
          <w:szCs w:val="26"/>
        </w:rPr>
        <w:t xml:space="preserve">, как главным распорядителем бюджетных средств, в 2013 году не был сформирован Перечень подведомственных получателей бюджетных средств. </w:t>
      </w:r>
    </w:p>
    <w:p w:rsidR="002B5595" w:rsidRPr="00D82F71" w:rsidRDefault="002B5595" w:rsidP="002B5595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Pr="00EF5DFC" w:rsidRDefault="0064026F" w:rsidP="006402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5DFC">
        <w:rPr>
          <w:b/>
          <w:bCs/>
          <w:sz w:val="28"/>
          <w:szCs w:val="28"/>
        </w:rPr>
        <w:lastRenderedPageBreak/>
        <w:t>В целях устранения выявленных нарушений Контрольно-счетная Палата Поддорского муниципального района рекомендует:</w:t>
      </w:r>
    </w:p>
    <w:p w:rsidR="0064026F" w:rsidRPr="00EF5DFC" w:rsidRDefault="0064026F" w:rsidP="0064026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4026F" w:rsidRPr="00EF5DFC" w:rsidRDefault="0064026F" w:rsidP="0064026F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3A3824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Pr="003A3824">
        <w:rPr>
          <w:rFonts w:ascii="Times New Roman" w:hAnsi="Times New Roman" w:cs="Times New Roman"/>
          <w:b w:val="0"/>
          <w:bCs w:val="0"/>
          <w:sz w:val="26"/>
          <w:szCs w:val="26"/>
        </w:rPr>
        <w:t>Обеспечить строгое соблюдение требований Бюджетного кодекса Российской Федерации и Инструкции Минфина № 191н от 28.12.2010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4026F" w:rsidRPr="00EF5DFC" w:rsidRDefault="0064026F" w:rsidP="006402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5DFC">
        <w:rPr>
          <w:bCs/>
          <w:sz w:val="28"/>
          <w:szCs w:val="28"/>
        </w:rPr>
        <w:t xml:space="preserve"> </w:t>
      </w:r>
      <w:r w:rsidR="002B5595">
        <w:rPr>
          <w:bCs/>
          <w:sz w:val="28"/>
          <w:szCs w:val="28"/>
        </w:rPr>
        <w:t>2.</w:t>
      </w:r>
      <w:r w:rsidR="002D15A5">
        <w:rPr>
          <w:bCs/>
          <w:sz w:val="28"/>
          <w:szCs w:val="28"/>
        </w:rPr>
        <w:t>П</w:t>
      </w:r>
      <w:r w:rsidR="002B5595" w:rsidRPr="00545494">
        <w:rPr>
          <w:sz w:val="28"/>
        </w:rPr>
        <w:t xml:space="preserve">ринять меры по усилению финансового контроля и повышению </w:t>
      </w:r>
      <w:r w:rsidR="002B5595">
        <w:rPr>
          <w:sz w:val="28"/>
        </w:rPr>
        <w:t>эффективности расходования бюджетных средств.</w:t>
      </w:r>
    </w:p>
    <w:p w:rsidR="0064026F" w:rsidRPr="00EF5DFC" w:rsidRDefault="00E10465" w:rsidP="006402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Cs w:val="28"/>
        </w:rPr>
        <w:t xml:space="preserve"> 3.</w:t>
      </w:r>
      <w:r w:rsidR="0064026F" w:rsidRPr="00EF5DFC">
        <w:rPr>
          <w:bCs/>
          <w:sz w:val="28"/>
          <w:szCs w:val="28"/>
        </w:rPr>
        <w:t xml:space="preserve"> В  соответствии с пунктом 3 статьи 16 Федерального закона от   </w:t>
      </w:r>
      <w:r w:rsidR="002D15A5">
        <w:rPr>
          <w:bCs/>
          <w:sz w:val="28"/>
          <w:szCs w:val="28"/>
        </w:rPr>
        <w:t>07.02.2011</w:t>
      </w:r>
      <w:r w:rsidR="0064026F" w:rsidRPr="00EF5DFC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64026F" w:rsidRPr="00EF5DFC" w:rsidRDefault="0064026F" w:rsidP="0064026F">
      <w:pPr>
        <w:ind w:firstLine="735"/>
        <w:jc w:val="both"/>
        <w:rPr>
          <w:b/>
          <w:sz w:val="28"/>
          <w:szCs w:val="28"/>
        </w:rPr>
      </w:pPr>
    </w:p>
    <w:p w:rsidR="0064026F" w:rsidRPr="00EF5DFC" w:rsidRDefault="0064026F" w:rsidP="0064026F">
      <w:pPr>
        <w:rPr>
          <w:b/>
          <w:sz w:val="26"/>
          <w:szCs w:val="26"/>
        </w:rPr>
      </w:pPr>
    </w:p>
    <w:p w:rsidR="0064026F" w:rsidRPr="00EF5DFC" w:rsidRDefault="0064026F" w:rsidP="0064026F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64026F" w:rsidRDefault="0064026F" w:rsidP="0064026F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64026F" w:rsidRDefault="0064026F" w:rsidP="0064026F">
      <w:r>
        <w:t xml:space="preserve">                       </w:t>
      </w:r>
    </w:p>
    <w:p w:rsidR="0064026F" w:rsidRDefault="0064026F" w:rsidP="0064026F">
      <w:pPr>
        <w:rPr>
          <w:b/>
          <w:bCs/>
          <w:sz w:val="28"/>
          <w:szCs w:val="28"/>
        </w:rPr>
      </w:pPr>
      <w:r>
        <w:t xml:space="preserve">                               </w:t>
      </w: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64026F" w:rsidRDefault="0064026F" w:rsidP="0064026F">
      <w:pPr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732F6A" w:rsidRDefault="00732F6A" w:rsidP="00732F6A">
      <w:pPr>
        <w:rPr>
          <w:b/>
          <w:bCs/>
          <w:sz w:val="28"/>
          <w:szCs w:val="28"/>
        </w:rPr>
      </w:pPr>
      <w:r>
        <w:t xml:space="preserve">                                                      </w:t>
      </w:r>
    </w:p>
    <w:p w:rsidR="00732F6A" w:rsidRDefault="00732F6A" w:rsidP="00732F6A">
      <w:pPr>
        <w:rPr>
          <w:b/>
          <w:bCs/>
          <w:sz w:val="28"/>
          <w:szCs w:val="28"/>
        </w:rPr>
      </w:pPr>
    </w:p>
    <w:p w:rsidR="00732F6A" w:rsidRDefault="00732F6A" w:rsidP="00732F6A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2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F6A" w:rsidRDefault="00732F6A" w:rsidP="00732F6A">
      <w:pPr>
        <w:rPr>
          <w:b/>
          <w:bCs/>
          <w:sz w:val="28"/>
          <w:szCs w:val="28"/>
        </w:rPr>
      </w:pPr>
    </w:p>
    <w:p w:rsidR="00732F6A" w:rsidRPr="00787228" w:rsidRDefault="00732F6A" w:rsidP="00732F6A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732F6A" w:rsidRDefault="00732F6A" w:rsidP="00732F6A">
      <w:pPr>
        <w:pBdr>
          <w:bottom w:val="single" w:sz="12" w:space="1" w:color="auto"/>
        </w:pBdr>
        <w:jc w:val="both"/>
      </w:pPr>
    </w:p>
    <w:p w:rsidR="00732F6A" w:rsidRPr="00787228" w:rsidRDefault="00732F6A" w:rsidP="00732F6A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732F6A" w:rsidRPr="00787228" w:rsidRDefault="00732F6A" w:rsidP="00732F6A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lastRenderedPageBreak/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2F6A" w:rsidRPr="00787228" w:rsidRDefault="00732F6A" w:rsidP="00732F6A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732F6A" w:rsidRPr="00007779" w:rsidTr="001D2C88">
        <w:tc>
          <w:tcPr>
            <w:tcW w:w="2298" w:type="pct"/>
          </w:tcPr>
          <w:p w:rsidR="00732F6A" w:rsidRDefault="00732F6A" w:rsidP="001D2C88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 w:rsidR="0064026F">
              <w:rPr>
                <w:sz w:val="22"/>
              </w:rPr>
              <w:t>21</w:t>
            </w:r>
            <w:r>
              <w:rPr>
                <w:sz w:val="22"/>
              </w:rPr>
              <w:t>.0</w:t>
            </w:r>
            <w:r w:rsidR="0064026F">
              <w:rPr>
                <w:sz w:val="22"/>
              </w:rPr>
              <w:t>3</w:t>
            </w:r>
            <w:r>
              <w:rPr>
                <w:sz w:val="22"/>
              </w:rPr>
              <w:t xml:space="preserve">.2014        </w:t>
            </w:r>
            <w:r w:rsidRPr="007031D0">
              <w:rPr>
                <w:sz w:val="22"/>
              </w:rPr>
              <w:t xml:space="preserve">№  </w:t>
            </w:r>
            <w:r w:rsidR="0064026F">
              <w:rPr>
                <w:sz w:val="22"/>
              </w:rPr>
              <w:t>7</w:t>
            </w:r>
          </w:p>
          <w:p w:rsidR="00732F6A" w:rsidRPr="007031D0" w:rsidRDefault="00732F6A" w:rsidP="001D2C88">
            <w:r w:rsidRPr="007031D0">
              <w:rPr>
                <w:sz w:val="22"/>
              </w:rPr>
              <w:t>На  № __________ от _____________</w:t>
            </w:r>
          </w:p>
          <w:p w:rsidR="00732F6A" w:rsidRPr="007031D0" w:rsidRDefault="00732F6A" w:rsidP="001D2C88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732F6A" w:rsidRDefault="00732F6A" w:rsidP="001D2C88">
            <w:pPr>
              <w:jc w:val="center"/>
              <w:rPr>
                <w:b/>
              </w:rPr>
            </w:pPr>
            <w:r w:rsidRPr="00FE71F5">
              <w:rPr>
                <w:b/>
              </w:rPr>
              <w:t xml:space="preserve"> </w:t>
            </w:r>
            <w:r>
              <w:rPr>
                <w:b/>
              </w:rPr>
              <w:t>Председателя комитета финансов</w:t>
            </w:r>
          </w:p>
          <w:p w:rsidR="00732F6A" w:rsidRPr="007031D0" w:rsidRDefault="00732F6A" w:rsidP="001D2C88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Администрации Поддорского муниципального района Махневой Н.Д. </w:t>
            </w:r>
          </w:p>
        </w:tc>
      </w:tr>
    </w:tbl>
    <w:p w:rsidR="00732F6A" w:rsidRDefault="00732F6A" w:rsidP="00732F6A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732F6A" w:rsidRPr="007031D0" w:rsidRDefault="00732F6A" w:rsidP="00732F6A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732F6A">
        <w:rPr>
          <w:b/>
          <w:szCs w:val="28"/>
        </w:rPr>
        <w:t>ПРЕДСТАВЛЕНИЕ №  7</w:t>
      </w:r>
    </w:p>
    <w:p w:rsidR="00732F6A" w:rsidRDefault="00732F6A" w:rsidP="00732F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устранении нарушений бюджетного законодательства</w:t>
      </w:r>
    </w:p>
    <w:p w:rsidR="00732F6A" w:rsidRPr="003C698B" w:rsidRDefault="00732F6A" w:rsidP="00732F6A">
      <w:pPr>
        <w:ind w:firstLine="735"/>
        <w:jc w:val="both"/>
        <w:rPr>
          <w:sz w:val="26"/>
          <w:szCs w:val="26"/>
        </w:rPr>
      </w:pPr>
      <w:r w:rsidRPr="003C698B">
        <w:rPr>
          <w:sz w:val="26"/>
          <w:szCs w:val="26"/>
        </w:rPr>
        <w:t xml:space="preserve">В соответствии с приказом Контрольно-счетной  Палаты Поддорского  муниципального района от 15.03.2014  № 32 проведена  </w:t>
      </w:r>
      <w:r w:rsidRPr="003C698B">
        <w:rPr>
          <w:bCs/>
          <w:sz w:val="26"/>
          <w:szCs w:val="26"/>
        </w:rPr>
        <w:t xml:space="preserve">внешняя проверка бюджетной отчетности  за 2013 год  главного </w:t>
      </w:r>
      <w:proofErr w:type="gramStart"/>
      <w:r w:rsidRPr="003C698B">
        <w:rPr>
          <w:bCs/>
          <w:sz w:val="26"/>
          <w:szCs w:val="26"/>
        </w:rPr>
        <w:t>распорядителя бюджетных средств    комитета  финансов Администрации</w:t>
      </w:r>
      <w:proofErr w:type="gramEnd"/>
      <w:r w:rsidRPr="003C698B">
        <w:rPr>
          <w:bCs/>
          <w:sz w:val="26"/>
          <w:szCs w:val="26"/>
        </w:rPr>
        <w:t xml:space="preserve"> Поддорского муниципального района. </w:t>
      </w:r>
    </w:p>
    <w:p w:rsidR="00732F6A" w:rsidRPr="003C698B" w:rsidRDefault="00732F6A" w:rsidP="00732F6A">
      <w:pPr>
        <w:pStyle w:val="2"/>
        <w:spacing w:line="240" w:lineRule="auto"/>
        <w:jc w:val="both"/>
        <w:rPr>
          <w:bCs/>
          <w:sz w:val="26"/>
          <w:szCs w:val="26"/>
        </w:rPr>
      </w:pPr>
      <w:r w:rsidRPr="003C698B">
        <w:rPr>
          <w:bCs/>
          <w:sz w:val="26"/>
          <w:szCs w:val="26"/>
        </w:rPr>
        <w:t xml:space="preserve">        В ходе проведения внешней проверки бюджетной отчетности  за 2013 год  главного </w:t>
      </w:r>
      <w:proofErr w:type="gramStart"/>
      <w:r w:rsidRPr="003C698B">
        <w:rPr>
          <w:bCs/>
          <w:sz w:val="26"/>
          <w:szCs w:val="26"/>
        </w:rPr>
        <w:t>распорядителя бюджетных средств  комитета финансов Администрации</w:t>
      </w:r>
      <w:proofErr w:type="gramEnd"/>
      <w:r w:rsidRPr="003C698B">
        <w:rPr>
          <w:bCs/>
          <w:sz w:val="26"/>
          <w:szCs w:val="26"/>
        </w:rPr>
        <w:t xml:space="preserve"> Поддорского муниципального района установлено:</w:t>
      </w:r>
    </w:p>
    <w:p w:rsidR="00732F6A" w:rsidRPr="003C698B" w:rsidRDefault="00B73344" w:rsidP="003C698B">
      <w:pPr>
        <w:jc w:val="both"/>
        <w:rPr>
          <w:b/>
          <w:sz w:val="26"/>
          <w:szCs w:val="26"/>
        </w:rPr>
      </w:pPr>
      <w:proofErr w:type="gramStart"/>
      <w:r w:rsidRPr="003C698B">
        <w:rPr>
          <w:b/>
          <w:sz w:val="26"/>
          <w:szCs w:val="26"/>
        </w:rPr>
        <w:t>1.В нарушение</w:t>
      </w:r>
      <w:r w:rsidR="004B2AE8" w:rsidRPr="003C698B">
        <w:rPr>
          <w:b/>
          <w:sz w:val="26"/>
          <w:szCs w:val="26"/>
        </w:rPr>
        <w:t xml:space="preserve"> </w:t>
      </w:r>
      <w:r w:rsidR="003C698B" w:rsidRPr="003C698B">
        <w:rPr>
          <w:b/>
          <w:sz w:val="26"/>
          <w:szCs w:val="26"/>
        </w:rPr>
        <w:t xml:space="preserve">пункта 314 </w:t>
      </w:r>
      <w:r w:rsidR="00852DF4" w:rsidRPr="003C698B">
        <w:rPr>
          <w:b/>
          <w:sz w:val="26"/>
          <w:szCs w:val="26"/>
        </w:rPr>
        <w:t>раздела 6  Инструкции 157н от 01.12.2010</w:t>
      </w:r>
      <w:r w:rsidR="00852DF4" w:rsidRPr="003C698B">
        <w:rPr>
          <w:sz w:val="26"/>
          <w:szCs w:val="26"/>
        </w:rPr>
        <w:t xml:space="preserve"> </w:t>
      </w:r>
      <w:r w:rsidR="00852DF4" w:rsidRPr="003C698B">
        <w:rPr>
          <w:bCs/>
          <w:sz w:val="26"/>
          <w:szCs w:val="26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применению) </w:t>
      </w:r>
      <w:r w:rsidR="00C326D9" w:rsidRPr="003C698B">
        <w:rPr>
          <w:bCs/>
          <w:sz w:val="26"/>
          <w:szCs w:val="26"/>
        </w:rPr>
        <w:t>у</w:t>
      </w:r>
      <w:r w:rsidR="00732F6A" w:rsidRPr="003C698B">
        <w:rPr>
          <w:sz w:val="26"/>
          <w:szCs w:val="26"/>
        </w:rPr>
        <w:t>твержденные бюджетные назначения не подтверждены данными учета санкционирования расходов</w:t>
      </w:r>
      <w:r w:rsidR="00732F6A" w:rsidRPr="003C698B">
        <w:rPr>
          <w:b/>
          <w:sz w:val="26"/>
          <w:szCs w:val="26"/>
        </w:rPr>
        <w:t xml:space="preserve">. </w:t>
      </w:r>
      <w:proofErr w:type="gramEnd"/>
    </w:p>
    <w:p w:rsidR="00732F6A" w:rsidRPr="003C698B" w:rsidRDefault="00C326D9" w:rsidP="003C698B">
      <w:pPr>
        <w:jc w:val="both"/>
        <w:rPr>
          <w:sz w:val="26"/>
          <w:szCs w:val="26"/>
        </w:rPr>
      </w:pPr>
      <w:r w:rsidRPr="003C698B">
        <w:rPr>
          <w:b/>
          <w:sz w:val="26"/>
          <w:szCs w:val="26"/>
        </w:rPr>
        <w:t>2</w:t>
      </w:r>
      <w:r w:rsidR="00B73344" w:rsidRPr="003C698B">
        <w:rPr>
          <w:b/>
          <w:sz w:val="26"/>
          <w:szCs w:val="26"/>
        </w:rPr>
        <w:t>.</w:t>
      </w:r>
      <w:r w:rsidR="00732F6A" w:rsidRPr="003C698B">
        <w:rPr>
          <w:b/>
          <w:sz w:val="26"/>
          <w:szCs w:val="26"/>
        </w:rPr>
        <w:t>В нарушение пункта 3 статьи 219 Бюджетного кодекса РФ</w:t>
      </w:r>
      <w:r w:rsidR="00732F6A" w:rsidRPr="003C698B">
        <w:rPr>
          <w:sz w:val="26"/>
          <w:szCs w:val="26"/>
        </w:rPr>
        <w:t xml:space="preserve"> комитетом финансов приняты бюджетные обязательства сверх доведенных до них лимитов бюджетных обязательств </w:t>
      </w:r>
      <w:r w:rsidR="00732F6A" w:rsidRPr="003C698B">
        <w:rPr>
          <w:b/>
          <w:sz w:val="26"/>
          <w:szCs w:val="26"/>
        </w:rPr>
        <w:t>на общую сумму  3191 рубль 21</w:t>
      </w:r>
      <w:r w:rsidR="00732F6A" w:rsidRPr="003C698B">
        <w:rPr>
          <w:sz w:val="26"/>
          <w:szCs w:val="26"/>
        </w:rPr>
        <w:t xml:space="preserve"> копейка.</w:t>
      </w:r>
    </w:p>
    <w:p w:rsidR="00C326D9" w:rsidRPr="003C698B" w:rsidRDefault="00C326D9" w:rsidP="003C69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698B">
        <w:rPr>
          <w:b/>
          <w:sz w:val="26"/>
          <w:szCs w:val="26"/>
        </w:rPr>
        <w:t>3.</w:t>
      </w:r>
      <w:r w:rsidR="00732F6A" w:rsidRPr="003C698B">
        <w:rPr>
          <w:sz w:val="26"/>
          <w:szCs w:val="26"/>
        </w:rPr>
        <w:t>Отвлечение сре</w:t>
      </w:r>
      <w:proofErr w:type="gramStart"/>
      <w:r w:rsidR="00732F6A" w:rsidRPr="003C698B">
        <w:rPr>
          <w:sz w:val="26"/>
          <w:szCs w:val="26"/>
        </w:rPr>
        <w:t>дств в д</w:t>
      </w:r>
      <w:proofErr w:type="gramEnd"/>
      <w:r w:rsidR="00732F6A" w:rsidRPr="003C698B">
        <w:rPr>
          <w:sz w:val="26"/>
          <w:szCs w:val="26"/>
        </w:rPr>
        <w:t xml:space="preserve">ебиторскую задолженность в виде расчеты с подотчетными лицами </w:t>
      </w:r>
      <w:r w:rsidR="00732F6A" w:rsidRPr="003C698B">
        <w:rPr>
          <w:b/>
          <w:sz w:val="26"/>
          <w:szCs w:val="26"/>
        </w:rPr>
        <w:t>в сумме 334 рублей 37 копейки</w:t>
      </w:r>
      <w:r w:rsidR="00732F6A" w:rsidRPr="003C698B">
        <w:rPr>
          <w:sz w:val="26"/>
          <w:szCs w:val="26"/>
        </w:rPr>
        <w:t xml:space="preserve">, что является неэффективным расходованием бюджетных средств или </w:t>
      </w:r>
      <w:r w:rsidR="00732F6A" w:rsidRPr="003C698B">
        <w:rPr>
          <w:b/>
          <w:sz w:val="26"/>
          <w:szCs w:val="26"/>
        </w:rPr>
        <w:t>нарушением статьи 34 Бюджетного кодекса РФ.</w:t>
      </w:r>
    </w:p>
    <w:p w:rsidR="00B73344" w:rsidRPr="003C698B" w:rsidRDefault="00C326D9" w:rsidP="003C698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C698B">
        <w:rPr>
          <w:sz w:val="26"/>
          <w:szCs w:val="26"/>
        </w:rPr>
        <w:t>4</w:t>
      </w:r>
      <w:r w:rsidR="00B73344" w:rsidRPr="003C698B">
        <w:rPr>
          <w:sz w:val="26"/>
          <w:szCs w:val="26"/>
        </w:rPr>
        <w:t>.</w:t>
      </w:r>
      <w:r w:rsidRPr="003C698B">
        <w:rPr>
          <w:sz w:val="26"/>
          <w:szCs w:val="26"/>
        </w:rPr>
        <w:t xml:space="preserve"> </w:t>
      </w:r>
      <w:proofErr w:type="gramStart"/>
      <w:r w:rsidR="003A3824" w:rsidRPr="003C698B">
        <w:rPr>
          <w:sz w:val="26"/>
          <w:szCs w:val="26"/>
        </w:rPr>
        <w:t>Пояснительн</w:t>
      </w:r>
      <w:r w:rsidRPr="003C698B">
        <w:rPr>
          <w:sz w:val="26"/>
          <w:szCs w:val="26"/>
        </w:rPr>
        <w:t>ая записка</w:t>
      </w:r>
      <w:r w:rsidR="00B73344" w:rsidRPr="003C698B">
        <w:rPr>
          <w:sz w:val="26"/>
          <w:szCs w:val="26"/>
        </w:rPr>
        <w:t xml:space="preserve">  </w:t>
      </w:r>
      <w:r w:rsidRPr="003C698B">
        <w:rPr>
          <w:sz w:val="26"/>
          <w:szCs w:val="26"/>
        </w:rPr>
        <w:t xml:space="preserve">к </w:t>
      </w:r>
      <w:r w:rsidR="00B73344" w:rsidRPr="003C698B">
        <w:rPr>
          <w:sz w:val="26"/>
          <w:szCs w:val="26"/>
        </w:rPr>
        <w:t>годово</w:t>
      </w:r>
      <w:r w:rsidRPr="003C698B">
        <w:rPr>
          <w:sz w:val="26"/>
          <w:szCs w:val="26"/>
        </w:rPr>
        <w:t>му</w:t>
      </w:r>
      <w:r w:rsidR="00B73344" w:rsidRPr="003C698B">
        <w:rPr>
          <w:sz w:val="26"/>
          <w:szCs w:val="26"/>
        </w:rPr>
        <w:t xml:space="preserve"> отчет</w:t>
      </w:r>
      <w:r w:rsidRPr="003C698B">
        <w:rPr>
          <w:sz w:val="26"/>
          <w:szCs w:val="26"/>
        </w:rPr>
        <w:t>у</w:t>
      </w:r>
      <w:r w:rsidR="00B73344" w:rsidRPr="003C698B">
        <w:rPr>
          <w:sz w:val="26"/>
          <w:szCs w:val="26"/>
        </w:rPr>
        <w:t xml:space="preserve">  ГРБС комитета финансов </w:t>
      </w:r>
      <w:r w:rsidRPr="003C698B">
        <w:rPr>
          <w:sz w:val="26"/>
          <w:szCs w:val="26"/>
        </w:rPr>
        <w:t>не пред</w:t>
      </w:r>
      <w:r w:rsidR="003A3824" w:rsidRPr="003C698B">
        <w:rPr>
          <w:sz w:val="26"/>
          <w:szCs w:val="26"/>
        </w:rPr>
        <w:t>ставлены</w:t>
      </w:r>
      <w:r w:rsidR="00B73344" w:rsidRPr="003C698B">
        <w:rPr>
          <w:sz w:val="26"/>
          <w:szCs w:val="26"/>
        </w:rPr>
        <w:t xml:space="preserve"> </w:t>
      </w:r>
      <w:r w:rsidRPr="003C698B">
        <w:rPr>
          <w:sz w:val="26"/>
          <w:szCs w:val="26"/>
        </w:rPr>
        <w:t xml:space="preserve">без </w:t>
      </w:r>
      <w:r w:rsidR="00B73344" w:rsidRPr="003C698B">
        <w:rPr>
          <w:sz w:val="26"/>
          <w:szCs w:val="26"/>
        </w:rPr>
        <w:t xml:space="preserve"> таблицы:</w:t>
      </w:r>
      <w:proofErr w:type="gramEnd"/>
    </w:p>
    <w:p w:rsidR="003A3824" w:rsidRPr="003C698B" w:rsidRDefault="00B73344" w:rsidP="003C6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698B">
        <w:rPr>
          <w:rFonts w:ascii="Times New Roman" w:hAnsi="Times New Roman" w:cs="Times New Roman"/>
          <w:sz w:val="26"/>
          <w:szCs w:val="26"/>
        </w:rPr>
        <w:t>-   № 5 «Сведения о результатах мероприятий внутреннего контроля"</w:t>
      </w:r>
    </w:p>
    <w:p w:rsidR="00B73344" w:rsidRPr="003C698B" w:rsidRDefault="003A3824" w:rsidP="003C6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698B">
        <w:rPr>
          <w:rFonts w:ascii="Times New Roman" w:hAnsi="Times New Roman" w:cs="Times New Roman"/>
          <w:sz w:val="26"/>
          <w:szCs w:val="26"/>
        </w:rPr>
        <w:t>- № 6 "Сведения о проведении инвентаризаций</w:t>
      </w:r>
      <w:r w:rsidR="00B73344" w:rsidRPr="003C69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3344" w:rsidRPr="003C698B" w:rsidRDefault="00B73344" w:rsidP="003C69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C698B">
        <w:rPr>
          <w:rFonts w:ascii="Times New Roman" w:hAnsi="Times New Roman" w:cs="Times New Roman"/>
          <w:sz w:val="26"/>
          <w:szCs w:val="26"/>
        </w:rPr>
        <w:t>- №7 «Сведения о результатах внешних контрольных мероприятий"</w:t>
      </w:r>
      <w:r w:rsidR="003A3824" w:rsidRPr="003C698B">
        <w:rPr>
          <w:rFonts w:ascii="Times New Roman" w:hAnsi="Times New Roman" w:cs="Times New Roman"/>
          <w:sz w:val="26"/>
          <w:szCs w:val="26"/>
        </w:rPr>
        <w:t>,</w:t>
      </w:r>
      <w:r w:rsidRPr="003C698B">
        <w:rPr>
          <w:rFonts w:ascii="Times New Roman" w:hAnsi="Times New Roman" w:cs="Times New Roman"/>
          <w:sz w:val="26"/>
          <w:szCs w:val="26"/>
        </w:rPr>
        <w:t xml:space="preserve">  </w:t>
      </w:r>
      <w:r w:rsidRPr="003C698B">
        <w:rPr>
          <w:rFonts w:ascii="Times New Roman" w:hAnsi="Times New Roman" w:cs="Times New Roman"/>
          <w:b/>
          <w:i/>
          <w:sz w:val="26"/>
          <w:szCs w:val="26"/>
        </w:rPr>
        <w:t xml:space="preserve">что является нарушением пунктов 157,159  Инструкции 191н. </w:t>
      </w:r>
      <w:r w:rsidRPr="003C698B">
        <w:rPr>
          <w:sz w:val="26"/>
          <w:szCs w:val="26"/>
        </w:rPr>
        <w:t xml:space="preserve"> </w:t>
      </w:r>
    </w:p>
    <w:p w:rsidR="00732F6A" w:rsidRPr="003C698B" w:rsidRDefault="00B73344" w:rsidP="003C698B">
      <w:pPr>
        <w:pStyle w:val="ConsPlusNormal"/>
        <w:widowControl/>
        <w:ind w:firstLine="540"/>
        <w:jc w:val="both"/>
        <w:rPr>
          <w:b/>
          <w:sz w:val="26"/>
          <w:szCs w:val="26"/>
        </w:rPr>
      </w:pPr>
      <w:r w:rsidRPr="003C698B">
        <w:rPr>
          <w:sz w:val="26"/>
          <w:szCs w:val="26"/>
        </w:rPr>
        <w:t xml:space="preserve"> </w:t>
      </w:r>
    </w:p>
    <w:p w:rsidR="00732F6A" w:rsidRPr="00EF5DFC" w:rsidRDefault="00732F6A" w:rsidP="00732F6A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C698B">
        <w:rPr>
          <w:b/>
          <w:bCs/>
          <w:sz w:val="26"/>
          <w:szCs w:val="26"/>
        </w:rPr>
        <w:t>В целях устранения выявленных нарушений Контрольно-счетная Палата Поддорского муниципального района рекоменду</w:t>
      </w:r>
      <w:r w:rsidRPr="00EF5DFC">
        <w:rPr>
          <w:b/>
          <w:bCs/>
          <w:sz w:val="28"/>
          <w:szCs w:val="28"/>
        </w:rPr>
        <w:t>ет:</w:t>
      </w:r>
    </w:p>
    <w:p w:rsidR="00732F6A" w:rsidRPr="0076756F" w:rsidRDefault="00732F6A" w:rsidP="003A3824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6"/>
          <w:szCs w:val="26"/>
        </w:rPr>
      </w:pPr>
      <w:proofErr w:type="gramStart"/>
      <w:r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>1.Обеспечить строгое соблюдение требований Бюджетного кодекса Российской Федерации</w:t>
      </w:r>
      <w:r w:rsidR="003A3824"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и </w:t>
      </w:r>
      <w:r w:rsidR="0076756F" w:rsidRPr="0076756F">
        <w:rPr>
          <w:rFonts w:ascii="Times New Roman" w:hAnsi="Times New Roman" w:cs="Times New Roman"/>
          <w:b w:val="0"/>
          <w:sz w:val="26"/>
          <w:szCs w:val="26"/>
        </w:rPr>
        <w:t>иных требований бюджетного законодательства при осуществлении планирования бюджетных ассигнований</w:t>
      </w:r>
      <w:r w:rsidR="0076756F">
        <w:rPr>
          <w:rFonts w:ascii="Times New Roman" w:hAnsi="Times New Roman" w:cs="Times New Roman"/>
          <w:b w:val="0"/>
          <w:sz w:val="26"/>
          <w:szCs w:val="26"/>
        </w:rPr>
        <w:t xml:space="preserve">, а также  сдачи годового отчета в соответствии с требованиями </w:t>
      </w:r>
      <w:r w:rsidR="0076756F"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3A3824" w:rsidRPr="0076756F">
        <w:rPr>
          <w:rFonts w:ascii="Times New Roman" w:hAnsi="Times New Roman" w:cs="Times New Roman"/>
          <w:b w:val="0"/>
          <w:bCs w:val="0"/>
          <w:sz w:val="26"/>
          <w:szCs w:val="26"/>
        </w:rPr>
        <w:t>Инструкции Минфина № 191н от 28.12.2010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  <w:proofErr w:type="gramEnd"/>
    </w:p>
    <w:p w:rsidR="00732F6A" w:rsidRPr="0076756F" w:rsidRDefault="00732F6A" w:rsidP="00732F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6756F">
        <w:rPr>
          <w:bCs/>
          <w:sz w:val="26"/>
          <w:szCs w:val="26"/>
        </w:rPr>
        <w:t xml:space="preserve"> </w:t>
      </w:r>
    </w:p>
    <w:p w:rsidR="00732F6A" w:rsidRPr="003C698B" w:rsidRDefault="00C326D9" w:rsidP="00732F6A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3C698B">
        <w:rPr>
          <w:bCs/>
          <w:sz w:val="26"/>
          <w:szCs w:val="26"/>
        </w:rPr>
        <w:t xml:space="preserve"> 2.</w:t>
      </w:r>
      <w:r w:rsidR="00732F6A" w:rsidRPr="003C698B">
        <w:rPr>
          <w:bCs/>
          <w:sz w:val="26"/>
          <w:szCs w:val="26"/>
        </w:rPr>
        <w:t xml:space="preserve">В  соответствии с пунктом 3 статьи 16 Федерального закона от </w:t>
      </w:r>
      <w:r w:rsidR="002D15A5" w:rsidRPr="003C698B">
        <w:rPr>
          <w:bCs/>
          <w:sz w:val="26"/>
          <w:szCs w:val="26"/>
        </w:rPr>
        <w:t>07.02.2011</w:t>
      </w:r>
      <w:r w:rsidR="00732F6A" w:rsidRPr="003C698B">
        <w:rPr>
          <w:bCs/>
          <w:sz w:val="26"/>
          <w:szCs w:val="26"/>
        </w:rPr>
        <w:t xml:space="preserve"> № 6-ФЗ «Об общих принципах организации и деятельности контрольно-счетных </w:t>
      </w:r>
      <w:r w:rsidR="00732F6A" w:rsidRPr="003C698B">
        <w:rPr>
          <w:bCs/>
          <w:sz w:val="26"/>
          <w:szCs w:val="26"/>
        </w:rPr>
        <w:lastRenderedPageBreak/>
        <w:t>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732F6A" w:rsidRPr="003C698B" w:rsidRDefault="00732F6A" w:rsidP="00732F6A">
      <w:pPr>
        <w:rPr>
          <w:b/>
          <w:sz w:val="26"/>
          <w:szCs w:val="26"/>
        </w:rPr>
      </w:pPr>
    </w:p>
    <w:p w:rsidR="00732F6A" w:rsidRPr="003C698B" w:rsidRDefault="00732F6A" w:rsidP="00732F6A">
      <w:pPr>
        <w:rPr>
          <w:b/>
          <w:sz w:val="26"/>
          <w:szCs w:val="26"/>
        </w:rPr>
      </w:pPr>
      <w:r w:rsidRPr="003C698B">
        <w:rPr>
          <w:b/>
          <w:sz w:val="26"/>
          <w:szCs w:val="26"/>
        </w:rPr>
        <w:t xml:space="preserve">Председатель </w:t>
      </w:r>
      <w:proofErr w:type="gramStart"/>
      <w:r w:rsidRPr="003C698B">
        <w:rPr>
          <w:b/>
          <w:sz w:val="26"/>
          <w:szCs w:val="26"/>
        </w:rPr>
        <w:t>Контрольно-счетной</w:t>
      </w:r>
      <w:proofErr w:type="gramEnd"/>
    </w:p>
    <w:p w:rsidR="00732F6A" w:rsidRPr="003C698B" w:rsidRDefault="00732F6A" w:rsidP="00732F6A">
      <w:pPr>
        <w:rPr>
          <w:b/>
          <w:sz w:val="26"/>
          <w:szCs w:val="26"/>
        </w:rPr>
      </w:pPr>
      <w:r w:rsidRPr="003C698B">
        <w:rPr>
          <w:b/>
          <w:sz w:val="26"/>
          <w:szCs w:val="26"/>
        </w:rPr>
        <w:t xml:space="preserve">Палаты                                                                      </w:t>
      </w:r>
      <w:proofErr w:type="spellStart"/>
      <w:r w:rsidRPr="003C698B">
        <w:rPr>
          <w:b/>
          <w:sz w:val="26"/>
          <w:szCs w:val="26"/>
        </w:rPr>
        <w:t>Г.В.Тыщенко</w:t>
      </w:r>
      <w:proofErr w:type="spellEnd"/>
    </w:p>
    <w:p w:rsidR="00732F6A" w:rsidRPr="003C698B" w:rsidRDefault="00732F6A" w:rsidP="00732F6A">
      <w:pPr>
        <w:rPr>
          <w:sz w:val="26"/>
          <w:szCs w:val="26"/>
        </w:rPr>
      </w:pPr>
      <w:r w:rsidRPr="003C698B">
        <w:rPr>
          <w:sz w:val="26"/>
          <w:szCs w:val="26"/>
        </w:rPr>
        <w:t xml:space="preserve">                       </w:t>
      </w:r>
    </w:p>
    <w:p w:rsidR="00732F6A" w:rsidRDefault="00732F6A" w:rsidP="00732F6A">
      <w:pPr>
        <w:rPr>
          <w:b/>
          <w:bCs/>
          <w:sz w:val="28"/>
          <w:szCs w:val="28"/>
        </w:rPr>
      </w:pPr>
      <w:r>
        <w:t xml:space="preserve">                               </w:t>
      </w:r>
    </w:p>
    <w:p w:rsidR="00732F6A" w:rsidRDefault="00732F6A" w:rsidP="00732F6A">
      <w:pPr>
        <w:rPr>
          <w:b/>
          <w:sz w:val="28"/>
          <w:szCs w:val="28"/>
        </w:rPr>
      </w:pPr>
    </w:p>
    <w:p w:rsidR="00732F6A" w:rsidRDefault="00732F6A" w:rsidP="00732F6A">
      <w:pPr>
        <w:rPr>
          <w:b/>
          <w:sz w:val="28"/>
          <w:szCs w:val="28"/>
        </w:rPr>
      </w:pPr>
    </w:p>
    <w:p w:rsidR="00732F6A" w:rsidRDefault="00732F6A" w:rsidP="00732F6A">
      <w:pPr>
        <w:rPr>
          <w:b/>
          <w:sz w:val="28"/>
          <w:szCs w:val="28"/>
        </w:rPr>
      </w:pPr>
    </w:p>
    <w:p w:rsidR="00027F66" w:rsidRDefault="00027F66" w:rsidP="00326CD2">
      <w:pPr>
        <w:pStyle w:val="a3"/>
        <w:ind w:firstLine="720"/>
        <w:contextualSpacing/>
        <w:jc w:val="both"/>
        <w:rPr>
          <w:b/>
          <w:sz w:val="28"/>
          <w:szCs w:val="28"/>
        </w:rPr>
      </w:pPr>
    </w:p>
    <w:p w:rsidR="008D2B28" w:rsidRDefault="008D2B28" w:rsidP="008D2B28">
      <w:pPr>
        <w:rPr>
          <w:b/>
          <w:bCs/>
          <w:sz w:val="28"/>
          <w:szCs w:val="28"/>
        </w:rPr>
      </w:pPr>
    </w:p>
    <w:p w:rsidR="008D2B28" w:rsidRDefault="008D2B28" w:rsidP="008D2B28">
      <w:pPr>
        <w:rPr>
          <w:b/>
          <w:bCs/>
          <w:sz w:val="28"/>
          <w:szCs w:val="28"/>
        </w:rPr>
      </w:pPr>
    </w:p>
    <w:p w:rsidR="008D2B28" w:rsidRPr="00732F6A" w:rsidRDefault="008D2B28" w:rsidP="008D2B28">
      <w:pPr>
        <w:rPr>
          <w:b/>
          <w:bCs/>
          <w:sz w:val="28"/>
          <w:szCs w:val="28"/>
        </w:rPr>
      </w:pPr>
      <w:r w:rsidRPr="00732F6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1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28" w:rsidRPr="00732F6A" w:rsidRDefault="008D2B28" w:rsidP="008D2B28">
      <w:pPr>
        <w:rPr>
          <w:b/>
          <w:bCs/>
          <w:sz w:val="28"/>
          <w:szCs w:val="28"/>
        </w:rPr>
      </w:pPr>
    </w:p>
    <w:p w:rsidR="008D2B28" w:rsidRPr="00732F6A" w:rsidRDefault="008D2B28" w:rsidP="008D2B28">
      <w:pPr>
        <w:jc w:val="both"/>
        <w:rPr>
          <w:b/>
          <w:bCs/>
          <w:sz w:val="28"/>
          <w:szCs w:val="28"/>
        </w:rPr>
      </w:pPr>
      <w:r w:rsidRPr="00732F6A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8D2B28" w:rsidRPr="00732F6A" w:rsidRDefault="008D2B28" w:rsidP="008D2B28">
      <w:pPr>
        <w:pBdr>
          <w:bottom w:val="single" w:sz="12" w:space="1" w:color="auto"/>
        </w:pBdr>
        <w:jc w:val="both"/>
      </w:pPr>
    </w:p>
    <w:p w:rsidR="008D2B28" w:rsidRPr="00732F6A" w:rsidRDefault="008D2B28" w:rsidP="008D2B28">
      <w:pPr>
        <w:pBdr>
          <w:bottom w:val="single" w:sz="12" w:space="1" w:color="auto"/>
        </w:pBdr>
        <w:jc w:val="both"/>
      </w:pPr>
      <w:r w:rsidRPr="00732F6A">
        <w:t>Новгородская область, с. Поддорье, ул</w:t>
      </w:r>
      <w:proofErr w:type="gramStart"/>
      <w:r w:rsidRPr="00732F6A">
        <w:t>.О</w:t>
      </w:r>
      <w:proofErr w:type="gramEnd"/>
      <w:r w:rsidRPr="00732F6A">
        <w:t>ктябрьская,д.26 175260  тел.(факс)8816-58-71-418</w:t>
      </w:r>
    </w:p>
    <w:p w:rsidR="008D2B28" w:rsidRPr="00732F6A" w:rsidRDefault="008D2B28" w:rsidP="008D2B28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732F6A">
        <w:t xml:space="preserve">  </w:t>
      </w:r>
      <w:r w:rsidRPr="00732F6A">
        <w:rPr>
          <w:b/>
          <w:u w:val="single"/>
          <w:lang w:val="en-US"/>
        </w:rPr>
        <w:t xml:space="preserve">E- mail: sp.pod2012@yandex.ru_________________________________________________  </w:t>
      </w:r>
      <w:r w:rsidRPr="00732F6A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B28" w:rsidRPr="00732F6A" w:rsidRDefault="008D2B28" w:rsidP="008D2B28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8D2B28" w:rsidRPr="00732F6A" w:rsidTr="00F72943">
        <w:tc>
          <w:tcPr>
            <w:tcW w:w="2298" w:type="pct"/>
          </w:tcPr>
          <w:p w:rsidR="008D2B28" w:rsidRPr="00732F6A" w:rsidRDefault="008D2B28" w:rsidP="00F72943">
            <w:r w:rsidRPr="00732F6A">
              <w:rPr>
                <w:sz w:val="22"/>
              </w:rPr>
              <w:t xml:space="preserve">от  </w:t>
            </w:r>
            <w:r w:rsidR="004C2290" w:rsidRPr="00732F6A">
              <w:rPr>
                <w:sz w:val="22"/>
              </w:rPr>
              <w:t>12</w:t>
            </w:r>
            <w:r w:rsidRPr="00732F6A">
              <w:rPr>
                <w:sz w:val="22"/>
              </w:rPr>
              <w:t xml:space="preserve"> .02.2014        №  </w:t>
            </w:r>
            <w:r w:rsidR="004C2290" w:rsidRPr="00732F6A">
              <w:rPr>
                <w:sz w:val="22"/>
              </w:rPr>
              <w:t>6</w:t>
            </w:r>
          </w:p>
          <w:p w:rsidR="008D2B28" w:rsidRPr="00732F6A" w:rsidRDefault="008D2B28" w:rsidP="00F72943">
            <w:r w:rsidRPr="00732F6A">
              <w:rPr>
                <w:sz w:val="22"/>
              </w:rPr>
              <w:t>На  № __________ от _____________</w:t>
            </w:r>
          </w:p>
          <w:p w:rsidR="008D2B28" w:rsidRPr="00732F6A" w:rsidRDefault="008D2B28" w:rsidP="00F72943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8D2B28" w:rsidRPr="00732F6A" w:rsidRDefault="008D2B28" w:rsidP="00F72943">
            <w:pPr>
              <w:jc w:val="center"/>
              <w:rPr>
                <w:b/>
              </w:rPr>
            </w:pPr>
            <w:r w:rsidRPr="00732F6A">
              <w:rPr>
                <w:b/>
              </w:rPr>
              <w:t xml:space="preserve">Главе Поддорского  </w:t>
            </w:r>
            <w:proofErr w:type="gramStart"/>
            <w:r w:rsidRPr="00732F6A">
              <w:rPr>
                <w:b/>
              </w:rPr>
              <w:t>сельского</w:t>
            </w:r>
            <w:proofErr w:type="gramEnd"/>
            <w:r w:rsidRPr="00732F6A">
              <w:rPr>
                <w:b/>
              </w:rPr>
              <w:t xml:space="preserve"> </w:t>
            </w:r>
          </w:p>
          <w:p w:rsidR="008D2B28" w:rsidRPr="00732F6A" w:rsidRDefault="008D2B28" w:rsidP="008D2B28">
            <w:pPr>
              <w:jc w:val="center"/>
              <w:rPr>
                <w:b/>
                <w:szCs w:val="28"/>
              </w:rPr>
            </w:pPr>
            <w:r w:rsidRPr="00732F6A">
              <w:rPr>
                <w:b/>
              </w:rPr>
              <w:t xml:space="preserve">поселения Петрову С.Н. </w:t>
            </w:r>
          </w:p>
        </w:tc>
      </w:tr>
    </w:tbl>
    <w:p w:rsidR="008D2B28" w:rsidRPr="00732F6A" w:rsidRDefault="008D2B28" w:rsidP="008D2B28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8D2B28" w:rsidRPr="00732F6A" w:rsidRDefault="008D2B28" w:rsidP="008D2B28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 w:rsidRPr="00732F6A">
        <w:rPr>
          <w:b/>
          <w:szCs w:val="28"/>
        </w:rPr>
        <w:t xml:space="preserve">                                      ПРЕДСТАВЛЕНИЕ №  6</w:t>
      </w:r>
    </w:p>
    <w:p w:rsidR="008D2B28" w:rsidRPr="00732F6A" w:rsidRDefault="008D2B28" w:rsidP="008D2B28">
      <w:pPr>
        <w:rPr>
          <w:b/>
          <w:sz w:val="28"/>
          <w:szCs w:val="28"/>
        </w:rPr>
      </w:pPr>
    </w:p>
    <w:p w:rsidR="008D2B28" w:rsidRPr="00732F6A" w:rsidRDefault="008D2B28" w:rsidP="008D2B28">
      <w:pPr>
        <w:rPr>
          <w:b/>
          <w:sz w:val="28"/>
          <w:szCs w:val="28"/>
        </w:rPr>
      </w:pPr>
      <w:r w:rsidRPr="00732F6A">
        <w:rPr>
          <w:b/>
          <w:sz w:val="28"/>
          <w:szCs w:val="28"/>
        </w:rPr>
        <w:t xml:space="preserve">Об устранении нарушений </w:t>
      </w:r>
    </w:p>
    <w:p w:rsidR="008D2B28" w:rsidRPr="00732F6A" w:rsidRDefault="008D2B28" w:rsidP="008D2B28">
      <w:pPr>
        <w:rPr>
          <w:b/>
          <w:sz w:val="28"/>
          <w:szCs w:val="28"/>
        </w:rPr>
      </w:pPr>
      <w:r w:rsidRPr="00732F6A">
        <w:rPr>
          <w:b/>
          <w:sz w:val="28"/>
          <w:szCs w:val="28"/>
        </w:rPr>
        <w:t>бюджетного законодательства</w:t>
      </w:r>
    </w:p>
    <w:p w:rsidR="008D2B28" w:rsidRPr="00732F6A" w:rsidRDefault="008D2B28" w:rsidP="008D2B28">
      <w:pPr>
        <w:rPr>
          <w:b/>
          <w:sz w:val="28"/>
          <w:szCs w:val="28"/>
        </w:rPr>
      </w:pPr>
    </w:p>
    <w:p w:rsidR="008D2B28" w:rsidRPr="00732F6A" w:rsidRDefault="008D2B28" w:rsidP="008D2B28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sz w:val="28"/>
          <w:szCs w:val="28"/>
        </w:rPr>
      </w:pPr>
      <w:r w:rsidRPr="00732F6A">
        <w:rPr>
          <w:sz w:val="28"/>
          <w:szCs w:val="28"/>
        </w:rPr>
        <w:t>В соответствии с приказом Контрольно-счетной  Палаты Поддорского  муниципального района от 03.03.2014  № 25  проведена</w:t>
      </w:r>
      <w:r w:rsidRPr="00732F6A">
        <w:t xml:space="preserve">   </w:t>
      </w:r>
      <w:r w:rsidRPr="00732F6A">
        <w:rPr>
          <w:bCs/>
          <w:sz w:val="28"/>
          <w:szCs w:val="28"/>
        </w:rPr>
        <w:t xml:space="preserve">экспертиза </w:t>
      </w:r>
      <w:r w:rsidRPr="00732F6A">
        <w:rPr>
          <w:sz w:val="28"/>
          <w:szCs w:val="28"/>
        </w:rPr>
        <w:t xml:space="preserve"> нормативно-правовых актов, регулирующих бюджетные правоотношения, организации и осуществления бюджетного процесса в </w:t>
      </w:r>
      <w:proofErr w:type="spellStart"/>
      <w:r w:rsidRPr="00732F6A">
        <w:rPr>
          <w:sz w:val="28"/>
          <w:szCs w:val="28"/>
        </w:rPr>
        <w:t>Поддорском</w:t>
      </w:r>
      <w:proofErr w:type="spellEnd"/>
      <w:r w:rsidRPr="00732F6A">
        <w:rPr>
          <w:sz w:val="28"/>
          <w:szCs w:val="28"/>
        </w:rPr>
        <w:t xml:space="preserve"> сельском поселении.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b/>
          <w:i/>
          <w:szCs w:val="28"/>
        </w:rPr>
      </w:pPr>
      <w:r w:rsidRPr="00732F6A">
        <w:rPr>
          <w:b/>
          <w:i/>
          <w:szCs w:val="28"/>
        </w:rPr>
        <w:t xml:space="preserve">    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732F6A">
        <w:rPr>
          <w:b/>
          <w:i/>
          <w:sz w:val="26"/>
          <w:szCs w:val="26"/>
        </w:rPr>
        <w:t xml:space="preserve">         Финансово-аналитической экспертизой постановления Администрации Поддорского сельского поселения  «</w:t>
      </w:r>
      <w:r w:rsidRPr="00732F6A">
        <w:rPr>
          <w:sz w:val="26"/>
          <w:szCs w:val="26"/>
        </w:rPr>
        <w:t xml:space="preserve">О порядке </w:t>
      </w:r>
      <w:proofErr w:type="gramStart"/>
      <w:r w:rsidRPr="00732F6A">
        <w:rPr>
          <w:sz w:val="26"/>
          <w:szCs w:val="26"/>
        </w:rPr>
        <w:t>применения целевых статей классификации расходов  бюджетов</w:t>
      </w:r>
      <w:proofErr w:type="gramEnd"/>
      <w:r w:rsidRPr="00732F6A">
        <w:rPr>
          <w:sz w:val="26"/>
          <w:szCs w:val="26"/>
        </w:rPr>
        <w:t xml:space="preserve"> при формировании бюджета Поддорского  сельского поселения на очередной финансовый год и на плановый период» от 03.12.2013 № 102 </w:t>
      </w:r>
      <w:r w:rsidRPr="00732F6A">
        <w:rPr>
          <w:b/>
          <w:i/>
          <w:sz w:val="26"/>
          <w:szCs w:val="26"/>
        </w:rPr>
        <w:t xml:space="preserve"> установлено: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F6A">
        <w:rPr>
          <w:sz w:val="26"/>
          <w:szCs w:val="26"/>
        </w:rPr>
        <w:t>1.  В нарушение пункта 2.2 статьи 2 Приказа Минфина РФ от 01.07.2013       № 65н нет пункта о публикации постановления</w:t>
      </w:r>
      <w:r w:rsidRPr="00732F6A">
        <w:rPr>
          <w:rFonts w:ascii="Calibri" w:hAnsi="Calibri" w:cs="Calibri"/>
          <w:sz w:val="26"/>
          <w:szCs w:val="26"/>
        </w:rPr>
        <w:t xml:space="preserve"> </w:t>
      </w:r>
      <w:r w:rsidRPr="00732F6A">
        <w:rPr>
          <w:sz w:val="26"/>
          <w:szCs w:val="26"/>
        </w:rPr>
        <w:t>и размещении его на своем официальном сайтах в сети "Администрация Поддорского сельского поселения".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F6A">
        <w:rPr>
          <w:sz w:val="26"/>
          <w:szCs w:val="26"/>
        </w:rPr>
        <w:lastRenderedPageBreak/>
        <w:t>2. Целевая статья « 97 0 23 02 Дорожный фонд»: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F6A">
        <w:rPr>
          <w:sz w:val="26"/>
          <w:szCs w:val="26"/>
        </w:rPr>
        <w:t xml:space="preserve">  -По данной целевой статье расходов бюджета сельского поселения отражаются расходы на поддержку дорожного хозяйства. 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F6A">
        <w:rPr>
          <w:sz w:val="26"/>
          <w:szCs w:val="26"/>
        </w:rPr>
        <w:t xml:space="preserve">По данной целевой статье не раскрыты полностью направления расходов бюджета сельского поселения, отражающие  расходы по дорожному фонду, </w:t>
      </w:r>
      <w:proofErr w:type="gramStart"/>
      <w:r w:rsidRPr="00732F6A">
        <w:rPr>
          <w:sz w:val="26"/>
          <w:szCs w:val="26"/>
        </w:rPr>
        <w:t>согласно</w:t>
      </w:r>
      <w:proofErr w:type="gramEnd"/>
      <w:r w:rsidRPr="00732F6A">
        <w:rPr>
          <w:sz w:val="26"/>
          <w:szCs w:val="26"/>
        </w:rPr>
        <w:t xml:space="preserve">  принятой муниципальной программы на поддержку дорожного хозяйства.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F6A">
        <w:rPr>
          <w:sz w:val="26"/>
          <w:szCs w:val="26"/>
        </w:rPr>
        <w:t xml:space="preserve">3. </w:t>
      </w:r>
      <w:proofErr w:type="gramStart"/>
      <w:r w:rsidRPr="00732F6A">
        <w:rPr>
          <w:sz w:val="26"/>
          <w:szCs w:val="26"/>
        </w:rPr>
        <w:t>Не соответствие целевых статей «Перечень и коды целевых статей в части, относящейся к бюджету сельского поселения»  имеет место наименование целевых статей не соответствие приложениям № 5 и № 6  к решению Совета депутатов сельского поселения «О бюджете Поддорского сельского поселения на 2014 год и на плановый период 2015 и 2016 годов» от 23.12.2013 № 338, а также Сводной бюджетной росписи Поддорского сельского поселения</w:t>
      </w:r>
      <w:proofErr w:type="gramEnd"/>
      <w:r w:rsidRPr="00732F6A">
        <w:rPr>
          <w:sz w:val="26"/>
          <w:szCs w:val="26"/>
        </w:rPr>
        <w:t xml:space="preserve"> и целевым статьям расходам месячного отчета на 01.03.2014 года.</w:t>
      </w:r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F6A">
        <w:rPr>
          <w:sz w:val="26"/>
          <w:szCs w:val="26"/>
        </w:rPr>
        <w:t xml:space="preserve">4. </w:t>
      </w:r>
      <w:proofErr w:type="gramStart"/>
      <w:r w:rsidRPr="00732F6A">
        <w:rPr>
          <w:sz w:val="26"/>
          <w:szCs w:val="26"/>
        </w:rPr>
        <w:t>В приложении 7 к решению о бюджете наименование целевой статьи,  применяемой в бюджете поселения на реализацию муниципальных программ   не соответствует утвержденной расшифровке «Реализация прочих направлений расходов» с целевой статьей 9999 «Перечня универсальных направлений расходов, применяемых в различных целевых статьях» мероприятия в установленном порядке перечнем бюджета поселения с месячным отчетом на 01.03.2014 года.</w:t>
      </w:r>
      <w:proofErr w:type="gramEnd"/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32F6A">
        <w:rPr>
          <w:sz w:val="26"/>
          <w:szCs w:val="26"/>
        </w:rPr>
        <w:t>5.Не соответствие утвержденному Порядку по целевой статье расходов « 9999»  и приложениям № 5 и № 6  к решению Совета депутатов сельского поселения «О бюджете Поддорского сельского поселения на 2014 год и на плановый период 2015 и 2016 годов» от 24.12.2013 № 338, а также Сводной бюджетной росписи Поддорского сельского поселения и целевым статьям расходов месячного отчета на 01.03.2014 года.</w:t>
      </w:r>
      <w:proofErr w:type="gramEnd"/>
    </w:p>
    <w:p w:rsidR="004C2290" w:rsidRPr="00732F6A" w:rsidRDefault="004C2290" w:rsidP="004C229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C2290" w:rsidRPr="00732F6A" w:rsidRDefault="004C2290" w:rsidP="004C2290">
      <w:pPr>
        <w:tabs>
          <w:tab w:val="left" w:pos="0"/>
        </w:tabs>
        <w:jc w:val="both"/>
        <w:rPr>
          <w:b/>
          <w:i/>
          <w:szCs w:val="28"/>
        </w:rPr>
      </w:pPr>
      <w:r w:rsidRPr="00732F6A">
        <w:rPr>
          <w:b/>
          <w:i/>
          <w:szCs w:val="28"/>
        </w:rPr>
        <w:t>Предложения по результатам экспертизы нормативно-правовых актов:</w:t>
      </w:r>
    </w:p>
    <w:p w:rsidR="00732F6A" w:rsidRPr="00732F6A" w:rsidRDefault="00732F6A" w:rsidP="004C2290">
      <w:pPr>
        <w:tabs>
          <w:tab w:val="left" w:pos="0"/>
        </w:tabs>
        <w:jc w:val="both"/>
        <w:rPr>
          <w:b/>
          <w:i/>
          <w:szCs w:val="28"/>
        </w:rPr>
      </w:pPr>
    </w:p>
    <w:p w:rsidR="00732F6A" w:rsidRPr="00732F6A" w:rsidRDefault="004C2290" w:rsidP="00732F6A">
      <w:pPr>
        <w:jc w:val="both"/>
        <w:rPr>
          <w:sz w:val="26"/>
          <w:szCs w:val="26"/>
        </w:rPr>
      </w:pPr>
      <w:r w:rsidRPr="00732F6A">
        <w:rPr>
          <w:bCs/>
          <w:sz w:val="26"/>
          <w:szCs w:val="26"/>
        </w:rPr>
        <w:t xml:space="preserve">В целях устранения выявленных замечаний </w:t>
      </w:r>
      <w:r w:rsidRPr="00732F6A">
        <w:rPr>
          <w:sz w:val="26"/>
          <w:szCs w:val="26"/>
        </w:rPr>
        <w:t xml:space="preserve"> Контрольно-счетная Палата рекомендует</w:t>
      </w:r>
      <w:r w:rsidR="00732F6A" w:rsidRPr="00732F6A">
        <w:rPr>
          <w:sz w:val="26"/>
          <w:szCs w:val="26"/>
        </w:rPr>
        <w:t>:</w:t>
      </w:r>
    </w:p>
    <w:p w:rsidR="008D2B28" w:rsidRPr="00732F6A" w:rsidRDefault="00732F6A" w:rsidP="00732F6A">
      <w:pPr>
        <w:jc w:val="both"/>
        <w:rPr>
          <w:sz w:val="26"/>
          <w:szCs w:val="26"/>
        </w:rPr>
      </w:pPr>
      <w:r w:rsidRPr="00732F6A">
        <w:rPr>
          <w:sz w:val="26"/>
          <w:szCs w:val="26"/>
        </w:rPr>
        <w:t>1.</w:t>
      </w:r>
      <w:r w:rsidR="004C2290" w:rsidRPr="00732F6A">
        <w:rPr>
          <w:sz w:val="26"/>
          <w:szCs w:val="26"/>
        </w:rPr>
        <w:t xml:space="preserve"> </w:t>
      </w:r>
      <w:r w:rsidRPr="00732F6A">
        <w:rPr>
          <w:sz w:val="26"/>
          <w:szCs w:val="26"/>
        </w:rPr>
        <w:t>Д</w:t>
      </w:r>
      <w:r w:rsidR="004C2290" w:rsidRPr="00732F6A">
        <w:rPr>
          <w:sz w:val="26"/>
          <w:szCs w:val="26"/>
        </w:rPr>
        <w:t xml:space="preserve">оработать, с учетом замечаний и предложений, указанных в настоящем заключении, нормативно-правового акта, регулирующих бюджетные правоотношения, организации и осуществления бюджетного процесса в </w:t>
      </w:r>
      <w:proofErr w:type="spellStart"/>
      <w:r w:rsidR="004C2290" w:rsidRPr="00732F6A">
        <w:rPr>
          <w:sz w:val="26"/>
          <w:szCs w:val="26"/>
        </w:rPr>
        <w:t>Поддорском</w:t>
      </w:r>
      <w:proofErr w:type="spellEnd"/>
      <w:r w:rsidR="004C2290" w:rsidRPr="00732F6A">
        <w:rPr>
          <w:sz w:val="26"/>
          <w:szCs w:val="26"/>
        </w:rPr>
        <w:t xml:space="preserve"> сельском поселении.</w:t>
      </w:r>
    </w:p>
    <w:p w:rsidR="004C2290" w:rsidRPr="00732F6A" w:rsidRDefault="004C2290" w:rsidP="00732F6A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732F6A">
        <w:rPr>
          <w:bCs/>
          <w:sz w:val="26"/>
          <w:szCs w:val="26"/>
        </w:rPr>
        <w:t>2.Обеспечить строгое соблюдение требований Бюджетного кодекса Российской Федерации</w:t>
      </w:r>
      <w:r w:rsidRPr="00732F6A">
        <w:rPr>
          <w:sz w:val="26"/>
          <w:szCs w:val="26"/>
        </w:rPr>
        <w:t xml:space="preserve"> и Приказа Минфина РФ от 01.07.2013       № 65н</w:t>
      </w:r>
      <w:r w:rsidRPr="00732F6A">
        <w:rPr>
          <w:bCs/>
          <w:sz w:val="26"/>
          <w:szCs w:val="26"/>
        </w:rPr>
        <w:t xml:space="preserve"> «Об утверждении Указаний «О Порядке применения бюджетной классификации Российской Федерации»».</w:t>
      </w:r>
    </w:p>
    <w:p w:rsidR="00732F6A" w:rsidRPr="00732F6A" w:rsidRDefault="00732F6A" w:rsidP="00732F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32F6A">
        <w:rPr>
          <w:bCs/>
          <w:szCs w:val="28"/>
        </w:rPr>
        <w:t xml:space="preserve">   </w:t>
      </w:r>
      <w:r w:rsidRPr="00732F6A">
        <w:rPr>
          <w:bCs/>
          <w:sz w:val="28"/>
          <w:szCs w:val="28"/>
        </w:rPr>
        <w:t xml:space="preserve">     В  соответствии с пунктом 3 статьи 16 Федерального закона от   </w:t>
      </w:r>
      <w:r w:rsidR="002D15A5">
        <w:rPr>
          <w:bCs/>
          <w:sz w:val="28"/>
          <w:szCs w:val="28"/>
        </w:rPr>
        <w:t xml:space="preserve">07.02.2011 </w:t>
      </w:r>
      <w:r w:rsidRPr="00732F6A">
        <w:rPr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732F6A" w:rsidRPr="00732F6A" w:rsidRDefault="00732F6A" w:rsidP="00732F6A">
      <w:pPr>
        <w:ind w:firstLine="735"/>
        <w:jc w:val="both"/>
        <w:rPr>
          <w:b/>
          <w:sz w:val="28"/>
          <w:szCs w:val="28"/>
        </w:rPr>
      </w:pPr>
    </w:p>
    <w:p w:rsidR="00732F6A" w:rsidRPr="00732F6A" w:rsidRDefault="00732F6A" w:rsidP="00732F6A">
      <w:pPr>
        <w:rPr>
          <w:b/>
          <w:sz w:val="28"/>
          <w:szCs w:val="28"/>
        </w:rPr>
      </w:pPr>
      <w:r w:rsidRPr="00732F6A">
        <w:rPr>
          <w:b/>
          <w:sz w:val="28"/>
          <w:szCs w:val="28"/>
        </w:rPr>
        <w:t xml:space="preserve">Председатель </w:t>
      </w:r>
      <w:proofErr w:type="gramStart"/>
      <w:r w:rsidRPr="00732F6A">
        <w:rPr>
          <w:b/>
          <w:sz w:val="28"/>
          <w:szCs w:val="28"/>
        </w:rPr>
        <w:t>Контрольно-счетной</w:t>
      </w:r>
      <w:proofErr w:type="gramEnd"/>
    </w:p>
    <w:p w:rsidR="00732F6A" w:rsidRDefault="00732F6A" w:rsidP="00732F6A">
      <w:pPr>
        <w:rPr>
          <w:b/>
          <w:sz w:val="28"/>
          <w:szCs w:val="28"/>
        </w:rPr>
      </w:pPr>
      <w:r w:rsidRPr="00732F6A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732F6A">
        <w:rPr>
          <w:b/>
          <w:sz w:val="28"/>
          <w:szCs w:val="28"/>
        </w:rPr>
        <w:t>Г.В.Тыщенко</w:t>
      </w:r>
      <w:proofErr w:type="spellEnd"/>
    </w:p>
    <w:p w:rsidR="00732F6A" w:rsidRDefault="00732F6A" w:rsidP="00732F6A">
      <w:r>
        <w:t xml:space="preserve">                       </w:t>
      </w:r>
    </w:p>
    <w:p w:rsidR="00732F6A" w:rsidRDefault="00732F6A" w:rsidP="00732F6A">
      <w:pPr>
        <w:rPr>
          <w:b/>
          <w:bCs/>
          <w:sz w:val="28"/>
          <w:szCs w:val="28"/>
        </w:rPr>
      </w:pPr>
      <w:r>
        <w:lastRenderedPageBreak/>
        <w:t xml:space="preserve">                               </w:t>
      </w:r>
    </w:p>
    <w:p w:rsidR="00732F6A" w:rsidRDefault="00732F6A" w:rsidP="00732F6A"/>
    <w:p w:rsidR="004C2290" w:rsidRDefault="004C2290" w:rsidP="004C2290">
      <w:pPr>
        <w:rPr>
          <w:b/>
          <w:bCs/>
          <w:sz w:val="28"/>
          <w:szCs w:val="28"/>
        </w:rPr>
      </w:pPr>
    </w:p>
    <w:p w:rsidR="008D2B28" w:rsidRDefault="008D2B28" w:rsidP="008D2B28">
      <w:pPr>
        <w:rPr>
          <w:b/>
          <w:bCs/>
          <w:sz w:val="28"/>
          <w:szCs w:val="28"/>
        </w:rPr>
      </w:pPr>
    </w:p>
    <w:p w:rsidR="008D2B28" w:rsidRDefault="008D2B28" w:rsidP="008D2B28">
      <w:pPr>
        <w:rPr>
          <w:b/>
          <w:bCs/>
          <w:sz w:val="28"/>
          <w:szCs w:val="28"/>
        </w:rPr>
      </w:pPr>
    </w:p>
    <w:p w:rsidR="008D2B28" w:rsidRDefault="008D2B28" w:rsidP="008D2B28">
      <w:pPr>
        <w:rPr>
          <w:b/>
          <w:bCs/>
          <w:sz w:val="28"/>
          <w:szCs w:val="28"/>
        </w:rPr>
      </w:pPr>
    </w:p>
    <w:p w:rsidR="008D2B28" w:rsidRDefault="008D2B28" w:rsidP="008D2B28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10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B28" w:rsidRDefault="008D2B28" w:rsidP="008D2B28">
      <w:pPr>
        <w:rPr>
          <w:b/>
          <w:bCs/>
          <w:sz w:val="28"/>
          <w:szCs w:val="28"/>
        </w:rPr>
      </w:pPr>
    </w:p>
    <w:p w:rsidR="008D2B28" w:rsidRPr="00787228" w:rsidRDefault="008D2B28" w:rsidP="008D2B28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8D2B28" w:rsidRDefault="008D2B28" w:rsidP="008D2B28">
      <w:pPr>
        <w:pBdr>
          <w:bottom w:val="single" w:sz="12" w:space="1" w:color="auto"/>
        </w:pBdr>
        <w:jc w:val="both"/>
      </w:pPr>
    </w:p>
    <w:p w:rsidR="008D2B28" w:rsidRPr="00787228" w:rsidRDefault="008D2B28" w:rsidP="008D2B28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8D2B28" w:rsidRPr="00787228" w:rsidRDefault="008D2B28" w:rsidP="008D2B28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2B28" w:rsidRPr="00787228" w:rsidRDefault="008D2B28" w:rsidP="008D2B28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8D2B28" w:rsidRPr="00007779" w:rsidTr="00F72943">
        <w:tc>
          <w:tcPr>
            <w:tcW w:w="2298" w:type="pct"/>
          </w:tcPr>
          <w:p w:rsidR="008D2B28" w:rsidRDefault="008D2B28" w:rsidP="00F72943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  .02.2014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</w:t>
            </w:r>
          </w:p>
          <w:p w:rsidR="008D2B28" w:rsidRPr="007031D0" w:rsidRDefault="008D2B28" w:rsidP="00F72943">
            <w:r w:rsidRPr="007031D0">
              <w:rPr>
                <w:sz w:val="22"/>
              </w:rPr>
              <w:t>На  № __________ от _____________</w:t>
            </w:r>
          </w:p>
          <w:p w:rsidR="008D2B28" w:rsidRPr="007031D0" w:rsidRDefault="008D2B28" w:rsidP="00F72943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8D2B28" w:rsidRDefault="008D2B28" w:rsidP="00F72943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Главе Белебелковского 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8D2B28" w:rsidRPr="007031D0" w:rsidRDefault="008D2B28" w:rsidP="00F72943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поселения Ивановой Н.С. </w:t>
            </w:r>
          </w:p>
        </w:tc>
      </w:tr>
    </w:tbl>
    <w:p w:rsidR="008D2B28" w:rsidRDefault="008D2B28" w:rsidP="008D2B28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8D2B28" w:rsidRPr="007031D0" w:rsidRDefault="008D2B28" w:rsidP="008D2B28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ПРЕДСТАВЛЕНИЕ </w:t>
      </w:r>
      <w:r>
        <w:rPr>
          <w:b/>
          <w:szCs w:val="28"/>
          <w:highlight w:val="yellow"/>
        </w:rPr>
        <w:t xml:space="preserve">№  </w:t>
      </w:r>
      <w:r>
        <w:rPr>
          <w:b/>
          <w:szCs w:val="28"/>
        </w:rPr>
        <w:t>5</w:t>
      </w:r>
    </w:p>
    <w:p w:rsidR="008D2B28" w:rsidRDefault="008D2B28" w:rsidP="008D2B28">
      <w:pPr>
        <w:rPr>
          <w:b/>
          <w:sz w:val="28"/>
          <w:szCs w:val="28"/>
        </w:rPr>
      </w:pPr>
    </w:p>
    <w:p w:rsidR="008D2B28" w:rsidRDefault="008D2B28" w:rsidP="008D2B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8D2B28" w:rsidRDefault="008D2B28" w:rsidP="008D2B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8D2B28" w:rsidRDefault="008D2B28" w:rsidP="008D2B28">
      <w:pPr>
        <w:rPr>
          <w:b/>
          <w:sz w:val="28"/>
          <w:szCs w:val="28"/>
        </w:rPr>
      </w:pPr>
    </w:p>
    <w:p w:rsidR="008D2B28" w:rsidRPr="00EB3A50" w:rsidRDefault="008D2B28" w:rsidP="008D2B28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sz w:val="28"/>
          <w:szCs w:val="28"/>
        </w:rPr>
      </w:pPr>
      <w:r w:rsidRPr="00D57E15">
        <w:rPr>
          <w:sz w:val="28"/>
          <w:szCs w:val="28"/>
        </w:rPr>
        <w:t>В соответствии с приказом Контрольно-счетной  Палаты Поддорского  муниципального района от</w:t>
      </w:r>
      <w:r>
        <w:rPr>
          <w:sz w:val="28"/>
          <w:szCs w:val="28"/>
        </w:rPr>
        <w:t xml:space="preserve"> 12.03</w:t>
      </w:r>
      <w:r w:rsidRPr="00D57E1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57E15">
        <w:rPr>
          <w:sz w:val="28"/>
          <w:szCs w:val="28"/>
        </w:rPr>
        <w:t xml:space="preserve">  № </w:t>
      </w:r>
      <w:r>
        <w:rPr>
          <w:sz w:val="28"/>
          <w:szCs w:val="28"/>
        </w:rPr>
        <w:t>26  проведена</w:t>
      </w:r>
      <w:r>
        <w:t xml:space="preserve">   </w:t>
      </w:r>
      <w:r w:rsidRPr="00EB3A50">
        <w:rPr>
          <w:bCs/>
          <w:sz w:val="28"/>
          <w:szCs w:val="28"/>
        </w:rPr>
        <w:t>экспертиз</w:t>
      </w:r>
      <w:r>
        <w:rPr>
          <w:bCs/>
          <w:sz w:val="28"/>
          <w:szCs w:val="28"/>
        </w:rPr>
        <w:t>а</w:t>
      </w:r>
      <w:r w:rsidRPr="00EB3A50">
        <w:rPr>
          <w:bCs/>
          <w:sz w:val="28"/>
          <w:szCs w:val="28"/>
        </w:rPr>
        <w:t xml:space="preserve"> </w:t>
      </w:r>
      <w:r w:rsidRPr="00EB3A50">
        <w:rPr>
          <w:sz w:val="28"/>
          <w:szCs w:val="28"/>
        </w:rPr>
        <w:t xml:space="preserve"> нормативно-правовых актов, регулирующих бюджетные правоотношения, организации и осуществления бюджетного процесса в </w:t>
      </w:r>
      <w:r>
        <w:rPr>
          <w:sz w:val="28"/>
          <w:szCs w:val="28"/>
        </w:rPr>
        <w:t>Белебелков</w:t>
      </w:r>
      <w:r w:rsidRPr="00EB3A50">
        <w:rPr>
          <w:sz w:val="28"/>
          <w:szCs w:val="28"/>
        </w:rPr>
        <w:t>ском сельском поселении.</w:t>
      </w:r>
    </w:p>
    <w:p w:rsidR="008D2B28" w:rsidRDefault="00B804A4" w:rsidP="00B804A4">
      <w:r>
        <w:t xml:space="preserve">                </w:t>
      </w:r>
    </w:p>
    <w:p w:rsidR="008D2B28" w:rsidRDefault="008D2B28" w:rsidP="00B804A4"/>
    <w:p w:rsidR="00B804A4" w:rsidRDefault="00B804A4" w:rsidP="00B804A4">
      <w:pPr>
        <w:rPr>
          <w:b/>
          <w:bCs/>
          <w:sz w:val="28"/>
          <w:szCs w:val="28"/>
        </w:rPr>
      </w:pPr>
      <w:r>
        <w:t xml:space="preserve">                                      </w:t>
      </w:r>
    </w:p>
    <w:p w:rsidR="00B804A4" w:rsidRDefault="00B804A4" w:rsidP="00B804A4">
      <w:pPr>
        <w:rPr>
          <w:b/>
          <w:bCs/>
          <w:sz w:val="28"/>
          <w:szCs w:val="28"/>
        </w:rPr>
      </w:pPr>
    </w:p>
    <w:p w:rsidR="00B804A4" w:rsidRPr="00EF5DFC" w:rsidRDefault="00B804A4" w:rsidP="00B804A4">
      <w:pPr>
        <w:rPr>
          <w:b/>
          <w:bCs/>
          <w:sz w:val="28"/>
          <w:szCs w:val="28"/>
        </w:rPr>
      </w:pPr>
      <w:r w:rsidRPr="00EF5DFC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9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4A4" w:rsidRPr="00EF5DFC" w:rsidRDefault="00B804A4" w:rsidP="00B804A4">
      <w:pPr>
        <w:rPr>
          <w:b/>
          <w:bCs/>
          <w:sz w:val="28"/>
          <w:szCs w:val="28"/>
        </w:rPr>
      </w:pPr>
    </w:p>
    <w:p w:rsidR="00B804A4" w:rsidRPr="00EF5DFC" w:rsidRDefault="00B804A4" w:rsidP="00B804A4">
      <w:pPr>
        <w:jc w:val="both"/>
        <w:rPr>
          <w:b/>
          <w:bCs/>
          <w:sz w:val="28"/>
          <w:szCs w:val="28"/>
        </w:rPr>
      </w:pPr>
      <w:r w:rsidRPr="00EF5DFC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B804A4" w:rsidRPr="00EF5DFC" w:rsidRDefault="00B804A4" w:rsidP="00B804A4">
      <w:pPr>
        <w:pBdr>
          <w:bottom w:val="single" w:sz="12" w:space="1" w:color="auto"/>
        </w:pBdr>
        <w:jc w:val="both"/>
      </w:pPr>
    </w:p>
    <w:p w:rsidR="00B804A4" w:rsidRPr="00EF5DFC" w:rsidRDefault="00B804A4" w:rsidP="00B804A4">
      <w:pPr>
        <w:pBdr>
          <w:bottom w:val="single" w:sz="12" w:space="1" w:color="auto"/>
        </w:pBdr>
        <w:jc w:val="both"/>
      </w:pPr>
      <w:r w:rsidRPr="00EF5DFC">
        <w:t>Новгородская область, с. Поддорье, ул</w:t>
      </w:r>
      <w:proofErr w:type="gramStart"/>
      <w:r w:rsidRPr="00EF5DFC">
        <w:t>.О</w:t>
      </w:r>
      <w:proofErr w:type="gramEnd"/>
      <w:r w:rsidRPr="00EF5DFC">
        <w:t>ктябрьская,д.26 175260  тел.(факс)8816-58-71-418</w:t>
      </w:r>
    </w:p>
    <w:p w:rsidR="00B804A4" w:rsidRPr="00EF5DFC" w:rsidRDefault="00B804A4" w:rsidP="00B804A4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EF5DFC">
        <w:t xml:space="preserve">  </w:t>
      </w:r>
      <w:r w:rsidRPr="00EF5DFC">
        <w:rPr>
          <w:b/>
          <w:u w:val="single"/>
          <w:lang w:val="en-US"/>
        </w:rPr>
        <w:t xml:space="preserve">E- mail: sp.pod2012@yandex.ru_________________________________________________  </w:t>
      </w:r>
      <w:r w:rsidRPr="00EF5DFC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4A4" w:rsidRPr="00EF5DFC" w:rsidRDefault="00B804A4" w:rsidP="00B804A4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B804A4" w:rsidRPr="00EF5DFC" w:rsidTr="00B804A4">
        <w:tc>
          <w:tcPr>
            <w:tcW w:w="2298" w:type="pct"/>
          </w:tcPr>
          <w:p w:rsidR="00B804A4" w:rsidRPr="00EF5DFC" w:rsidRDefault="00B804A4" w:rsidP="00B804A4">
            <w:r w:rsidRPr="00EF5DFC">
              <w:rPr>
                <w:sz w:val="22"/>
              </w:rPr>
              <w:t xml:space="preserve">от    </w:t>
            </w:r>
            <w:r w:rsidR="00C02799" w:rsidRPr="00EF5DFC">
              <w:rPr>
                <w:sz w:val="22"/>
              </w:rPr>
              <w:t>11</w:t>
            </w:r>
            <w:r w:rsidRPr="00EF5DFC">
              <w:rPr>
                <w:sz w:val="22"/>
              </w:rPr>
              <w:t>.0</w:t>
            </w:r>
            <w:r w:rsidR="00C02799" w:rsidRPr="00EF5DFC">
              <w:rPr>
                <w:sz w:val="22"/>
              </w:rPr>
              <w:t>3</w:t>
            </w:r>
            <w:r w:rsidRPr="00EF5DFC">
              <w:rPr>
                <w:sz w:val="22"/>
              </w:rPr>
              <w:t xml:space="preserve">.2014        №  </w:t>
            </w:r>
            <w:r w:rsidR="00EF5DFC">
              <w:rPr>
                <w:sz w:val="22"/>
              </w:rPr>
              <w:t>4</w:t>
            </w:r>
          </w:p>
          <w:p w:rsidR="00B804A4" w:rsidRPr="00EF5DFC" w:rsidRDefault="00B804A4" w:rsidP="00B804A4">
            <w:r w:rsidRPr="00EF5DFC">
              <w:rPr>
                <w:sz w:val="22"/>
              </w:rPr>
              <w:t>На  № __________ от _____________</w:t>
            </w:r>
          </w:p>
          <w:p w:rsidR="00B804A4" w:rsidRPr="00EF5DFC" w:rsidRDefault="00B804A4" w:rsidP="00B804A4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B804A4" w:rsidRPr="00EF5DFC" w:rsidRDefault="00B804A4" w:rsidP="00B804A4">
            <w:pPr>
              <w:jc w:val="center"/>
              <w:rPr>
                <w:b/>
              </w:rPr>
            </w:pPr>
            <w:r w:rsidRPr="00EF5DFC">
              <w:rPr>
                <w:b/>
              </w:rPr>
              <w:t xml:space="preserve">Главе </w:t>
            </w:r>
            <w:proofErr w:type="spellStart"/>
            <w:r w:rsidRPr="00EF5DFC">
              <w:rPr>
                <w:b/>
              </w:rPr>
              <w:t>Селееского</w:t>
            </w:r>
            <w:proofErr w:type="spellEnd"/>
            <w:r w:rsidRPr="00EF5DFC">
              <w:rPr>
                <w:b/>
              </w:rPr>
              <w:t xml:space="preserve">  </w:t>
            </w:r>
            <w:proofErr w:type="gramStart"/>
            <w:r w:rsidRPr="00EF5DFC">
              <w:rPr>
                <w:b/>
              </w:rPr>
              <w:t>сельского</w:t>
            </w:r>
            <w:proofErr w:type="gramEnd"/>
            <w:r w:rsidRPr="00EF5DFC">
              <w:rPr>
                <w:b/>
              </w:rPr>
              <w:t xml:space="preserve"> </w:t>
            </w:r>
          </w:p>
          <w:p w:rsidR="00B804A4" w:rsidRPr="00EF5DFC" w:rsidRDefault="00B804A4" w:rsidP="00B804A4">
            <w:pPr>
              <w:jc w:val="center"/>
              <w:rPr>
                <w:b/>
                <w:szCs w:val="28"/>
              </w:rPr>
            </w:pPr>
            <w:r w:rsidRPr="00EF5DFC">
              <w:rPr>
                <w:b/>
              </w:rPr>
              <w:t xml:space="preserve">поселения Ивановой Г.А. </w:t>
            </w:r>
          </w:p>
        </w:tc>
      </w:tr>
    </w:tbl>
    <w:p w:rsidR="00B804A4" w:rsidRPr="00EF5DFC" w:rsidRDefault="00B804A4" w:rsidP="00B804A4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B804A4" w:rsidRPr="00EF5DFC" w:rsidRDefault="00B804A4" w:rsidP="00B804A4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 w:rsidRPr="00EF5DFC">
        <w:rPr>
          <w:b/>
          <w:szCs w:val="28"/>
        </w:rPr>
        <w:t xml:space="preserve">                                      ПРЕДСТАВЛЕНИЕ №  4</w:t>
      </w:r>
    </w:p>
    <w:p w:rsidR="00B804A4" w:rsidRPr="00EF5DFC" w:rsidRDefault="00B804A4" w:rsidP="00B804A4">
      <w:pPr>
        <w:rPr>
          <w:b/>
          <w:sz w:val="28"/>
          <w:szCs w:val="28"/>
        </w:rPr>
      </w:pPr>
    </w:p>
    <w:p w:rsidR="00B804A4" w:rsidRPr="00EF5DFC" w:rsidRDefault="00B804A4" w:rsidP="00B804A4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Об устранении нарушений </w:t>
      </w:r>
    </w:p>
    <w:p w:rsidR="00B804A4" w:rsidRPr="00EF5DFC" w:rsidRDefault="00B804A4" w:rsidP="00B804A4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>бюджетного законодательства</w:t>
      </w:r>
    </w:p>
    <w:p w:rsidR="00B804A4" w:rsidRPr="00EF5DFC" w:rsidRDefault="00B804A4" w:rsidP="00B804A4">
      <w:pPr>
        <w:rPr>
          <w:b/>
          <w:sz w:val="28"/>
          <w:szCs w:val="28"/>
        </w:rPr>
      </w:pPr>
    </w:p>
    <w:p w:rsidR="008D2B28" w:rsidRPr="00EF5DFC" w:rsidRDefault="00B804A4" w:rsidP="008D2B28">
      <w:pPr>
        <w:keepNext/>
        <w:overflowPunct w:val="0"/>
        <w:autoSpaceDE w:val="0"/>
        <w:autoSpaceDN w:val="0"/>
        <w:adjustRightInd w:val="0"/>
        <w:ind w:right="43" w:firstLine="567"/>
        <w:jc w:val="both"/>
        <w:outlineLvl w:val="0"/>
        <w:rPr>
          <w:sz w:val="28"/>
          <w:szCs w:val="28"/>
        </w:rPr>
      </w:pPr>
      <w:r w:rsidRPr="00EF5DFC">
        <w:rPr>
          <w:sz w:val="28"/>
          <w:szCs w:val="28"/>
        </w:rPr>
        <w:lastRenderedPageBreak/>
        <w:t>В соответствии с приказом Контрольно-счетной  Палаты Поддорского  муниципального района от</w:t>
      </w:r>
      <w:r w:rsidR="008D2B28" w:rsidRPr="00EF5DFC">
        <w:rPr>
          <w:sz w:val="28"/>
          <w:szCs w:val="28"/>
        </w:rPr>
        <w:t xml:space="preserve"> 03</w:t>
      </w:r>
      <w:r w:rsidRPr="00EF5DFC">
        <w:rPr>
          <w:sz w:val="28"/>
          <w:szCs w:val="28"/>
        </w:rPr>
        <w:t>.0</w:t>
      </w:r>
      <w:r w:rsidR="008D2B28" w:rsidRPr="00EF5DFC">
        <w:rPr>
          <w:sz w:val="28"/>
          <w:szCs w:val="28"/>
        </w:rPr>
        <w:t>3</w:t>
      </w:r>
      <w:r w:rsidRPr="00EF5DFC">
        <w:rPr>
          <w:sz w:val="28"/>
          <w:szCs w:val="28"/>
        </w:rPr>
        <w:t>.2014  № 2</w:t>
      </w:r>
      <w:r w:rsidR="008D2B28" w:rsidRPr="00EF5DFC">
        <w:rPr>
          <w:sz w:val="28"/>
          <w:szCs w:val="28"/>
        </w:rPr>
        <w:t>5</w:t>
      </w:r>
      <w:r w:rsidRPr="00EF5DFC">
        <w:rPr>
          <w:sz w:val="28"/>
          <w:szCs w:val="28"/>
        </w:rPr>
        <w:t xml:space="preserve"> </w:t>
      </w:r>
      <w:r w:rsidR="008D2B28" w:rsidRPr="00EF5DFC">
        <w:rPr>
          <w:sz w:val="28"/>
          <w:szCs w:val="28"/>
        </w:rPr>
        <w:t xml:space="preserve"> </w:t>
      </w:r>
      <w:r w:rsidRPr="00EF5DFC">
        <w:rPr>
          <w:sz w:val="28"/>
          <w:szCs w:val="28"/>
        </w:rPr>
        <w:t>проведена</w:t>
      </w:r>
      <w:r w:rsidRPr="00EF5DFC">
        <w:t xml:space="preserve">   </w:t>
      </w:r>
      <w:r w:rsidR="008D2B28" w:rsidRPr="00EF5DFC">
        <w:rPr>
          <w:bCs/>
          <w:sz w:val="28"/>
          <w:szCs w:val="28"/>
        </w:rPr>
        <w:t xml:space="preserve">экспертиза </w:t>
      </w:r>
      <w:r w:rsidR="008D2B28" w:rsidRPr="00EF5DFC">
        <w:rPr>
          <w:sz w:val="28"/>
          <w:szCs w:val="28"/>
        </w:rPr>
        <w:t xml:space="preserve"> нормативно-правовых актов, регулирующих бюджетные правоотношения, организации и осуществления бюджетного процесса в </w:t>
      </w:r>
      <w:proofErr w:type="spellStart"/>
      <w:r w:rsidR="008D2B28" w:rsidRPr="00EF5DFC">
        <w:rPr>
          <w:sz w:val="28"/>
          <w:szCs w:val="28"/>
        </w:rPr>
        <w:t>Селеевском</w:t>
      </w:r>
      <w:proofErr w:type="spellEnd"/>
      <w:r w:rsidR="008D2B28" w:rsidRPr="00EF5DFC">
        <w:rPr>
          <w:sz w:val="28"/>
          <w:szCs w:val="28"/>
        </w:rPr>
        <w:t xml:space="preserve"> сельском поселении.</w:t>
      </w:r>
    </w:p>
    <w:p w:rsidR="00B804A4" w:rsidRPr="00EF5DFC" w:rsidRDefault="00B804A4" w:rsidP="00B804A4">
      <w:r w:rsidRPr="00EF5DFC">
        <w:t xml:space="preserve">       </w:t>
      </w:r>
    </w:p>
    <w:p w:rsidR="00C02799" w:rsidRPr="00EF5DFC" w:rsidRDefault="005807C7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t xml:space="preserve"> </w:t>
      </w:r>
      <w:r w:rsidRPr="00EF5DFC">
        <w:rPr>
          <w:b/>
          <w:sz w:val="26"/>
          <w:szCs w:val="26"/>
        </w:rPr>
        <w:t>1.</w:t>
      </w:r>
      <w:r w:rsidR="00C02799" w:rsidRPr="00EF5DFC">
        <w:rPr>
          <w:b/>
          <w:sz w:val="26"/>
          <w:szCs w:val="26"/>
        </w:rPr>
        <w:t xml:space="preserve">Финансово-аналитической экспертизой постановления Администрации </w:t>
      </w:r>
      <w:proofErr w:type="spellStart"/>
      <w:r w:rsidR="00C02799" w:rsidRPr="00EF5DFC">
        <w:rPr>
          <w:b/>
          <w:sz w:val="26"/>
          <w:szCs w:val="26"/>
        </w:rPr>
        <w:t>Селеевского</w:t>
      </w:r>
      <w:proofErr w:type="spellEnd"/>
      <w:r w:rsidR="00C02799" w:rsidRPr="00EF5DFC">
        <w:rPr>
          <w:b/>
          <w:sz w:val="26"/>
          <w:szCs w:val="26"/>
        </w:rPr>
        <w:t xml:space="preserve"> сельского поселения «О порядке применения бюджетной классификации Российской Федерации в части, относящейся к бюджету  сельского поселения» от 24.12.2013 № 87Б</w:t>
      </w:r>
      <w:r w:rsidR="00C02799" w:rsidRPr="00EF5DFC">
        <w:rPr>
          <w:sz w:val="26"/>
          <w:szCs w:val="26"/>
        </w:rPr>
        <w:t xml:space="preserve"> установлено</w:t>
      </w:r>
      <w:r w:rsidR="00C02799" w:rsidRPr="00EF5DFC">
        <w:rPr>
          <w:szCs w:val="28"/>
        </w:rPr>
        <w:t>: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1. </w:t>
      </w:r>
      <w:r w:rsidR="005807C7" w:rsidRPr="00EF5DFC">
        <w:rPr>
          <w:szCs w:val="28"/>
        </w:rPr>
        <w:t xml:space="preserve">В нарушении бюджетного законодательства </w:t>
      </w:r>
      <w:r w:rsidRPr="00EF5DFC">
        <w:rPr>
          <w:szCs w:val="28"/>
        </w:rPr>
        <w:t xml:space="preserve">Порядок к постановлению Администрации </w:t>
      </w:r>
      <w:proofErr w:type="spellStart"/>
      <w:r w:rsidRPr="00EF5DFC">
        <w:rPr>
          <w:szCs w:val="28"/>
        </w:rPr>
        <w:t>Селеевского</w:t>
      </w:r>
      <w:proofErr w:type="spellEnd"/>
      <w:r w:rsidRPr="00EF5DFC">
        <w:rPr>
          <w:szCs w:val="28"/>
        </w:rPr>
        <w:t xml:space="preserve"> сельского поселения «О порядке применения бюджетной классификации Российской Федерации в части, относящейся к бюджету поселения» от 24.12.2013 № 87Б не соответствует утвержденному пункту 1  вышеуказанного постановления.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2.   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>3.  В нарушение пункта 2.2 статьи 2 Приказа Минфина РФ от 01.07.2013       № 65н нет пункта о публикации постановления</w:t>
      </w:r>
      <w:r w:rsidRPr="00EF5DFC">
        <w:t xml:space="preserve"> и размещении его на своем официальном сайтах в сети "Интернет".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4. В приложении 2 слова «государственные» следует </w:t>
      </w:r>
      <w:proofErr w:type="gramStart"/>
      <w:r w:rsidRPr="00EF5DFC">
        <w:rPr>
          <w:szCs w:val="28"/>
        </w:rPr>
        <w:t>заменить на слова</w:t>
      </w:r>
      <w:proofErr w:type="gramEnd"/>
      <w:r w:rsidRPr="00EF5DFC">
        <w:rPr>
          <w:szCs w:val="28"/>
        </w:rPr>
        <w:t xml:space="preserve">   «муниципальные» (целевая статья 91 0 0100 «Расходы на обеспечение функции государственных органов»); 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>(целевая статья 96 0 9999 «Оценка недвижимости, признание прав, регулирование отношений по «государственной» собственности»;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 97 0 23 02 (По данной целевой статье отражаются расходы на «государственную» поддержку дорожного хозяйства). 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По данной целевой статье не раскрыты полностью направления расходов за счет бюджета сельского поселения </w:t>
      </w:r>
      <w:r w:rsidRPr="00EF5DFC">
        <w:t>отражающие расходы по дорожному фонду.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5. </w:t>
      </w:r>
      <w:proofErr w:type="gramStart"/>
      <w:r w:rsidR="00EF2177" w:rsidRPr="00EF5DFC">
        <w:rPr>
          <w:szCs w:val="28"/>
        </w:rPr>
        <w:t xml:space="preserve">В нарушения Порядка классификации расходов бюджета </w:t>
      </w:r>
      <w:proofErr w:type="spellStart"/>
      <w:r w:rsidR="00EF2177" w:rsidRPr="00EF5DFC">
        <w:rPr>
          <w:szCs w:val="28"/>
        </w:rPr>
        <w:t>Селеевского</w:t>
      </w:r>
      <w:proofErr w:type="spellEnd"/>
      <w:r w:rsidR="00EF2177" w:rsidRPr="00EF5DFC">
        <w:rPr>
          <w:szCs w:val="28"/>
        </w:rPr>
        <w:t xml:space="preserve"> сельского поселения </w:t>
      </w:r>
      <w:r w:rsidRPr="00EF5DFC">
        <w:rPr>
          <w:szCs w:val="28"/>
        </w:rPr>
        <w:t xml:space="preserve">Приложение </w:t>
      </w:r>
      <w:r w:rsidR="00EF2177" w:rsidRPr="00EF5DFC">
        <w:rPr>
          <w:szCs w:val="28"/>
        </w:rPr>
        <w:t xml:space="preserve">№ </w:t>
      </w:r>
      <w:r w:rsidRPr="00EF5DFC">
        <w:rPr>
          <w:szCs w:val="28"/>
        </w:rPr>
        <w:t>1 «Перечень и коды целевых статей</w:t>
      </w:r>
      <w:r w:rsidR="00EF2177" w:rsidRPr="00EF5DFC">
        <w:rPr>
          <w:szCs w:val="28"/>
        </w:rPr>
        <w:t xml:space="preserve"> расходов</w:t>
      </w:r>
      <w:r w:rsidRPr="00EF5DFC">
        <w:rPr>
          <w:szCs w:val="28"/>
        </w:rPr>
        <w:t xml:space="preserve"> в части, относящейся к бюджету сельского поселения»  имеет место наименование целевых статей</w:t>
      </w:r>
      <w:r w:rsidR="00EF2177" w:rsidRPr="00EF5DFC">
        <w:rPr>
          <w:szCs w:val="28"/>
        </w:rPr>
        <w:t xml:space="preserve"> расходов бюджета сельского поселения</w:t>
      </w:r>
      <w:r w:rsidRPr="00EF5DFC">
        <w:rPr>
          <w:szCs w:val="28"/>
        </w:rPr>
        <w:t xml:space="preserve"> не соответствие приложениям № 5 и № 6  к решению Совета депутатов сельского поселения «О бюджете </w:t>
      </w:r>
      <w:proofErr w:type="spellStart"/>
      <w:r w:rsidRPr="00EF5DFC">
        <w:rPr>
          <w:szCs w:val="28"/>
        </w:rPr>
        <w:t>Селеевского</w:t>
      </w:r>
      <w:proofErr w:type="spellEnd"/>
      <w:r w:rsidRPr="00EF5DFC">
        <w:rPr>
          <w:szCs w:val="28"/>
        </w:rPr>
        <w:t xml:space="preserve"> сельского поселения на 2014 год и на плановый период 2015 и 2016</w:t>
      </w:r>
      <w:proofErr w:type="gramEnd"/>
      <w:r w:rsidRPr="00EF5DFC">
        <w:rPr>
          <w:szCs w:val="28"/>
        </w:rPr>
        <w:t xml:space="preserve"> годов» от 27.12.2013 № 137, а также Сводной бюджетной росписи </w:t>
      </w:r>
      <w:proofErr w:type="spellStart"/>
      <w:r w:rsidRPr="00EF5DFC">
        <w:rPr>
          <w:szCs w:val="28"/>
        </w:rPr>
        <w:t>Селеевского</w:t>
      </w:r>
      <w:proofErr w:type="spellEnd"/>
      <w:r w:rsidRPr="00EF5DFC">
        <w:rPr>
          <w:szCs w:val="28"/>
        </w:rPr>
        <w:t xml:space="preserve"> сельского поселения и целевым статьям расходам месячного отчета на 01.03.2014 года.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6.Несоответствие  Целевых статей </w:t>
      </w:r>
      <w:r w:rsidR="00EF2177" w:rsidRPr="00EF5DFC">
        <w:rPr>
          <w:szCs w:val="28"/>
        </w:rPr>
        <w:t xml:space="preserve">расходов, </w:t>
      </w:r>
      <w:r w:rsidRPr="00EF5DFC">
        <w:rPr>
          <w:szCs w:val="28"/>
        </w:rPr>
        <w:t>применяемых в бюджете поселения на реализацию целевых программ  в соответствии с утвержденным в установленном порядке перечнем классификации целевых статей расходов бюджета поселения  с месячным отчетом на 01.03.2014 года.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7.В вышеуказанном Порядке </w:t>
      </w:r>
      <w:proofErr w:type="gramStart"/>
      <w:r w:rsidRPr="00EF5DFC">
        <w:rPr>
          <w:szCs w:val="28"/>
        </w:rPr>
        <w:t>применения классификации расходов бюджета сельского поселения</w:t>
      </w:r>
      <w:proofErr w:type="gramEnd"/>
      <w:r w:rsidRPr="00EF5DFC">
        <w:rPr>
          <w:szCs w:val="28"/>
        </w:rPr>
        <w:t xml:space="preserve"> с 01.01.2014 года  не утвержден Перечень направлений расходов бюджета сельского поселения на исполнение соответствующих полномочий Российской Федерации, источником финансового обеспечения которых является единая субвенция из областного бюджета и с указанием п</w:t>
      </w:r>
      <w:r w:rsidRPr="00EF5DFC">
        <w:t>оступлений субвенций на указанные цели</w:t>
      </w:r>
      <w:r w:rsidR="005807C7" w:rsidRPr="00EF5DFC">
        <w:t>,</w:t>
      </w:r>
      <w:r w:rsidRPr="00EF5DFC">
        <w:t xml:space="preserve"> например:</w:t>
      </w:r>
    </w:p>
    <w:p w:rsidR="00C02799" w:rsidRPr="00EF5DFC" w:rsidRDefault="00C02799" w:rsidP="00C02799">
      <w:pPr>
        <w:widowControl w:val="0"/>
        <w:autoSpaceDE w:val="0"/>
        <w:autoSpaceDN w:val="0"/>
        <w:adjustRightInd w:val="0"/>
        <w:ind w:firstLine="540"/>
        <w:jc w:val="both"/>
      </w:pPr>
      <w:r w:rsidRPr="00EF5DFC">
        <w:t>- 5118 Субвенции на осуществление первичного воинского учета на территориях, где отсутствуют военные комиссариаты;</w:t>
      </w:r>
    </w:p>
    <w:p w:rsidR="00C02799" w:rsidRPr="00EF5DFC" w:rsidRDefault="00C02799" w:rsidP="00C02799">
      <w:pPr>
        <w:widowControl w:val="0"/>
        <w:autoSpaceDE w:val="0"/>
        <w:autoSpaceDN w:val="0"/>
        <w:adjustRightInd w:val="0"/>
        <w:ind w:firstLine="540"/>
        <w:jc w:val="both"/>
      </w:pPr>
      <w:r w:rsidRPr="00EF5DFC">
        <w:t>По данному направлению расходов отражаются расходы федерального бюджета на предоставление субвенций бюджетам на осуществление полномочий по первичному воинскому учету на территориях, где отсутствуют военные комиссариаты.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EF5DFC">
        <w:rPr>
          <w:szCs w:val="28"/>
        </w:rPr>
        <w:lastRenderedPageBreak/>
        <w:t xml:space="preserve">8.Не соответствие утвержденному Порядку классификации целевых статей </w:t>
      </w:r>
      <w:r w:rsidR="005807C7" w:rsidRPr="00EF5DFC">
        <w:rPr>
          <w:szCs w:val="28"/>
        </w:rPr>
        <w:t xml:space="preserve">расходов бюджета </w:t>
      </w:r>
      <w:r w:rsidRPr="00EF5DFC">
        <w:rPr>
          <w:szCs w:val="28"/>
        </w:rPr>
        <w:t xml:space="preserve">сельского поселения  по  </w:t>
      </w:r>
      <w:r w:rsidR="005807C7" w:rsidRPr="00EF5DFC">
        <w:rPr>
          <w:szCs w:val="28"/>
        </w:rPr>
        <w:t>«</w:t>
      </w:r>
      <w:r w:rsidRPr="00EF5DFC">
        <w:rPr>
          <w:szCs w:val="28"/>
        </w:rPr>
        <w:t>9999</w:t>
      </w:r>
      <w:r w:rsidR="005807C7" w:rsidRPr="00EF5DFC">
        <w:rPr>
          <w:szCs w:val="28"/>
        </w:rPr>
        <w:t xml:space="preserve">»  </w:t>
      </w:r>
      <w:r w:rsidRPr="00EF5DFC">
        <w:rPr>
          <w:szCs w:val="28"/>
        </w:rPr>
        <w:t xml:space="preserve">и приложениям № 5 и № 6  к решению Совета депутатов сельского поселения «О бюджете </w:t>
      </w:r>
      <w:proofErr w:type="spellStart"/>
      <w:r w:rsidRPr="00EF5DFC">
        <w:rPr>
          <w:szCs w:val="28"/>
        </w:rPr>
        <w:t>Селеевского</w:t>
      </w:r>
      <w:proofErr w:type="spellEnd"/>
      <w:r w:rsidRPr="00EF5DFC">
        <w:rPr>
          <w:szCs w:val="28"/>
        </w:rPr>
        <w:t xml:space="preserve"> сельского поселения на 2014 год и на плановый период 2015 и 2016 годов» от 27.12.2013 № 137, а также Сводной бюджетной росписи </w:t>
      </w:r>
      <w:proofErr w:type="spellStart"/>
      <w:r w:rsidRPr="00EF5DFC">
        <w:rPr>
          <w:szCs w:val="28"/>
        </w:rPr>
        <w:t>Селеевского</w:t>
      </w:r>
      <w:proofErr w:type="spellEnd"/>
      <w:r w:rsidRPr="00EF5DFC">
        <w:rPr>
          <w:szCs w:val="28"/>
        </w:rPr>
        <w:t xml:space="preserve"> сельского поселения и целевым статьям расходов месячного отчета на 01.03.2014</w:t>
      </w:r>
      <w:proofErr w:type="gramEnd"/>
      <w:r w:rsidRPr="00EF5DFC">
        <w:rPr>
          <w:szCs w:val="28"/>
        </w:rPr>
        <w:t xml:space="preserve"> года.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b/>
          <w:szCs w:val="28"/>
        </w:rPr>
      </w:pPr>
      <w:r w:rsidRPr="00EF5DFC">
        <w:rPr>
          <w:b/>
        </w:rPr>
        <w:t xml:space="preserve">2. Экспертизой постановления Администрации </w:t>
      </w:r>
      <w:proofErr w:type="spellStart"/>
      <w:r w:rsidRPr="00EF5DFC">
        <w:rPr>
          <w:b/>
        </w:rPr>
        <w:t>Селеевс</w:t>
      </w:r>
      <w:r w:rsidRPr="00EF5DFC">
        <w:rPr>
          <w:b/>
          <w:szCs w:val="28"/>
        </w:rPr>
        <w:t>кого</w:t>
      </w:r>
      <w:proofErr w:type="spellEnd"/>
      <w:r w:rsidRPr="00EF5DFC">
        <w:rPr>
          <w:b/>
          <w:szCs w:val="28"/>
        </w:rPr>
        <w:t xml:space="preserve"> сельского поселения «Об утверждении Порядка осуществления Администрацией сельского поселения полномочий главных администраторов (администраторов) доходов  местных бюджетов бюджетной системы Российской Федерации» от 28.02.2014 № 21 установлено: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>1.Постановление</w:t>
      </w:r>
      <w:r w:rsidRPr="00EF5DFC">
        <w:t xml:space="preserve"> Администрации </w:t>
      </w:r>
      <w:proofErr w:type="spellStart"/>
      <w:r w:rsidRPr="00EF5DFC">
        <w:t>Селеевс</w:t>
      </w:r>
      <w:r w:rsidRPr="00EF5DFC">
        <w:rPr>
          <w:szCs w:val="28"/>
        </w:rPr>
        <w:t>кого</w:t>
      </w:r>
      <w:proofErr w:type="spellEnd"/>
      <w:r w:rsidRPr="00EF5DFC">
        <w:rPr>
          <w:szCs w:val="28"/>
        </w:rPr>
        <w:t xml:space="preserve"> сельского поселения «Об утверждении Порядка осуществления Администрацией сельского поселения полномочий главных администраторов (администраторов) доходов  местных бюджетов бюджетной системы Российской Федерации» принято 28.02.2014 года.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 xml:space="preserve">2.Предыдущее постановление  Администрации </w:t>
      </w:r>
      <w:proofErr w:type="spellStart"/>
      <w:r w:rsidRPr="00EF5DFC">
        <w:rPr>
          <w:szCs w:val="28"/>
        </w:rPr>
        <w:t>Селеевского</w:t>
      </w:r>
      <w:proofErr w:type="spellEnd"/>
      <w:r w:rsidRPr="00EF5DFC">
        <w:rPr>
          <w:szCs w:val="28"/>
        </w:rPr>
        <w:t xml:space="preserve"> сельского поселения «Об утверждении Порядка осуществления Администрацией сельского поселения полномочий главных администраторов (администраторов) доходов  местных бюджетов бюджетной системы Российской Федерации» от 10.12.2007 № 50 не отменено.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>3.</w:t>
      </w:r>
      <w:r w:rsidR="00EF2177" w:rsidRPr="00EF5DFC">
        <w:rPr>
          <w:szCs w:val="28"/>
        </w:rPr>
        <w:t>Контрольно-счетная Палата рекомендует в</w:t>
      </w:r>
      <w:r w:rsidRPr="00EF5DFC">
        <w:rPr>
          <w:szCs w:val="28"/>
        </w:rPr>
        <w:t xml:space="preserve"> вышеуказанном постановлении исключить: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>-абзац 3 раздела 1;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Cs w:val="28"/>
        </w:rPr>
        <w:t>-пункт 2.6 раздела 2</w:t>
      </w:r>
    </w:p>
    <w:p w:rsidR="00C02799" w:rsidRPr="00EF5DFC" w:rsidRDefault="00C02799" w:rsidP="00C02799">
      <w:pPr>
        <w:jc w:val="both"/>
        <w:rPr>
          <w:szCs w:val="28"/>
        </w:rPr>
      </w:pPr>
      <w:r w:rsidRPr="00EF5DFC">
        <w:rPr>
          <w:szCs w:val="28"/>
        </w:rPr>
        <w:t>4. В вышеуказанном постановлении определены полномочия Администрации сельского поселения как администратора доходов бюджета, но порядки осуществления полномочий не разработаны и не утверждены, которые должны  содержать:</w:t>
      </w:r>
    </w:p>
    <w:p w:rsidR="00C02799" w:rsidRPr="00EF5DFC" w:rsidRDefault="00C02799" w:rsidP="00C02799">
      <w:pPr>
        <w:tabs>
          <w:tab w:val="left" w:pos="0"/>
        </w:tabs>
        <w:jc w:val="both"/>
        <w:rPr>
          <w:i/>
          <w:szCs w:val="28"/>
        </w:rPr>
      </w:pPr>
      <w:r w:rsidRPr="00EF5DFC">
        <w:rPr>
          <w:i/>
          <w:szCs w:val="28"/>
        </w:rPr>
        <w:t xml:space="preserve"> порядок заполнения (составления) и отражения в бюджетном учете первичных документов по </w:t>
      </w:r>
      <w:proofErr w:type="spellStart"/>
      <w:r w:rsidRPr="00EF5DFC">
        <w:rPr>
          <w:i/>
          <w:szCs w:val="28"/>
        </w:rPr>
        <w:t>администрируемым</w:t>
      </w:r>
      <w:proofErr w:type="spellEnd"/>
      <w:r w:rsidRPr="00EF5DFC">
        <w:rPr>
          <w:i/>
          <w:szCs w:val="28"/>
        </w:rPr>
        <w:t xml:space="preserve"> доходам бюджета поселения;</w:t>
      </w:r>
    </w:p>
    <w:p w:rsidR="00C02799" w:rsidRPr="00EF5DFC" w:rsidRDefault="00C02799" w:rsidP="00C02799">
      <w:pPr>
        <w:tabs>
          <w:tab w:val="left" w:pos="0"/>
        </w:tabs>
        <w:jc w:val="both"/>
        <w:rPr>
          <w:i/>
          <w:szCs w:val="28"/>
        </w:rPr>
      </w:pPr>
      <w:r w:rsidRPr="00EF5DFC">
        <w:rPr>
          <w:i/>
          <w:szCs w:val="28"/>
        </w:rPr>
        <w:t xml:space="preserve">порядок и сроков сверки данных бюджетного учета </w:t>
      </w:r>
      <w:proofErr w:type="spellStart"/>
      <w:r w:rsidRPr="00EF5DFC">
        <w:rPr>
          <w:i/>
          <w:szCs w:val="28"/>
        </w:rPr>
        <w:t>администрируемых</w:t>
      </w:r>
      <w:proofErr w:type="spellEnd"/>
      <w:r w:rsidRPr="00EF5DFC">
        <w:rPr>
          <w:i/>
          <w:szCs w:val="28"/>
        </w:rPr>
        <w:t xml:space="preserve"> доходов бюджета;</w:t>
      </w:r>
    </w:p>
    <w:p w:rsidR="00C02799" w:rsidRPr="00EF5DFC" w:rsidRDefault="00C02799" w:rsidP="00C02799">
      <w:pPr>
        <w:tabs>
          <w:tab w:val="left" w:pos="0"/>
        </w:tabs>
        <w:jc w:val="both"/>
        <w:rPr>
          <w:i/>
          <w:szCs w:val="28"/>
        </w:rPr>
      </w:pPr>
      <w:r w:rsidRPr="00EF5DFC">
        <w:rPr>
          <w:i/>
          <w:szCs w:val="28"/>
        </w:rPr>
        <w:t>порядок действий администратора доходов бюджета при уточнении невыясненных поступлений;</w:t>
      </w:r>
    </w:p>
    <w:p w:rsidR="00C02799" w:rsidRPr="00EF5DFC" w:rsidRDefault="00C02799" w:rsidP="00C02799">
      <w:pPr>
        <w:tabs>
          <w:tab w:val="left" w:pos="0"/>
        </w:tabs>
        <w:jc w:val="both"/>
        <w:rPr>
          <w:i/>
          <w:szCs w:val="28"/>
        </w:rPr>
      </w:pPr>
      <w:r w:rsidRPr="00EF5DFC">
        <w:rPr>
          <w:i/>
          <w:szCs w:val="28"/>
        </w:rPr>
        <w:t>порядок действий администратора дохода бюджета при принудительном взыскании  администратором доходов бюджета с плательщика платежей  в бюджет, пеней и штрафов по ним через судебные органы или через судебных приставов;</w:t>
      </w:r>
    </w:p>
    <w:p w:rsidR="00C02799" w:rsidRPr="00EF5DFC" w:rsidRDefault="00C02799" w:rsidP="00C02799">
      <w:pPr>
        <w:tabs>
          <w:tab w:val="left" w:pos="0"/>
        </w:tabs>
        <w:jc w:val="both"/>
        <w:rPr>
          <w:szCs w:val="28"/>
        </w:rPr>
      </w:pPr>
      <w:r w:rsidRPr="00EF5DFC">
        <w:rPr>
          <w:i/>
          <w:szCs w:val="28"/>
        </w:rPr>
        <w:t>иные положения, необходимые для реализации бюджетных полномочий администратора доходов бюджета.</w:t>
      </w:r>
      <w:r w:rsidRPr="00EF5DFC">
        <w:rPr>
          <w:szCs w:val="28"/>
        </w:rPr>
        <w:t xml:space="preserve"> </w:t>
      </w:r>
    </w:p>
    <w:p w:rsidR="00C02799" w:rsidRPr="00EF5DFC" w:rsidRDefault="00C02799" w:rsidP="00C02799">
      <w:pPr>
        <w:tabs>
          <w:tab w:val="left" w:pos="0"/>
        </w:tabs>
        <w:jc w:val="both"/>
        <w:rPr>
          <w:szCs w:val="28"/>
        </w:rPr>
      </w:pPr>
      <w:r w:rsidRPr="00EF5DFC">
        <w:rPr>
          <w:szCs w:val="28"/>
        </w:rPr>
        <w:t>Предложения по результатам экспертизы нормативно-правовых актов:</w:t>
      </w: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bCs/>
          <w:szCs w:val="28"/>
        </w:rPr>
        <w:t xml:space="preserve">1.В целях устранения выявленных замечаний </w:t>
      </w:r>
      <w:r w:rsidRPr="00EF5DFC">
        <w:rPr>
          <w:szCs w:val="28"/>
        </w:rPr>
        <w:t xml:space="preserve"> Контрольно-счетная Палата предлагает доработать, с учетом замечаний и предложений, указанных в настоящем заключении, нормативно-правовые акты, </w:t>
      </w:r>
      <w:r w:rsidRPr="00EF5DFC">
        <w:t xml:space="preserve">регулирующие бюджетные правоотношения, организации и осуществления бюджетного процесса в </w:t>
      </w:r>
      <w:proofErr w:type="spellStart"/>
      <w:r w:rsidRPr="00EF5DFC">
        <w:t>Селеевском</w:t>
      </w:r>
      <w:proofErr w:type="spellEnd"/>
      <w:r w:rsidRPr="00EF5DFC">
        <w:t xml:space="preserve"> сельском поселении.</w:t>
      </w:r>
      <w:r w:rsidRPr="00EF5DFC">
        <w:rPr>
          <w:szCs w:val="28"/>
        </w:rPr>
        <w:t xml:space="preserve"> </w:t>
      </w:r>
    </w:p>
    <w:p w:rsidR="00F00069" w:rsidRPr="00EF5DFC" w:rsidRDefault="00B804A4" w:rsidP="00B804A4">
      <w:r w:rsidRPr="00EF5DFC">
        <w:t xml:space="preserve">                                  </w:t>
      </w:r>
    </w:p>
    <w:p w:rsidR="00F00069" w:rsidRPr="00EF5DFC" w:rsidRDefault="00F00069" w:rsidP="00B804A4"/>
    <w:p w:rsidR="00C02799" w:rsidRPr="00EF5DFC" w:rsidRDefault="00C02799" w:rsidP="00C027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F5DFC">
        <w:rPr>
          <w:b/>
          <w:bCs/>
          <w:sz w:val="28"/>
          <w:szCs w:val="28"/>
        </w:rPr>
        <w:t>В целях устранения выявленных нарушений</w:t>
      </w:r>
      <w:r w:rsidR="00EF5DFC" w:rsidRPr="00EF5DFC">
        <w:rPr>
          <w:b/>
          <w:bCs/>
          <w:sz w:val="28"/>
          <w:szCs w:val="28"/>
        </w:rPr>
        <w:t xml:space="preserve"> Контрольно-счетная Палата Поддорского муниципального района рекомендует</w:t>
      </w:r>
      <w:r w:rsidRPr="00EF5DFC">
        <w:rPr>
          <w:b/>
          <w:bCs/>
          <w:sz w:val="28"/>
          <w:szCs w:val="28"/>
        </w:rPr>
        <w:t>:</w:t>
      </w:r>
    </w:p>
    <w:p w:rsidR="00EF5DFC" w:rsidRPr="00EF5DFC" w:rsidRDefault="00EF5DFC" w:rsidP="00C0279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5DFC" w:rsidRPr="00EF5DFC" w:rsidRDefault="00C02799" w:rsidP="00EF5DFC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EF5DFC">
        <w:rPr>
          <w:bCs/>
          <w:sz w:val="28"/>
          <w:szCs w:val="28"/>
        </w:rPr>
        <w:t>1.</w:t>
      </w:r>
      <w:r w:rsidRPr="00EF5DFC">
        <w:rPr>
          <w:bCs/>
          <w:sz w:val="26"/>
          <w:szCs w:val="26"/>
        </w:rPr>
        <w:t>Обеспечить строгое соблюдение требований Бюджетного кодекса Российской Федерации</w:t>
      </w:r>
      <w:r w:rsidR="00EF5DFC" w:rsidRPr="00EF5DFC">
        <w:rPr>
          <w:sz w:val="26"/>
          <w:szCs w:val="26"/>
        </w:rPr>
        <w:t xml:space="preserve"> и Приказа Минфина РФ от 01.07.2013       № 65н</w:t>
      </w:r>
      <w:r w:rsidR="00EF5DFC" w:rsidRPr="00EF5DFC">
        <w:rPr>
          <w:bCs/>
          <w:sz w:val="26"/>
          <w:szCs w:val="26"/>
        </w:rPr>
        <w:t xml:space="preserve"> «Об утверждении Указаний «О Порядке применения бюджетной классификации Российской </w:t>
      </w:r>
      <w:r w:rsidR="00EF5DFC" w:rsidRPr="00EF5DFC">
        <w:rPr>
          <w:bCs/>
          <w:sz w:val="26"/>
          <w:szCs w:val="26"/>
        </w:rPr>
        <w:lastRenderedPageBreak/>
        <w:t>Федерации»».</w:t>
      </w:r>
    </w:p>
    <w:p w:rsidR="00C02799" w:rsidRPr="00EF5DFC" w:rsidRDefault="00EF5DFC" w:rsidP="00C02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DFC">
        <w:rPr>
          <w:sz w:val="28"/>
          <w:szCs w:val="28"/>
        </w:rPr>
        <w:t>2</w:t>
      </w:r>
      <w:r w:rsidR="00C02799" w:rsidRPr="00EF5DFC">
        <w:rPr>
          <w:sz w:val="28"/>
          <w:szCs w:val="28"/>
        </w:rPr>
        <w:t>.Доработать, с учетом замечаний и предложений, указанных в настояще</w:t>
      </w:r>
      <w:r w:rsidRPr="00EF5DFC">
        <w:rPr>
          <w:sz w:val="28"/>
          <w:szCs w:val="28"/>
        </w:rPr>
        <w:t>м заключении, нормативно-правовые</w:t>
      </w:r>
      <w:r w:rsidR="00C02799" w:rsidRPr="00EF5DFC">
        <w:rPr>
          <w:sz w:val="28"/>
          <w:szCs w:val="28"/>
        </w:rPr>
        <w:t xml:space="preserve"> акт</w:t>
      </w:r>
      <w:r w:rsidRPr="00EF5DFC">
        <w:rPr>
          <w:sz w:val="28"/>
          <w:szCs w:val="28"/>
        </w:rPr>
        <w:t>ы</w:t>
      </w:r>
      <w:r w:rsidR="00C02799" w:rsidRPr="00EF5DFC">
        <w:rPr>
          <w:sz w:val="28"/>
          <w:szCs w:val="28"/>
        </w:rPr>
        <w:t xml:space="preserve"> по </w:t>
      </w:r>
      <w:r w:rsidRPr="00EF5DFC">
        <w:rPr>
          <w:sz w:val="28"/>
          <w:szCs w:val="28"/>
        </w:rPr>
        <w:t>Администрации</w:t>
      </w:r>
      <w:r w:rsidR="00C02799" w:rsidRPr="00EF5DFC">
        <w:rPr>
          <w:sz w:val="28"/>
          <w:szCs w:val="28"/>
        </w:rPr>
        <w:t xml:space="preserve"> </w:t>
      </w:r>
      <w:proofErr w:type="spellStart"/>
      <w:r w:rsidRPr="00EF5DFC">
        <w:rPr>
          <w:sz w:val="28"/>
          <w:szCs w:val="28"/>
        </w:rPr>
        <w:t>Селеевск</w:t>
      </w:r>
      <w:r w:rsidR="00C02799" w:rsidRPr="00EF5DFC">
        <w:rPr>
          <w:sz w:val="28"/>
          <w:szCs w:val="28"/>
        </w:rPr>
        <w:t>ого</w:t>
      </w:r>
      <w:proofErr w:type="spellEnd"/>
      <w:r w:rsidR="00C02799" w:rsidRPr="00EF5DFC">
        <w:rPr>
          <w:sz w:val="28"/>
          <w:szCs w:val="28"/>
        </w:rPr>
        <w:t xml:space="preserve"> сельского поселения</w:t>
      </w:r>
      <w:r w:rsidRPr="00EF5DFC">
        <w:rPr>
          <w:sz w:val="28"/>
          <w:szCs w:val="28"/>
        </w:rPr>
        <w:t>:</w:t>
      </w:r>
    </w:p>
    <w:p w:rsidR="00EF5DFC" w:rsidRPr="00EF5DFC" w:rsidRDefault="00EF5DFC" w:rsidP="00C0279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F5DFC">
        <w:rPr>
          <w:sz w:val="26"/>
          <w:szCs w:val="26"/>
        </w:rPr>
        <w:t>1. «О порядке применения бюджетной классификации Российской Федерации в части, относящейся к бюджету  сельского поселения» от 24.12.2013 № 87Б;</w:t>
      </w:r>
    </w:p>
    <w:p w:rsidR="00EF5DFC" w:rsidRPr="00EF5DFC" w:rsidRDefault="00EF5DFC" w:rsidP="00C02799">
      <w:pPr>
        <w:autoSpaceDE w:val="0"/>
        <w:autoSpaceDN w:val="0"/>
        <w:adjustRightInd w:val="0"/>
        <w:jc w:val="both"/>
        <w:rPr>
          <w:szCs w:val="28"/>
        </w:rPr>
      </w:pPr>
      <w:r w:rsidRPr="00EF5DFC">
        <w:rPr>
          <w:sz w:val="26"/>
          <w:szCs w:val="26"/>
        </w:rPr>
        <w:t>2.</w:t>
      </w:r>
      <w:r w:rsidRPr="00EF5DFC">
        <w:rPr>
          <w:szCs w:val="28"/>
        </w:rPr>
        <w:t xml:space="preserve"> Об утверждении Порядка осуществления Администрацией сельского поселения полномочий главных администраторов (администраторов) доходов  местных бюджетов бюджетной системы Российской Федерации» от 28.02.2014 № 21.</w:t>
      </w:r>
    </w:p>
    <w:p w:rsidR="00EF5DFC" w:rsidRPr="00EF5DFC" w:rsidRDefault="00EF5DFC" w:rsidP="00C027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02799" w:rsidRPr="00EF5DFC" w:rsidRDefault="00C02799" w:rsidP="00C0279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F5DFC">
        <w:rPr>
          <w:bCs/>
          <w:szCs w:val="28"/>
        </w:rPr>
        <w:t xml:space="preserve">   </w:t>
      </w:r>
      <w:r w:rsidRPr="00EF5DFC">
        <w:rPr>
          <w:bCs/>
          <w:sz w:val="28"/>
          <w:szCs w:val="28"/>
        </w:rPr>
        <w:t xml:space="preserve">     В  соответствии с пунктом 3 стать</w:t>
      </w:r>
      <w:r w:rsidR="002D15A5">
        <w:rPr>
          <w:bCs/>
          <w:sz w:val="28"/>
          <w:szCs w:val="28"/>
        </w:rPr>
        <w:t>и 16 Федерального закона от   07.02.2011</w:t>
      </w:r>
      <w:r w:rsidRPr="00EF5DFC">
        <w:rPr>
          <w:bCs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C02799" w:rsidRPr="00EF5DFC" w:rsidRDefault="00C02799" w:rsidP="00C02799">
      <w:pPr>
        <w:ind w:firstLine="735"/>
        <w:jc w:val="both"/>
        <w:rPr>
          <w:b/>
          <w:sz w:val="28"/>
          <w:szCs w:val="28"/>
        </w:rPr>
      </w:pPr>
    </w:p>
    <w:p w:rsidR="00C02799" w:rsidRPr="00EF5DFC" w:rsidRDefault="00C02799" w:rsidP="00C02799">
      <w:pPr>
        <w:rPr>
          <w:b/>
          <w:sz w:val="26"/>
          <w:szCs w:val="26"/>
        </w:rPr>
      </w:pPr>
    </w:p>
    <w:p w:rsidR="00C02799" w:rsidRPr="00EF5DFC" w:rsidRDefault="00C02799" w:rsidP="00C02799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Председатель </w:t>
      </w:r>
      <w:proofErr w:type="gramStart"/>
      <w:r w:rsidRPr="00EF5DFC">
        <w:rPr>
          <w:b/>
          <w:sz w:val="28"/>
          <w:szCs w:val="28"/>
        </w:rPr>
        <w:t>Контрольно-счетной</w:t>
      </w:r>
      <w:proofErr w:type="gramEnd"/>
    </w:p>
    <w:p w:rsidR="00C02799" w:rsidRDefault="00C02799" w:rsidP="00C02799">
      <w:pPr>
        <w:rPr>
          <w:b/>
          <w:sz w:val="28"/>
          <w:szCs w:val="28"/>
        </w:rPr>
      </w:pPr>
      <w:r w:rsidRPr="00EF5DFC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EF5DFC">
        <w:rPr>
          <w:b/>
          <w:sz w:val="28"/>
          <w:szCs w:val="28"/>
        </w:rPr>
        <w:t>Г.В.Тыщенко</w:t>
      </w:r>
      <w:proofErr w:type="spellEnd"/>
    </w:p>
    <w:p w:rsidR="00C02799" w:rsidRDefault="00C02799" w:rsidP="00C02799">
      <w:r>
        <w:t xml:space="preserve">                       </w:t>
      </w:r>
    </w:p>
    <w:p w:rsidR="00C02799" w:rsidRDefault="00C02799" w:rsidP="00C02799">
      <w:pPr>
        <w:rPr>
          <w:b/>
          <w:bCs/>
          <w:sz w:val="28"/>
          <w:szCs w:val="28"/>
        </w:rPr>
      </w:pPr>
      <w:r>
        <w:t xml:space="preserve">                               </w:t>
      </w:r>
    </w:p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F00069" w:rsidRDefault="00F00069" w:rsidP="00B804A4"/>
    <w:p w:rsidR="00B804A4" w:rsidRDefault="00B804A4" w:rsidP="00B804A4">
      <w:pPr>
        <w:rPr>
          <w:b/>
          <w:bCs/>
          <w:sz w:val="28"/>
          <w:szCs w:val="28"/>
        </w:rPr>
      </w:pPr>
      <w:r>
        <w:t xml:space="preserve">   </w:t>
      </w:r>
    </w:p>
    <w:p w:rsidR="00B804A4" w:rsidRDefault="00B804A4" w:rsidP="00B804A4">
      <w:pPr>
        <w:rPr>
          <w:b/>
          <w:bCs/>
          <w:sz w:val="28"/>
          <w:szCs w:val="28"/>
        </w:rPr>
      </w:pPr>
    </w:p>
    <w:p w:rsidR="00B804A4" w:rsidRDefault="00B804A4" w:rsidP="00B804A4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8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4A4" w:rsidRDefault="00B804A4" w:rsidP="00B804A4">
      <w:pPr>
        <w:rPr>
          <w:b/>
          <w:bCs/>
          <w:sz w:val="28"/>
          <w:szCs w:val="28"/>
        </w:rPr>
      </w:pPr>
    </w:p>
    <w:p w:rsidR="00B804A4" w:rsidRPr="00787228" w:rsidRDefault="00B804A4" w:rsidP="00B804A4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B804A4" w:rsidRDefault="00B804A4" w:rsidP="00B804A4">
      <w:pPr>
        <w:pBdr>
          <w:bottom w:val="single" w:sz="12" w:space="1" w:color="auto"/>
        </w:pBdr>
        <w:jc w:val="both"/>
      </w:pPr>
    </w:p>
    <w:p w:rsidR="00B804A4" w:rsidRPr="00787228" w:rsidRDefault="00B804A4" w:rsidP="00B804A4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B804A4" w:rsidRPr="00787228" w:rsidRDefault="00B804A4" w:rsidP="00B804A4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4A4" w:rsidRPr="00787228" w:rsidRDefault="00B804A4" w:rsidP="00B804A4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B804A4" w:rsidRPr="00007779" w:rsidTr="00B804A4">
        <w:tc>
          <w:tcPr>
            <w:tcW w:w="2298" w:type="pct"/>
          </w:tcPr>
          <w:p w:rsidR="00B804A4" w:rsidRDefault="00B804A4" w:rsidP="00B804A4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 </w:t>
            </w:r>
            <w:r w:rsidR="004E67D3">
              <w:rPr>
                <w:sz w:val="22"/>
              </w:rPr>
              <w:t>03</w:t>
            </w:r>
            <w:r>
              <w:rPr>
                <w:sz w:val="22"/>
              </w:rPr>
              <w:t xml:space="preserve"> .0</w:t>
            </w:r>
            <w:r w:rsidR="004E67D3">
              <w:rPr>
                <w:sz w:val="22"/>
              </w:rPr>
              <w:t>3</w:t>
            </w:r>
            <w:r>
              <w:rPr>
                <w:sz w:val="22"/>
              </w:rPr>
              <w:t xml:space="preserve">.2014        </w:t>
            </w:r>
            <w:r w:rsidRPr="007031D0">
              <w:rPr>
                <w:sz w:val="22"/>
              </w:rPr>
              <w:t xml:space="preserve">№ </w:t>
            </w:r>
            <w:r w:rsidR="004E67D3">
              <w:rPr>
                <w:sz w:val="22"/>
              </w:rPr>
              <w:t>3</w:t>
            </w:r>
          </w:p>
          <w:p w:rsidR="00B804A4" w:rsidRPr="007031D0" w:rsidRDefault="00B804A4" w:rsidP="00B804A4">
            <w:r w:rsidRPr="007031D0">
              <w:rPr>
                <w:sz w:val="22"/>
              </w:rPr>
              <w:lastRenderedPageBreak/>
              <w:t>На  № __________ от _____________</w:t>
            </w:r>
          </w:p>
          <w:p w:rsidR="00B804A4" w:rsidRPr="007031D0" w:rsidRDefault="00B804A4" w:rsidP="00B804A4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B804A4" w:rsidRDefault="00B804A4" w:rsidP="00B804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Главе Белебелковского 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B804A4" w:rsidRPr="007031D0" w:rsidRDefault="00B804A4" w:rsidP="00B804A4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lastRenderedPageBreak/>
              <w:t xml:space="preserve">поселения Ивановой Н.С. </w:t>
            </w:r>
          </w:p>
        </w:tc>
      </w:tr>
    </w:tbl>
    <w:p w:rsidR="00B804A4" w:rsidRDefault="00B804A4" w:rsidP="00B804A4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B804A4" w:rsidRPr="007031D0" w:rsidRDefault="00B804A4" w:rsidP="00B804A4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F00069">
        <w:rPr>
          <w:b/>
          <w:szCs w:val="28"/>
        </w:rPr>
        <w:t>ПРЕДСТАВЛЕНИЕ №  3</w:t>
      </w:r>
    </w:p>
    <w:p w:rsidR="00B804A4" w:rsidRDefault="00B804A4" w:rsidP="00B804A4">
      <w:pPr>
        <w:rPr>
          <w:b/>
          <w:sz w:val="28"/>
          <w:szCs w:val="28"/>
        </w:rPr>
      </w:pPr>
    </w:p>
    <w:p w:rsidR="00B804A4" w:rsidRDefault="00B804A4" w:rsidP="00B8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B804A4" w:rsidRDefault="00B804A4" w:rsidP="00B804A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B804A4" w:rsidRDefault="00B804A4" w:rsidP="00B804A4">
      <w:pPr>
        <w:rPr>
          <w:b/>
          <w:sz w:val="28"/>
          <w:szCs w:val="28"/>
        </w:rPr>
      </w:pPr>
    </w:p>
    <w:p w:rsidR="00B804A4" w:rsidRPr="00F00069" w:rsidRDefault="00B804A4" w:rsidP="00B804A4">
      <w:pPr>
        <w:ind w:firstLine="735"/>
        <w:jc w:val="both"/>
        <w:rPr>
          <w:bCs/>
          <w:szCs w:val="28"/>
        </w:rPr>
      </w:pPr>
      <w:r w:rsidRPr="00D57E15">
        <w:rPr>
          <w:sz w:val="28"/>
          <w:szCs w:val="28"/>
        </w:rPr>
        <w:t>В соот</w:t>
      </w:r>
      <w:r w:rsidRPr="008D2B28">
        <w:rPr>
          <w:sz w:val="28"/>
          <w:szCs w:val="28"/>
        </w:rPr>
        <w:t xml:space="preserve">ветствии с приказом Контрольно-счетной  Палаты Поддорского  муниципального района от 27.02.2014  № 24 проведена  </w:t>
      </w:r>
      <w:r w:rsidRPr="008D2B28">
        <w:rPr>
          <w:bCs/>
          <w:sz w:val="28"/>
          <w:szCs w:val="28"/>
        </w:rPr>
        <w:t xml:space="preserve">экспертно-экономическая экспертиза </w:t>
      </w:r>
      <w:r w:rsidRPr="008D2B28">
        <w:rPr>
          <w:sz w:val="28"/>
          <w:szCs w:val="28"/>
        </w:rPr>
        <w:t xml:space="preserve"> решения  Совета депутатов Белебелковского сельского поселения «О создании муниципального дорожного фонда» от </w:t>
      </w:r>
      <w:r w:rsidR="004E67D3" w:rsidRPr="00F00069">
        <w:rPr>
          <w:sz w:val="28"/>
          <w:szCs w:val="28"/>
        </w:rPr>
        <w:t>04.02.2014 № 3</w:t>
      </w:r>
      <w:r w:rsidRPr="00F00069">
        <w:rPr>
          <w:sz w:val="28"/>
          <w:szCs w:val="28"/>
        </w:rPr>
        <w:t xml:space="preserve"> и использовании средств дорожного фонда </w:t>
      </w:r>
      <w:r w:rsidR="008D2B28" w:rsidRPr="00F00069">
        <w:rPr>
          <w:sz w:val="28"/>
          <w:szCs w:val="28"/>
        </w:rPr>
        <w:t>Белебелковс</w:t>
      </w:r>
      <w:r w:rsidRPr="00F00069">
        <w:rPr>
          <w:sz w:val="28"/>
          <w:szCs w:val="28"/>
        </w:rPr>
        <w:t>кого сельского поселения на 2014 год  и на плановый период 2015 и 2016 годов".</w:t>
      </w:r>
      <w:r w:rsidRPr="00F00069">
        <w:rPr>
          <w:bCs/>
          <w:szCs w:val="28"/>
        </w:rPr>
        <w:t xml:space="preserve">   </w:t>
      </w:r>
    </w:p>
    <w:p w:rsidR="00B804A4" w:rsidRDefault="00B804A4" w:rsidP="00B804A4">
      <w:pPr>
        <w:ind w:firstLine="735"/>
        <w:jc w:val="both"/>
        <w:rPr>
          <w:bCs/>
          <w:sz w:val="26"/>
          <w:szCs w:val="26"/>
        </w:rPr>
      </w:pPr>
      <w:r w:rsidRPr="00F00069">
        <w:rPr>
          <w:bCs/>
          <w:sz w:val="26"/>
          <w:szCs w:val="26"/>
        </w:rPr>
        <w:t xml:space="preserve">     В результате проведения экспертно-экономической экспертизы</w:t>
      </w:r>
      <w:r w:rsidRPr="00F00069">
        <w:rPr>
          <w:sz w:val="28"/>
          <w:szCs w:val="28"/>
        </w:rPr>
        <w:t xml:space="preserve"> решения  Совета депутатов </w:t>
      </w:r>
      <w:r w:rsidR="004E67D3" w:rsidRPr="00F00069">
        <w:rPr>
          <w:sz w:val="28"/>
          <w:szCs w:val="28"/>
        </w:rPr>
        <w:t>Белебелков</w:t>
      </w:r>
      <w:r w:rsidRPr="00F00069">
        <w:rPr>
          <w:sz w:val="28"/>
          <w:szCs w:val="28"/>
        </w:rPr>
        <w:t xml:space="preserve">ского сельского поселения «О создании муниципального дорожного фонда» от </w:t>
      </w:r>
      <w:r w:rsidR="004E67D3" w:rsidRPr="00F00069">
        <w:rPr>
          <w:sz w:val="28"/>
          <w:szCs w:val="28"/>
        </w:rPr>
        <w:t>04</w:t>
      </w:r>
      <w:r w:rsidRPr="00F00069">
        <w:rPr>
          <w:sz w:val="28"/>
          <w:szCs w:val="28"/>
        </w:rPr>
        <w:t>.</w:t>
      </w:r>
      <w:r w:rsidR="004E67D3" w:rsidRPr="00F00069">
        <w:rPr>
          <w:sz w:val="28"/>
          <w:szCs w:val="28"/>
        </w:rPr>
        <w:t>0</w:t>
      </w:r>
      <w:r w:rsidRPr="00F00069">
        <w:rPr>
          <w:sz w:val="28"/>
          <w:szCs w:val="28"/>
        </w:rPr>
        <w:t>2.201</w:t>
      </w:r>
      <w:r w:rsidR="004E67D3" w:rsidRPr="00F00069">
        <w:rPr>
          <w:sz w:val="28"/>
          <w:szCs w:val="28"/>
        </w:rPr>
        <w:t>4</w:t>
      </w:r>
      <w:r w:rsidRPr="00F00069">
        <w:rPr>
          <w:sz w:val="28"/>
          <w:szCs w:val="28"/>
        </w:rPr>
        <w:t xml:space="preserve"> № 3 и использовании средств дорожного фонда </w:t>
      </w:r>
      <w:r w:rsidR="004E67D3" w:rsidRPr="00F00069">
        <w:rPr>
          <w:sz w:val="28"/>
          <w:szCs w:val="28"/>
        </w:rPr>
        <w:t>Белебелков</w:t>
      </w:r>
      <w:r w:rsidRPr="00F00069">
        <w:rPr>
          <w:sz w:val="28"/>
          <w:szCs w:val="28"/>
        </w:rPr>
        <w:t>ского сельского поселения на 2014 год  и на плановый период 2015 и 2016 годов" в</w:t>
      </w:r>
      <w:r w:rsidRPr="00F00069">
        <w:rPr>
          <w:bCs/>
          <w:sz w:val="26"/>
          <w:szCs w:val="26"/>
        </w:rPr>
        <w:t xml:space="preserve"> </w:t>
      </w:r>
      <w:r w:rsidR="004E67D3" w:rsidRPr="00F00069">
        <w:rPr>
          <w:bCs/>
          <w:sz w:val="26"/>
          <w:szCs w:val="26"/>
        </w:rPr>
        <w:t>Белебелков</w:t>
      </w:r>
      <w:r w:rsidRPr="00F00069">
        <w:rPr>
          <w:bCs/>
          <w:sz w:val="26"/>
          <w:szCs w:val="26"/>
        </w:rPr>
        <w:t>ском сельском поселении установлено:</w:t>
      </w:r>
    </w:p>
    <w:p w:rsidR="001B427E" w:rsidRDefault="001B427E" w:rsidP="001B427E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1B427E" w:rsidRPr="00B76719" w:rsidRDefault="00B76719" w:rsidP="00B7671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76719">
        <w:rPr>
          <w:b/>
          <w:sz w:val="28"/>
          <w:szCs w:val="28"/>
        </w:rPr>
        <w:t xml:space="preserve">1.  </w:t>
      </w:r>
      <w:r w:rsidR="001B427E" w:rsidRPr="00B76719">
        <w:rPr>
          <w:b/>
          <w:sz w:val="28"/>
          <w:szCs w:val="28"/>
        </w:rPr>
        <w:t>В нарушение статьи 179  Бюджетного кодекса Российской Федерации:</w:t>
      </w:r>
    </w:p>
    <w:p w:rsidR="00B76719" w:rsidRDefault="001B427E" w:rsidP="001B4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6719">
        <w:rPr>
          <w:sz w:val="28"/>
          <w:szCs w:val="28"/>
        </w:rPr>
        <w:t>1.</w:t>
      </w:r>
      <w:r w:rsidR="00B76719">
        <w:rPr>
          <w:sz w:val="28"/>
          <w:szCs w:val="28"/>
        </w:rPr>
        <w:t xml:space="preserve">  </w:t>
      </w:r>
      <w:r w:rsidR="006258AF" w:rsidRPr="00B76719">
        <w:rPr>
          <w:sz w:val="28"/>
          <w:szCs w:val="28"/>
        </w:rPr>
        <w:t>М</w:t>
      </w:r>
      <w:r w:rsidR="002579F3" w:rsidRPr="00B76719">
        <w:rPr>
          <w:sz w:val="28"/>
          <w:szCs w:val="28"/>
        </w:rPr>
        <w:t>униципальная Программа д</w:t>
      </w:r>
      <w:r w:rsidR="002579F3" w:rsidRPr="00B76719">
        <w:rPr>
          <w:bCs/>
          <w:sz w:val="28"/>
          <w:szCs w:val="28"/>
        </w:rPr>
        <w:t>ля целевого использования средств дорожного фонда сельского поселения</w:t>
      </w:r>
      <w:r w:rsidR="002579F3" w:rsidRPr="00B76719">
        <w:rPr>
          <w:b/>
          <w:sz w:val="28"/>
          <w:szCs w:val="28"/>
        </w:rPr>
        <w:t xml:space="preserve"> «С</w:t>
      </w:r>
      <w:r w:rsidR="002579F3" w:rsidRPr="00B76719">
        <w:rPr>
          <w:sz w:val="28"/>
          <w:szCs w:val="28"/>
        </w:rPr>
        <w:t xml:space="preserve">овершенствование и содержание дорожного хозяйства Белебелковского сельского поселения на 2014-2016 годы» </w:t>
      </w:r>
      <w:r w:rsidR="006258AF" w:rsidRPr="00B76719">
        <w:rPr>
          <w:sz w:val="28"/>
          <w:szCs w:val="28"/>
        </w:rPr>
        <w:t xml:space="preserve">утверждена постановлением Администрации </w:t>
      </w:r>
      <w:r w:rsidR="00B76719">
        <w:rPr>
          <w:sz w:val="28"/>
          <w:szCs w:val="28"/>
        </w:rPr>
        <w:t>Белебелковского</w:t>
      </w:r>
      <w:r w:rsidR="006258AF" w:rsidRPr="00B76719">
        <w:rPr>
          <w:sz w:val="28"/>
          <w:szCs w:val="28"/>
        </w:rPr>
        <w:t xml:space="preserve"> сельского поселения </w:t>
      </w:r>
      <w:r w:rsidR="002579F3" w:rsidRPr="00B76719">
        <w:rPr>
          <w:sz w:val="28"/>
          <w:szCs w:val="28"/>
        </w:rPr>
        <w:t>от 18.10.2013 № 61</w:t>
      </w:r>
      <w:r w:rsidR="006258AF" w:rsidRPr="00B76719">
        <w:rPr>
          <w:sz w:val="28"/>
          <w:szCs w:val="28"/>
        </w:rPr>
        <w:t>.</w:t>
      </w:r>
      <w:r w:rsidR="002579F3" w:rsidRPr="00B76719">
        <w:rPr>
          <w:sz w:val="28"/>
          <w:szCs w:val="28"/>
        </w:rPr>
        <w:t xml:space="preserve"> </w:t>
      </w:r>
    </w:p>
    <w:p w:rsidR="002579F3" w:rsidRPr="00B76719" w:rsidRDefault="006258AF" w:rsidP="001B4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6719">
        <w:rPr>
          <w:i/>
          <w:sz w:val="28"/>
          <w:szCs w:val="28"/>
        </w:rPr>
        <w:t>О</w:t>
      </w:r>
      <w:r w:rsidR="002579F3" w:rsidRPr="00B76719">
        <w:rPr>
          <w:i/>
          <w:sz w:val="28"/>
          <w:szCs w:val="28"/>
        </w:rPr>
        <w:t xml:space="preserve">бъем бюджетных </w:t>
      </w:r>
      <w:r w:rsidR="001B427E" w:rsidRPr="00B76719">
        <w:rPr>
          <w:i/>
          <w:sz w:val="28"/>
          <w:szCs w:val="28"/>
        </w:rPr>
        <w:t>ассигнований утвержден</w:t>
      </w:r>
      <w:r w:rsidR="002579F3" w:rsidRPr="00B76719">
        <w:rPr>
          <w:i/>
          <w:sz w:val="28"/>
          <w:szCs w:val="28"/>
        </w:rPr>
        <w:t xml:space="preserve"> на исполнение </w:t>
      </w:r>
      <w:r w:rsidRPr="00B76719">
        <w:rPr>
          <w:i/>
          <w:sz w:val="28"/>
          <w:szCs w:val="28"/>
        </w:rPr>
        <w:t xml:space="preserve">мероприятий </w:t>
      </w:r>
      <w:r w:rsidR="002579F3" w:rsidRPr="00B76719">
        <w:rPr>
          <w:i/>
          <w:sz w:val="28"/>
          <w:szCs w:val="28"/>
        </w:rPr>
        <w:t xml:space="preserve">программы меньше,  </w:t>
      </w:r>
      <w:r w:rsidR="001B427E" w:rsidRPr="00B76719">
        <w:rPr>
          <w:i/>
          <w:sz w:val="28"/>
          <w:szCs w:val="28"/>
        </w:rPr>
        <w:t>чем в решении Совета депутатов сельского поселения о бюджете</w:t>
      </w:r>
      <w:r w:rsidR="001B427E" w:rsidRPr="00B76719">
        <w:rPr>
          <w:sz w:val="28"/>
          <w:szCs w:val="28"/>
        </w:rPr>
        <w:t xml:space="preserve">. </w:t>
      </w:r>
    </w:p>
    <w:p w:rsidR="002579F3" w:rsidRPr="00B76719" w:rsidRDefault="001B427E" w:rsidP="001B427E">
      <w:pPr>
        <w:autoSpaceDE w:val="0"/>
        <w:autoSpaceDN w:val="0"/>
        <w:adjustRightInd w:val="0"/>
        <w:jc w:val="both"/>
        <w:outlineLvl w:val="1"/>
        <w:rPr>
          <w:i/>
          <w:sz w:val="28"/>
          <w:szCs w:val="28"/>
        </w:rPr>
      </w:pPr>
      <w:r w:rsidRPr="00B76719">
        <w:rPr>
          <w:sz w:val="28"/>
          <w:szCs w:val="28"/>
        </w:rPr>
        <w:t>2.</w:t>
      </w:r>
      <w:r w:rsidR="00B76719">
        <w:rPr>
          <w:sz w:val="28"/>
          <w:szCs w:val="28"/>
        </w:rPr>
        <w:t xml:space="preserve">   </w:t>
      </w:r>
      <w:r w:rsidR="002579F3" w:rsidRPr="00B76719">
        <w:rPr>
          <w:sz w:val="28"/>
          <w:szCs w:val="28"/>
        </w:rPr>
        <w:t xml:space="preserve">В решении Совета депутатов Белебелковского  сельского поселения от 04.02.2014 года № 3 «О создании муниципального дорожного фонда Белебелковского сельского поселения» </w:t>
      </w:r>
      <w:r w:rsidR="002579F3" w:rsidRPr="00B76719">
        <w:rPr>
          <w:i/>
          <w:sz w:val="28"/>
          <w:szCs w:val="28"/>
        </w:rPr>
        <w:t xml:space="preserve">не </w:t>
      </w:r>
      <w:proofErr w:type="gramStart"/>
      <w:r w:rsidR="002579F3" w:rsidRPr="00B76719">
        <w:rPr>
          <w:i/>
          <w:sz w:val="28"/>
          <w:szCs w:val="28"/>
        </w:rPr>
        <w:t>определен</w:t>
      </w:r>
      <w:proofErr w:type="gramEnd"/>
      <w:r w:rsidR="002579F3" w:rsidRPr="00B76719">
        <w:rPr>
          <w:i/>
          <w:sz w:val="28"/>
          <w:szCs w:val="28"/>
        </w:rPr>
        <w:t xml:space="preserve"> НПА,  подтверждающий  использование средств дорожного фонда Белебелковского сельского поселения.</w:t>
      </w:r>
    </w:p>
    <w:p w:rsidR="002579F3" w:rsidRPr="00B76719" w:rsidRDefault="001B427E" w:rsidP="001B4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76719">
        <w:rPr>
          <w:sz w:val="28"/>
          <w:szCs w:val="28"/>
        </w:rPr>
        <w:t>3.  Р</w:t>
      </w:r>
      <w:r w:rsidR="002579F3" w:rsidRPr="00B76719">
        <w:rPr>
          <w:sz w:val="28"/>
          <w:szCs w:val="28"/>
        </w:rPr>
        <w:t xml:space="preserve">ешение Совета депутатов Белебелковского сельского поселения «О создании муниципального дорожного фонда Белебелковского сельского поселения» </w:t>
      </w:r>
      <w:r w:rsidRPr="00B76719">
        <w:rPr>
          <w:sz w:val="28"/>
          <w:szCs w:val="28"/>
        </w:rPr>
        <w:t xml:space="preserve">от 04.02.2014 № 3 </w:t>
      </w:r>
      <w:r w:rsidR="002579F3" w:rsidRPr="00B76719">
        <w:rPr>
          <w:i/>
          <w:sz w:val="28"/>
          <w:szCs w:val="28"/>
        </w:rPr>
        <w:t>после утверждения решения</w:t>
      </w:r>
      <w:r w:rsidR="002579F3" w:rsidRPr="00B76719">
        <w:rPr>
          <w:sz w:val="28"/>
          <w:szCs w:val="28"/>
        </w:rPr>
        <w:t xml:space="preserve"> Белебелковского сельского поселения от  24.12.2013 № 23  «</w:t>
      </w:r>
      <w:r w:rsidR="002579F3" w:rsidRPr="00B76719">
        <w:rPr>
          <w:i/>
          <w:sz w:val="28"/>
          <w:szCs w:val="28"/>
        </w:rPr>
        <w:t>О бюджете</w:t>
      </w:r>
      <w:r w:rsidR="002579F3" w:rsidRPr="00B76719">
        <w:rPr>
          <w:sz w:val="28"/>
          <w:szCs w:val="28"/>
        </w:rPr>
        <w:t xml:space="preserve"> Белебелковского сельского поселения на 2014 год и</w:t>
      </w:r>
      <w:r w:rsidRPr="00B76719">
        <w:rPr>
          <w:sz w:val="28"/>
          <w:szCs w:val="28"/>
        </w:rPr>
        <w:t xml:space="preserve"> на плановый</w:t>
      </w:r>
      <w:r w:rsidR="00B76719">
        <w:rPr>
          <w:sz w:val="28"/>
          <w:szCs w:val="28"/>
        </w:rPr>
        <w:t xml:space="preserve"> период</w:t>
      </w:r>
      <w:r w:rsidRPr="00B76719">
        <w:rPr>
          <w:sz w:val="28"/>
          <w:szCs w:val="28"/>
        </w:rPr>
        <w:t xml:space="preserve"> 2015 и 2016 годов» или </w:t>
      </w:r>
      <w:r w:rsidRPr="00B76719">
        <w:rPr>
          <w:i/>
          <w:sz w:val="28"/>
          <w:szCs w:val="28"/>
        </w:rPr>
        <w:t>позднее 42 дня</w:t>
      </w:r>
      <w:r w:rsidRPr="00B76719">
        <w:rPr>
          <w:sz w:val="28"/>
          <w:szCs w:val="28"/>
        </w:rPr>
        <w:t>.</w:t>
      </w:r>
    </w:p>
    <w:p w:rsidR="00B76719" w:rsidRPr="00B76719" w:rsidRDefault="00B76719" w:rsidP="00B76719">
      <w:pPr>
        <w:contextualSpacing/>
        <w:jc w:val="both"/>
        <w:rPr>
          <w:sz w:val="28"/>
          <w:szCs w:val="28"/>
        </w:rPr>
      </w:pPr>
      <w:r w:rsidRPr="00B76719">
        <w:rPr>
          <w:sz w:val="28"/>
          <w:szCs w:val="28"/>
        </w:rPr>
        <w:t>4</w:t>
      </w:r>
      <w:r w:rsidRPr="00B76719">
        <w:rPr>
          <w:b/>
          <w:sz w:val="28"/>
          <w:szCs w:val="28"/>
        </w:rPr>
        <w:t>. В нарушение пункта 5 статьи 179 (4) Бюджетного кодекса Российской Федерации,</w:t>
      </w:r>
      <w:r w:rsidRPr="00B76719">
        <w:rPr>
          <w:sz w:val="28"/>
          <w:szCs w:val="28"/>
        </w:rPr>
        <w:t xml:space="preserve"> а именно:</w:t>
      </w:r>
    </w:p>
    <w:p w:rsidR="002579F3" w:rsidRPr="00B76719" w:rsidRDefault="00B76719" w:rsidP="00B76719">
      <w:pPr>
        <w:contextualSpacing/>
        <w:jc w:val="both"/>
        <w:rPr>
          <w:sz w:val="28"/>
          <w:szCs w:val="28"/>
        </w:rPr>
      </w:pPr>
      <w:r w:rsidRPr="00B76719">
        <w:rPr>
          <w:sz w:val="28"/>
          <w:szCs w:val="28"/>
        </w:rPr>
        <w:t>-</w:t>
      </w:r>
      <w:r w:rsidR="002579F3" w:rsidRPr="00B76719">
        <w:rPr>
          <w:sz w:val="28"/>
          <w:szCs w:val="28"/>
        </w:rPr>
        <w:t>Часть бюджетных ассигнований за счет дорожного фонды направлены на выполнение мероприятий не программного использования средств по целевой статье «Поддержка дорожное хозяйства».</w:t>
      </w:r>
    </w:p>
    <w:p w:rsidR="00B76719" w:rsidRDefault="00B76719" w:rsidP="00B76719">
      <w:pPr>
        <w:contextualSpacing/>
        <w:jc w:val="both"/>
        <w:rPr>
          <w:szCs w:val="28"/>
        </w:rPr>
      </w:pPr>
    </w:p>
    <w:p w:rsidR="00B76719" w:rsidRPr="00D77993" w:rsidRDefault="00B76719" w:rsidP="00B767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7993">
        <w:rPr>
          <w:b/>
          <w:bCs/>
          <w:sz w:val="28"/>
          <w:szCs w:val="28"/>
        </w:rPr>
        <w:t>В целях устранения выявленных нарушений:</w:t>
      </w:r>
    </w:p>
    <w:p w:rsidR="002579F3" w:rsidRDefault="002579F3" w:rsidP="002579F3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76719" w:rsidRDefault="00B76719" w:rsidP="00B767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75">
        <w:rPr>
          <w:bCs/>
          <w:sz w:val="28"/>
          <w:szCs w:val="28"/>
        </w:rPr>
        <w:t>1.Обеспечить</w:t>
      </w:r>
      <w:r>
        <w:rPr>
          <w:bCs/>
          <w:sz w:val="28"/>
          <w:szCs w:val="28"/>
        </w:rPr>
        <w:t xml:space="preserve"> строгое соблюдение требований Бюджетного кодекса Российской Федерации.</w:t>
      </w:r>
    </w:p>
    <w:p w:rsidR="00B76719" w:rsidRPr="007D3975" w:rsidRDefault="00B76719" w:rsidP="00B767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2.Принять меры по устранению причин и условий совершения нарушений, указанных в заключении. </w:t>
      </w:r>
    </w:p>
    <w:p w:rsidR="00B76719" w:rsidRPr="00F72943" w:rsidRDefault="00B76719" w:rsidP="00B767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3.Д</w:t>
      </w:r>
      <w:r w:rsidRPr="00F72943">
        <w:rPr>
          <w:sz w:val="28"/>
          <w:szCs w:val="28"/>
        </w:rPr>
        <w:t xml:space="preserve">оработать, с учетом замечаний и предложений, указанных в настоящем заключении, нормативно-правовой акт по созданию дорожного фонда </w:t>
      </w:r>
      <w:r>
        <w:rPr>
          <w:sz w:val="28"/>
          <w:szCs w:val="28"/>
        </w:rPr>
        <w:t>Белебелков</w:t>
      </w:r>
      <w:r w:rsidRPr="00F72943">
        <w:rPr>
          <w:sz w:val="28"/>
          <w:szCs w:val="28"/>
        </w:rPr>
        <w:t xml:space="preserve">ского сельского поселения, а также </w:t>
      </w:r>
      <w:r w:rsidRPr="00F72943">
        <w:rPr>
          <w:bCs/>
          <w:sz w:val="28"/>
          <w:szCs w:val="28"/>
        </w:rPr>
        <w:t xml:space="preserve"> принять НПА по  утверждению муниципальной Программы </w:t>
      </w:r>
      <w:r w:rsidRPr="00F72943">
        <w:rPr>
          <w:sz w:val="28"/>
          <w:szCs w:val="28"/>
        </w:rPr>
        <w:t>д</w:t>
      </w:r>
      <w:r w:rsidRPr="00F72943">
        <w:rPr>
          <w:bCs/>
          <w:sz w:val="28"/>
          <w:szCs w:val="28"/>
        </w:rPr>
        <w:t>ля целевого использования средств дорожного фонда сельского поселения.</w:t>
      </w:r>
    </w:p>
    <w:p w:rsidR="00B76719" w:rsidRPr="00F72943" w:rsidRDefault="00B76719" w:rsidP="00B767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804A4" w:rsidRPr="00B76719" w:rsidRDefault="004E67D3" w:rsidP="00B804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67D3">
        <w:rPr>
          <w:bCs/>
          <w:szCs w:val="28"/>
        </w:rPr>
        <w:t xml:space="preserve">   </w:t>
      </w:r>
      <w:r w:rsidRPr="00B76719">
        <w:rPr>
          <w:bCs/>
          <w:sz w:val="28"/>
          <w:szCs w:val="28"/>
        </w:rPr>
        <w:t xml:space="preserve">     </w:t>
      </w:r>
      <w:r w:rsidR="00B804A4" w:rsidRPr="00B76719">
        <w:rPr>
          <w:bCs/>
          <w:sz w:val="28"/>
          <w:szCs w:val="28"/>
        </w:rPr>
        <w:t xml:space="preserve">В  соответствии с пунктом 3 статьи 16 Федерального закона от </w:t>
      </w:r>
      <w:r w:rsidR="002D15A5">
        <w:rPr>
          <w:bCs/>
          <w:sz w:val="28"/>
          <w:szCs w:val="28"/>
        </w:rPr>
        <w:t xml:space="preserve">07.02.2011 </w:t>
      </w:r>
      <w:r w:rsidR="00B804A4" w:rsidRPr="00B76719">
        <w:rPr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B804A4" w:rsidRPr="00B76719" w:rsidRDefault="00B804A4" w:rsidP="00B804A4">
      <w:pPr>
        <w:ind w:firstLine="735"/>
        <w:jc w:val="both"/>
        <w:rPr>
          <w:b/>
          <w:sz w:val="28"/>
          <w:szCs w:val="28"/>
        </w:rPr>
      </w:pPr>
    </w:p>
    <w:p w:rsidR="00B804A4" w:rsidRPr="004E67D3" w:rsidRDefault="00B804A4" w:rsidP="00B804A4">
      <w:pPr>
        <w:rPr>
          <w:b/>
          <w:sz w:val="26"/>
          <w:szCs w:val="26"/>
        </w:rPr>
      </w:pPr>
    </w:p>
    <w:p w:rsidR="00B804A4" w:rsidRPr="004E67D3" w:rsidRDefault="00B804A4" w:rsidP="00B804A4">
      <w:pPr>
        <w:rPr>
          <w:b/>
          <w:sz w:val="28"/>
          <w:szCs w:val="28"/>
        </w:rPr>
      </w:pPr>
      <w:r w:rsidRPr="004E67D3">
        <w:rPr>
          <w:b/>
          <w:sz w:val="28"/>
          <w:szCs w:val="28"/>
        </w:rPr>
        <w:t xml:space="preserve">Председатель </w:t>
      </w:r>
      <w:proofErr w:type="gramStart"/>
      <w:r w:rsidRPr="004E67D3">
        <w:rPr>
          <w:b/>
          <w:sz w:val="28"/>
          <w:szCs w:val="28"/>
        </w:rPr>
        <w:t>Контрольно-счетной</w:t>
      </w:r>
      <w:proofErr w:type="gramEnd"/>
    </w:p>
    <w:p w:rsidR="00B804A4" w:rsidRDefault="00B804A4" w:rsidP="00B804A4">
      <w:pPr>
        <w:rPr>
          <w:b/>
          <w:sz w:val="28"/>
          <w:szCs w:val="28"/>
        </w:rPr>
      </w:pPr>
      <w:r w:rsidRPr="004E67D3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4E67D3">
        <w:rPr>
          <w:b/>
          <w:sz w:val="28"/>
          <w:szCs w:val="28"/>
        </w:rPr>
        <w:t>Г.В.Тыщенко</w:t>
      </w:r>
      <w:proofErr w:type="spellEnd"/>
    </w:p>
    <w:p w:rsidR="00B804A4" w:rsidRDefault="00B804A4" w:rsidP="00B804A4">
      <w:r>
        <w:t xml:space="preserve">                       </w:t>
      </w:r>
    </w:p>
    <w:p w:rsidR="00B804A4" w:rsidRDefault="00B804A4" w:rsidP="00B804A4">
      <w:pPr>
        <w:rPr>
          <w:b/>
          <w:bCs/>
          <w:sz w:val="28"/>
          <w:szCs w:val="28"/>
        </w:rPr>
      </w:pPr>
      <w:r>
        <w:t xml:space="preserve">                               </w:t>
      </w:r>
    </w:p>
    <w:p w:rsidR="00B804A4" w:rsidRDefault="00B804A4" w:rsidP="00B804A4">
      <w:pPr>
        <w:rPr>
          <w:b/>
          <w:bCs/>
          <w:sz w:val="28"/>
          <w:szCs w:val="28"/>
        </w:rPr>
      </w:pPr>
    </w:p>
    <w:p w:rsidR="00B804A4" w:rsidRDefault="00B804A4" w:rsidP="00B804A4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7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4A4" w:rsidRDefault="00B804A4" w:rsidP="00B804A4">
      <w:pPr>
        <w:rPr>
          <w:b/>
          <w:bCs/>
          <w:sz w:val="28"/>
          <w:szCs w:val="28"/>
        </w:rPr>
      </w:pPr>
    </w:p>
    <w:p w:rsidR="00B804A4" w:rsidRPr="00D77993" w:rsidRDefault="00B804A4" w:rsidP="00B804A4">
      <w:pPr>
        <w:jc w:val="both"/>
        <w:rPr>
          <w:b/>
          <w:bCs/>
          <w:sz w:val="28"/>
          <w:szCs w:val="28"/>
        </w:rPr>
      </w:pPr>
      <w:r w:rsidRPr="00D77993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B804A4" w:rsidRPr="00D77993" w:rsidRDefault="00B804A4" w:rsidP="00B804A4">
      <w:pPr>
        <w:pBdr>
          <w:bottom w:val="single" w:sz="12" w:space="1" w:color="auto"/>
        </w:pBdr>
        <w:jc w:val="both"/>
      </w:pPr>
    </w:p>
    <w:p w:rsidR="00B804A4" w:rsidRPr="00D77993" w:rsidRDefault="00B804A4" w:rsidP="00B804A4">
      <w:pPr>
        <w:pBdr>
          <w:bottom w:val="single" w:sz="12" w:space="1" w:color="auto"/>
        </w:pBdr>
        <w:jc w:val="both"/>
      </w:pPr>
      <w:r w:rsidRPr="00D77993">
        <w:t>Новгородская область, с. Поддорье, ул</w:t>
      </w:r>
      <w:proofErr w:type="gramStart"/>
      <w:r w:rsidRPr="00D77993">
        <w:t>.О</w:t>
      </w:r>
      <w:proofErr w:type="gramEnd"/>
      <w:r w:rsidRPr="00D77993">
        <w:t>ктябрьская,д.26 175260  тел.(факс)8816-58-71-418</w:t>
      </w:r>
    </w:p>
    <w:p w:rsidR="00B804A4" w:rsidRPr="00D77993" w:rsidRDefault="00B804A4" w:rsidP="00B804A4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D77993">
        <w:t xml:space="preserve">  </w:t>
      </w:r>
      <w:r w:rsidRPr="00D77993">
        <w:rPr>
          <w:b/>
          <w:u w:val="single"/>
          <w:lang w:val="en-US"/>
        </w:rPr>
        <w:t xml:space="preserve">E- mail: sp.pod2012@yandex.ru_________________________________________________  </w:t>
      </w:r>
      <w:r w:rsidRPr="00D77993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04A4" w:rsidRPr="00D77993" w:rsidRDefault="00B804A4" w:rsidP="00B804A4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B804A4" w:rsidRPr="00D77993" w:rsidTr="00B804A4">
        <w:tc>
          <w:tcPr>
            <w:tcW w:w="2298" w:type="pct"/>
          </w:tcPr>
          <w:p w:rsidR="00B804A4" w:rsidRPr="00D77993" w:rsidRDefault="00B804A4" w:rsidP="00B804A4">
            <w:r w:rsidRPr="00D77993">
              <w:rPr>
                <w:sz w:val="22"/>
              </w:rPr>
              <w:t xml:space="preserve">от   </w:t>
            </w:r>
            <w:r w:rsidR="00F72943" w:rsidRPr="00D77993">
              <w:rPr>
                <w:sz w:val="22"/>
              </w:rPr>
              <w:t>27</w:t>
            </w:r>
            <w:r w:rsidRPr="00D77993">
              <w:rPr>
                <w:sz w:val="22"/>
              </w:rPr>
              <w:t xml:space="preserve"> .02.2014        №  </w:t>
            </w:r>
            <w:r w:rsidR="00C04A60" w:rsidRPr="00D77993">
              <w:rPr>
                <w:sz w:val="22"/>
              </w:rPr>
              <w:t>2</w:t>
            </w:r>
          </w:p>
          <w:p w:rsidR="00B804A4" w:rsidRPr="00D77993" w:rsidRDefault="00B804A4" w:rsidP="00B804A4">
            <w:r w:rsidRPr="00D77993">
              <w:rPr>
                <w:sz w:val="22"/>
              </w:rPr>
              <w:t>На  № __________ от _____________</w:t>
            </w:r>
          </w:p>
          <w:p w:rsidR="00B804A4" w:rsidRPr="00D77993" w:rsidRDefault="00B804A4" w:rsidP="00B804A4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B804A4" w:rsidRPr="00D77993" w:rsidRDefault="00B804A4" w:rsidP="00B804A4">
            <w:pPr>
              <w:jc w:val="center"/>
              <w:rPr>
                <w:b/>
              </w:rPr>
            </w:pPr>
            <w:r w:rsidRPr="00D77993">
              <w:rPr>
                <w:b/>
              </w:rPr>
              <w:t xml:space="preserve">Главе </w:t>
            </w:r>
            <w:proofErr w:type="spellStart"/>
            <w:r w:rsidRPr="00D77993">
              <w:rPr>
                <w:b/>
              </w:rPr>
              <w:t>Селеевского</w:t>
            </w:r>
            <w:proofErr w:type="spellEnd"/>
            <w:r w:rsidRPr="00D77993">
              <w:rPr>
                <w:b/>
              </w:rPr>
              <w:t xml:space="preserve">  </w:t>
            </w:r>
            <w:proofErr w:type="gramStart"/>
            <w:r w:rsidRPr="00D77993">
              <w:rPr>
                <w:b/>
              </w:rPr>
              <w:t>сельского</w:t>
            </w:r>
            <w:proofErr w:type="gramEnd"/>
            <w:r w:rsidRPr="00D77993">
              <w:rPr>
                <w:b/>
              </w:rPr>
              <w:t xml:space="preserve"> </w:t>
            </w:r>
          </w:p>
          <w:p w:rsidR="00B804A4" w:rsidRPr="00D77993" w:rsidRDefault="00B804A4" w:rsidP="00B804A4">
            <w:pPr>
              <w:jc w:val="center"/>
              <w:rPr>
                <w:b/>
                <w:szCs w:val="28"/>
              </w:rPr>
            </w:pPr>
            <w:r w:rsidRPr="00D77993">
              <w:rPr>
                <w:b/>
              </w:rPr>
              <w:t xml:space="preserve">Поселения Ивановой Г.А. </w:t>
            </w:r>
          </w:p>
        </w:tc>
      </w:tr>
    </w:tbl>
    <w:p w:rsidR="00B804A4" w:rsidRPr="00D77993" w:rsidRDefault="00B804A4" w:rsidP="00B804A4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B804A4" w:rsidRPr="00D77993" w:rsidRDefault="00B804A4" w:rsidP="00B804A4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 w:rsidRPr="00D77993">
        <w:rPr>
          <w:b/>
          <w:szCs w:val="28"/>
        </w:rPr>
        <w:t xml:space="preserve">                                      ПРЕДСТАВЛЕНИЕ № 2</w:t>
      </w:r>
    </w:p>
    <w:p w:rsidR="00B804A4" w:rsidRPr="00D77993" w:rsidRDefault="00B804A4" w:rsidP="00B804A4">
      <w:pPr>
        <w:rPr>
          <w:b/>
          <w:sz w:val="28"/>
          <w:szCs w:val="28"/>
        </w:rPr>
      </w:pPr>
    </w:p>
    <w:p w:rsidR="00B804A4" w:rsidRPr="00D77993" w:rsidRDefault="00B804A4" w:rsidP="00B804A4">
      <w:pPr>
        <w:rPr>
          <w:b/>
          <w:sz w:val="28"/>
          <w:szCs w:val="28"/>
        </w:rPr>
      </w:pPr>
      <w:r w:rsidRPr="00D77993">
        <w:rPr>
          <w:b/>
          <w:sz w:val="28"/>
          <w:szCs w:val="28"/>
        </w:rPr>
        <w:t xml:space="preserve">Об устранении нарушений </w:t>
      </w:r>
    </w:p>
    <w:p w:rsidR="00B804A4" w:rsidRPr="00D77993" w:rsidRDefault="00B804A4" w:rsidP="00B804A4">
      <w:pPr>
        <w:rPr>
          <w:b/>
          <w:sz w:val="28"/>
          <w:szCs w:val="28"/>
        </w:rPr>
      </w:pPr>
      <w:r w:rsidRPr="00D77993">
        <w:rPr>
          <w:b/>
          <w:sz w:val="28"/>
          <w:szCs w:val="28"/>
        </w:rPr>
        <w:t>бюджетного законодательства</w:t>
      </w:r>
    </w:p>
    <w:p w:rsidR="00B804A4" w:rsidRPr="00D77993" w:rsidRDefault="00B804A4" w:rsidP="00B804A4">
      <w:pPr>
        <w:rPr>
          <w:b/>
          <w:sz w:val="28"/>
          <w:szCs w:val="28"/>
        </w:rPr>
      </w:pPr>
    </w:p>
    <w:p w:rsidR="00FC4293" w:rsidRPr="00D77993" w:rsidRDefault="00B804A4" w:rsidP="00B804A4">
      <w:pPr>
        <w:ind w:firstLine="735"/>
        <w:jc w:val="both"/>
        <w:rPr>
          <w:bCs/>
          <w:szCs w:val="28"/>
        </w:rPr>
      </w:pPr>
      <w:r w:rsidRPr="00D77993">
        <w:rPr>
          <w:sz w:val="28"/>
          <w:szCs w:val="28"/>
        </w:rPr>
        <w:t xml:space="preserve">В соответствии с приказом Контрольно-счетной  Палаты Поддорского  муниципального района от 26.02.2014  № 23 проведена  </w:t>
      </w:r>
      <w:r w:rsidRPr="00D77993">
        <w:rPr>
          <w:bCs/>
          <w:sz w:val="28"/>
          <w:szCs w:val="28"/>
        </w:rPr>
        <w:t xml:space="preserve">экспертно-экономическая экспертиза </w:t>
      </w:r>
      <w:r w:rsidRPr="00D77993">
        <w:rPr>
          <w:sz w:val="28"/>
          <w:szCs w:val="28"/>
        </w:rPr>
        <w:t xml:space="preserve"> решения  Совета депутатов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сельского поселения «О создании муниципального дорожного фонда» от </w:t>
      </w:r>
      <w:proofErr w:type="spellStart"/>
      <w:proofErr w:type="gramStart"/>
      <w:r w:rsidR="008D2B28" w:rsidRPr="00D77993">
        <w:rPr>
          <w:sz w:val="28"/>
          <w:szCs w:val="28"/>
        </w:rPr>
        <w:t>от</w:t>
      </w:r>
      <w:proofErr w:type="spellEnd"/>
      <w:proofErr w:type="gramEnd"/>
      <w:r w:rsidR="008D2B28" w:rsidRPr="00D77993">
        <w:rPr>
          <w:sz w:val="28"/>
          <w:szCs w:val="28"/>
        </w:rPr>
        <w:t xml:space="preserve"> </w:t>
      </w:r>
      <w:r w:rsidR="008D2B28" w:rsidRPr="00D77993">
        <w:rPr>
          <w:sz w:val="28"/>
          <w:szCs w:val="28"/>
        </w:rPr>
        <w:lastRenderedPageBreak/>
        <w:t xml:space="preserve">25.11.2013 № 122 </w:t>
      </w:r>
      <w:r w:rsidRPr="00D77993">
        <w:rPr>
          <w:sz w:val="28"/>
          <w:szCs w:val="28"/>
        </w:rPr>
        <w:t xml:space="preserve">и использовании средств дорожного фонда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сельского поселения на 2014 год  и на плановый период 2015 и 2016 годов".</w:t>
      </w:r>
      <w:r w:rsidRPr="00D77993">
        <w:rPr>
          <w:bCs/>
          <w:szCs w:val="28"/>
        </w:rPr>
        <w:t xml:space="preserve">  </w:t>
      </w:r>
    </w:p>
    <w:p w:rsidR="00B804A4" w:rsidRPr="00D77993" w:rsidRDefault="00B804A4" w:rsidP="00B804A4">
      <w:pPr>
        <w:ind w:firstLine="735"/>
        <w:jc w:val="both"/>
        <w:rPr>
          <w:bCs/>
          <w:szCs w:val="28"/>
        </w:rPr>
      </w:pPr>
      <w:r w:rsidRPr="00D77993">
        <w:rPr>
          <w:bCs/>
          <w:szCs w:val="28"/>
        </w:rPr>
        <w:t xml:space="preserve"> </w:t>
      </w:r>
    </w:p>
    <w:p w:rsidR="00B804A4" w:rsidRPr="00D77993" w:rsidRDefault="00B804A4" w:rsidP="00B804A4">
      <w:pPr>
        <w:ind w:firstLine="735"/>
        <w:jc w:val="both"/>
        <w:rPr>
          <w:bCs/>
          <w:sz w:val="28"/>
          <w:szCs w:val="28"/>
        </w:rPr>
      </w:pPr>
      <w:r w:rsidRPr="00D77993">
        <w:rPr>
          <w:bCs/>
          <w:sz w:val="28"/>
          <w:szCs w:val="28"/>
        </w:rPr>
        <w:t>В результате проведения экспертно-экономической экспертизы</w:t>
      </w:r>
      <w:r w:rsidRPr="00D77993">
        <w:rPr>
          <w:sz w:val="28"/>
          <w:szCs w:val="28"/>
        </w:rPr>
        <w:t xml:space="preserve"> решения  Совета депутатов </w:t>
      </w:r>
      <w:proofErr w:type="spellStart"/>
      <w:r w:rsidR="004E67D3" w:rsidRPr="00D77993">
        <w:rPr>
          <w:sz w:val="28"/>
          <w:szCs w:val="28"/>
        </w:rPr>
        <w:t>Селеев</w:t>
      </w:r>
      <w:r w:rsidRPr="00D77993">
        <w:rPr>
          <w:sz w:val="28"/>
          <w:szCs w:val="28"/>
        </w:rPr>
        <w:t>ского</w:t>
      </w:r>
      <w:proofErr w:type="spellEnd"/>
      <w:r w:rsidRPr="00D77993">
        <w:rPr>
          <w:sz w:val="28"/>
          <w:szCs w:val="28"/>
        </w:rPr>
        <w:t xml:space="preserve"> сельского поселения «О создании муниципального дорожного фонда» </w:t>
      </w:r>
      <w:r w:rsidR="008D2B28" w:rsidRPr="00D77993">
        <w:rPr>
          <w:sz w:val="28"/>
          <w:szCs w:val="28"/>
        </w:rPr>
        <w:t xml:space="preserve">от 25.11.2013 № 122 </w:t>
      </w:r>
      <w:r w:rsidRPr="00D77993">
        <w:rPr>
          <w:sz w:val="28"/>
          <w:szCs w:val="28"/>
        </w:rPr>
        <w:t xml:space="preserve"> и использовании средств дорожного фонд</w:t>
      </w:r>
      <w:r w:rsidR="004E67D3" w:rsidRPr="00D77993">
        <w:rPr>
          <w:sz w:val="28"/>
          <w:szCs w:val="28"/>
        </w:rPr>
        <w:t xml:space="preserve">а </w:t>
      </w:r>
      <w:proofErr w:type="spellStart"/>
      <w:r w:rsidR="004E67D3" w:rsidRPr="00D77993">
        <w:rPr>
          <w:sz w:val="28"/>
          <w:szCs w:val="28"/>
        </w:rPr>
        <w:t>Селеев</w:t>
      </w:r>
      <w:r w:rsidRPr="00D77993">
        <w:rPr>
          <w:sz w:val="28"/>
          <w:szCs w:val="28"/>
        </w:rPr>
        <w:t>ского</w:t>
      </w:r>
      <w:proofErr w:type="spellEnd"/>
      <w:r w:rsidRPr="00D77993">
        <w:rPr>
          <w:sz w:val="28"/>
          <w:szCs w:val="28"/>
        </w:rPr>
        <w:t xml:space="preserve"> сельского поселения на 2014 год  и на плановый период 2015 и 2016 годов" в</w:t>
      </w:r>
      <w:r w:rsidRPr="00D77993">
        <w:rPr>
          <w:bCs/>
          <w:sz w:val="28"/>
          <w:szCs w:val="28"/>
        </w:rPr>
        <w:t xml:space="preserve"> </w:t>
      </w:r>
      <w:proofErr w:type="spellStart"/>
      <w:r w:rsidR="00F72943" w:rsidRPr="00D77993">
        <w:rPr>
          <w:bCs/>
          <w:sz w:val="28"/>
          <w:szCs w:val="28"/>
        </w:rPr>
        <w:t>Селеев</w:t>
      </w:r>
      <w:r w:rsidRPr="00D77993">
        <w:rPr>
          <w:bCs/>
          <w:sz w:val="28"/>
          <w:szCs w:val="28"/>
        </w:rPr>
        <w:t>ском</w:t>
      </w:r>
      <w:proofErr w:type="spellEnd"/>
      <w:r w:rsidRPr="00D77993">
        <w:rPr>
          <w:bCs/>
          <w:sz w:val="28"/>
          <w:szCs w:val="28"/>
        </w:rPr>
        <w:t xml:space="preserve"> сельском поселении установлено:</w:t>
      </w:r>
    </w:p>
    <w:p w:rsidR="008D2B28" w:rsidRPr="00D77993" w:rsidRDefault="00BA1D4E" w:rsidP="008D2B28">
      <w:pPr>
        <w:ind w:firstLine="709"/>
        <w:contextualSpacing/>
        <w:jc w:val="both"/>
        <w:rPr>
          <w:sz w:val="28"/>
          <w:szCs w:val="28"/>
        </w:rPr>
      </w:pPr>
      <w:r w:rsidRPr="00D77993">
        <w:rPr>
          <w:b/>
          <w:bCs/>
          <w:sz w:val="28"/>
          <w:szCs w:val="28"/>
        </w:rPr>
        <w:t>В нарушение статьи 179 (4) Бюджетного кодекса Российской Федерации</w:t>
      </w:r>
      <w:r w:rsidR="008D2B28" w:rsidRPr="00D77993">
        <w:rPr>
          <w:b/>
          <w:sz w:val="28"/>
          <w:szCs w:val="28"/>
        </w:rPr>
        <w:t>,</w:t>
      </w:r>
      <w:r w:rsidRPr="00D77993">
        <w:rPr>
          <w:sz w:val="28"/>
          <w:szCs w:val="28"/>
        </w:rPr>
        <w:t xml:space="preserve"> </w:t>
      </w:r>
      <w:r w:rsidR="008D2B28" w:rsidRPr="00D77993">
        <w:rPr>
          <w:sz w:val="28"/>
          <w:szCs w:val="28"/>
        </w:rPr>
        <w:t xml:space="preserve">дорожный фонд сельского поселения не указан как источник финансирования мероприятий </w:t>
      </w:r>
      <w:r w:rsidR="00FC4293" w:rsidRPr="00D77993">
        <w:rPr>
          <w:sz w:val="28"/>
          <w:szCs w:val="28"/>
        </w:rPr>
        <w:t>муниципальной п</w:t>
      </w:r>
      <w:r w:rsidR="008D2B28" w:rsidRPr="00D77993">
        <w:rPr>
          <w:sz w:val="28"/>
          <w:szCs w:val="28"/>
        </w:rPr>
        <w:t>рограммы</w:t>
      </w:r>
      <w:r w:rsidR="00FC4293" w:rsidRPr="00D77993">
        <w:rPr>
          <w:sz w:val="28"/>
          <w:szCs w:val="28"/>
        </w:rPr>
        <w:t xml:space="preserve"> </w:t>
      </w:r>
      <w:r w:rsidR="00FC4293" w:rsidRPr="00D77993">
        <w:rPr>
          <w:b/>
          <w:sz w:val="28"/>
          <w:szCs w:val="28"/>
        </w:rPr>
        <w:t>«</w:t>
      </w:r>
      <w:r w:rsidR="00FC4293" w:rsidRPr="00D77993">
        <w:rPr>
          <w:sz w:val="28"/>
          <w:szCs w:val="28"/>
        </w:rPr>
        <w:t xml:space="preserve">Развитие и совершенствование автомобильных дорог общего пользования местного значения на территории </w:t>
      </w:r>
      <w:proofErr w:type="spellStart"/>
      <w:r w:rsidR="00FC4293" w:rsidRPr="00D77993">
        <w:rPr>
          <w:sz w:val="28"/>
          <w:szCs w:val="28"/>
        </w:rPr>
        <w:t>Селеевского</w:t>
      </w:r>
      <w:proofErr w:type="spellEnd"/>
      <w:r w:rsidR="00FC4293" w:rsidRPr="00D77993">
        <w:rPr>
          <w:sz w:val="28"/>
          <w:szCs w:val="28"/>
        </w:rPr>
        <w:t xml:space="preserve"> сельского поселения на 2014-2016 годы» от 31.10.2013 № 74</w:t>
      </w:r>
      <w:r w:rsidR="008D2B28" w:rsidRPr="00D77993">
        <w:rPr>
          <w:sz w:val="28"/>
          <w:szCs w:val="28"/>
        </w:rPr>
        <w:t>.</w:t>
      </w:r>
    </w:p>
    <w:p w:rsidR="008D2B28" w:rsidRPr="00D77993" w:rsidRDefault="008D2B28" w:rsidP="008D2B2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77993">
        <w:rPr>
          <w:sz w:val="28"/>
          <w:szCs w:val="28"/>
        </w:rPr>
        <w:t>На день проверки муниципальная Программа д</w:t>
      </w:r>
      <w:r w:rsidRPr="00D77993">
        <w:rPr>
          <w:bCs/>
          <w:sz w:val="28"/>
          <w:szCs w:val="28"/>
        </w:rPr>
        <w:t>ля целевого использования средств дорожного фонда сельского поселения</w:t>
      </w:r>
      <w:r w:rsidRPr="00D77993">
        <w:rPr>
          <w:b/>
          <w:sz w:val="28"/>
          <w:szCs w:val="28"/>
        </w:rPr>
        <w:t xml:space="preserve"> «</w:t>
      </w:r>
      <w:r w:rsidRPr="00D77993">
        <w:rPr>
          <w:sz w:val="28"/>
          <w:szCs w:val="28"/>
        </w:rPr>
        <w:t xml:space="preserve">Развитие и совершенствование автомобильных дорог общего пользования местного значения на территории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сельского поселения на 2014-2016 годы» принята от 31.10.2013 № 74 и утверждена решением о бюджете в размере 150,0 тыс. рублей ежегодно, </w:t>
      </w:r>
      <w:r w:rsidRPr="00D77993">
        <w:rPr>
          <w:b/>
          <w:i/>
          <w:sz w:val="28"/>
          <w:szCs w:val="28"/>
        </w:rPr>
        <w:t>что является нарушением пункта 2.1  раздела 2 НПА о создании дорожного фонда</w:t>
      </w:r>
      <w:r w:rsidR="00791912" w:rsidRPr="00D77993">
        <w:rPr>
          <w:i/>
          <w:sz w:val="28"/>
          <w:szCs w:val="28"/>
        </w:rPr>
        <w:t>, а именно:</w:t>
      </w:r>
      <w:proofErr w:type="gramEnd"/>
    </w:p>
    <w:p w:rsidR="00FC4293" w:rsidRPr="00D77993" w:rsidRDefault="00791912" w:rsidP="00791912">
      <w:pPr>
        <w:contextualSpacing/>
        <w:jc w:val="both"/>
        <w:rPr>
          <w:bCs/>
          <w:sz w:val="28"/>
          <w:szCs w:val="28"/>
        </w:rPr>
      </w:pPr>
      <w:r w:rsidRPr="00D77993">
        <w:rPr>
          <w:sz w:val="28"/>
          <w:szCs w:val="28"/>
        </w:rPr>
        <w:t xml:space="preserve">- </w:t>
      </w:r>
      <w:r w:rsidR="008D2B28" w:rsidRPr="00D77993">
        <w:rPr>
          <w:sz w:val="28"/>
          <w:szCs w:val="28"/>
        </w:rPr>
        <w:t>Часть бюджетных ассигнований за счет дорожного фонды направлены на выполнение мероприятий не</w:t>
      </w:r>
      <w:r w:rsidR="00F72943" w:rsidRPr="00D77993">
        <w:rPr>
          <w:sz w:val="28"/>
          <w:szCs w:val="28"/>
        </w:rPr>
        <w:t xml:space="preserve"> </w:t>
      </w:r>
      <w:r w:rsidR="008D2B28" w:rsidRPr="00D77993">
        <w:rPr>
          <w:sz w:val="28"/>
          <w:szCs w:val="28"/>
        </w:rPr>
        <w:t>программного использования средств по целевой статье</w:t>
      </w:r>
      <w:r w:rsidR="00FC4293" w:rsidRPr="00D77993">
        <w:rPr>
          <w:sz w:val="28"/>
          <w:szCs w:val="28"/>
        </w:rPr>
        <w:t xml:space="preserve"> расходов</w:t>
      </w:r>
      <w:r w:rsidR="00FC4293" w:rsidRPr="00D77993">
        <w:rPr>
          <w:color w:val="FF0000"/>
          <w:sz w:val="28"/>
          <w:szCs w:val="28"/>
        </w:rPr>
        <w:t xml:space="preserve">  </w:t>
      </w:r>
      <w:r w:rsidR="00FC4293" w:rsidRPr="00D77993">
        <w:rPr>
          <w:sz w:val="28"/>
          <w:szCs w:val="28"/>
        </w:rPr>
        <w:t xml:space="preserve">бюджета сельского поселения </w:t>
      </w:r>
      <w:r w:rsidR="00FC4293" w:rsidRPr="00D77993">
        <w:rPr>
          <w:i/>
          <w:sz w:val="28"/>
          <w:szCs w:val="28"/>
        </w:rPr>
        <w:t xml:space="preserve">04 09 97 0 2302 </w:t>
      </w:r>
      <w:r w:rsidR="00FC4293" w:rsidRPr="00D77993">
        <w:rPr>
          <w:sz w:val="28"/>
          <w:szCs w:val="28"/>
        </w:rPr>
        <w:t xml:space="preserve"> «Поддержка дорожное хозяйства»</w:t>
      </w:r>
      <w:r w:rsidRPr="00D77993">
        <w:rPr>
          <w:sz w:val="28"/>
          <w:szCs w:val="28"/>
        </w:rPr>
        <w:t>;</w:t>
      </w:r>
    </w:p>
    <w:p w:rsidR="00A70A03" w:rsidRDefault="00791912" w:rsidP="00FC42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7993">
        <w:rPr>
          <w:sz w:val="28"/>
          <w:szCs w:val="28"/>
        </w:rPr>
        <w:t xml:space="preserve">- </w:t>
      </w:r>
      <w:r w:rsidR="00FC4293" w:rsidRPr="00D77993">
        <w:rPr>
          <w:sz w:val="28"/>
          <w:szCs w:val="28"/>
        </w:rPr>
        <w:t>Средства дорожного фонда поселения направляются на выполнение задач муниципальной программы</w:t>
      </w:r>
      <w:r w:rsidRPr="00D77993">
        <w:rPr>
          <w:sz w:val="28"/>
          <w:szCs w:val="28"/>
        </w:rPr>
        <w:t xml:space="preserve">. </w:t>
      </w:r>
    </w:p>
    <w:p w:rsidR="00FC4293" w:rsidRPr="00D77993" w:rsidRDefault="00A70A03" w:rsidP="00FC4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1912" w:rsidRPr="00D77993">
        <w:rPr>
          <w:sz w:val="28"/>
          <w:szCs w:val="28"/>
        </w:rPr>
        <w:t xml:space="preserve"> О</w:t>
      </w:r>
      <w:r w:rsidR="00FC4293" w:rsidRPr="00D77993">
        <w:rPr>
          <w:sz w:val="28"/>
          <w:szCs w:val="28"/>
        </w:rPr>
        <w:t>бъем финансирования муниципальной Программы на использование дорожного фонда должна быть не меньше запланированных доходов бюджета сельского поселения «Налоги на товары (работы, услуги) реализуемые на территории РФ».</w:t>
      </w:r>
    </w:p>
    <w:p w:rsidR="00FC4293" w:rsidRPr="00D77993" w:rsidRDefault="00FC4293" w:rsidP="00FC429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D2B28" w:rsidRPr="00D77993" w:rsidRDefault="00FC4293" w:rsidP="00FC4293">
      <w:pPr>
        <w:ind w:firstLine="709"/>
        <w:contextualSpacing/>
        <w:jc w:val="both"/>
        <w:rPr>
          <w:sz w:val="28"/>
          <w:szCs w:val="28"/>
        </w:rPr>
      </w:pPr>
      <w:r w:rsidRPr="00D77993">
        <w:rPr>
          <w:sz w:val="28"/>
          <w:szCs w:val="28"/>
        </w:rPr>
        <w:t xml:space="preserve"> В решении Совета депутатов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 сельского поселения от 25.11.2013 года № 122 «О создании муниципального дорожного фонда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сельского поселения» </w:t>
      </w:r>
      <w:r w:rsidRPr="00D77993">
        <w:rPr>
          <w:b/>
          <w:sz w:val="28"/>
          <w:szCs w:val="28"/>
        </w:rPr>
        <w:t xml:space="preserve">не </w:t>
      </w:r>
      <w:proofErr w:type="gramStart"/>
      <w:r w:rsidRPr="00D77993">
        <w:rPr>
          <w:b/>
          <w:sz w:val="28"/>
          <w:szCs w:val="28"/>
        </w:rPr>
        <w:t>определен</w:t>
      </w:r>
      <w:proofErr w:type="gramEnd"/>
      <w:r w:rsidRPr="00D77993">
        <w:rPr>
          <w:b/>
          <w:sz w:val="28"/>
          <w:szCs w:val="28"/>
        </w:rPr>
        <w:t xml:space="preserve"> НПА</w:t>
      </w:r>
      <w:r w:rsidRPr="00D77993">
        <w:rPr>
          <w:sz w:val="28"/>
          <w:szCs w:val="28"/>
        </w:rPr>
        <w:t xml:space="preserve">, подтверждающий  использование средств дорожного фонда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сельского поселения</w:t>
      </w:r>
      <w:r w:rsidR="00791912" w:rsidRPr="00D77993">
        <w:rPr>
          <w:i/>
          <w:sz w:val="28"/>
          <w:szCs w:val="28"/>
        </w:rPr>
        <w:t>.</w:t>
      </w:r>
    </w:p>
    <w:p w:rsidR="008D2B28" w:rsidRPr="00D77993" w:rsidRDefault="008D2B28" w:rsidP="008D2B2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91912" w:rsidRPr="00D77993" w:rsidRDefault="00791912" w:rsidP="007919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77993">
        <w:rPr>
          <w:b/>
          <w:bCs/>
          <w:sz w:val="28"/>
          <w:szCs w:val="28"/>
        </w:rPr>
        <w:t>В целях устранения выявленных нарушений:</w:t>
      </w:r>
    </w:p>
    <w:p w:rsidR="00791912" w:rsidRPr="00D77993" w:rsidRDefault="00791912" w:rsidP="0079191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91912" w:rsidRPr="00D77993" w:rsidRDefault="00791912" w:rsidP="007919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993">
        <w:rPr>
          <w:bCs/>
          <w:sz w:val="28"/>
          <w:szCs w:val="28"/>
        </w:rPr>
        <w:t>1.Обеспечить строгое соблюдение требований Бюджетного кодекса Российской Федерации.</w:t>
      </w:r>
    </w:p>
    <w:p w:rsidR="00791912" w:rsidRPr="00D77993" w:rsidRDefault="00791912" w:rsidP="007919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993">
        <w:rPr>
          <w:bCs/>
          <w:sz w:val="28"/>
          <w:szCs w:val="28"/>
        </w:rPr>
        <w:t xml:space="preserve">2.Принять меры по устранению причин и условий совершения нарушений, указанных в заключении. </w:t>
      </w:r>
    </w:p>
    <w:p w:rsidR="00791912" w:rsidRPr="00D77993" w:rsidRDefault="00791912" w:rsidP="0079191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993">
        <w:rPr>
          <w:sz w:val="28"/>
          <w:szCs w:val="28"/>
        </w:rPr>
        <w:lastRenderedPageBreak/>
        <w:t xml:space="preserve">3.Доработать, с учетом замечаний и предложений, указанных в настоящем заключении, нормативно-правовой акт по созданию дорожного фонда </w:t>
      </w:r>
      <w:proofErr w:type="spellStart"/>
      <w:r w:rsidRPr="00D77993">
        <w:rPr>
          <w:sz w:val="28"/>
          <w:szCs w:val="28"/>
        </w:rPr>
        <w:t>Селеевского</w:t>
      </w:r>
      <w:proofErr w:type="spellEnd"/>
      <w:r w:rsidRPr="00D77993">
        <w:rPr>
          <w:sz w:val="28"/>
          <w:szCs w:val="28"/>
        </w:rPr>
        <w:t xml:space="preserve"> сельского поселения, а также </w:t>
      </w:r>
      <w:r w:rsidRPr="00D77993">
        <w:rPr>
          <w:bCs/>
          <w:sz w:val="28"/>
          <w:szCs w:val="28"/>
        </w:rPr>
        <w:t xml:space="preserve"> принять НПА по  утверждению муниципальной Программы </w:t>
      </w:r>
      <w:r w:rsidRPr="00D77993">
        <w:rPr>
          <w:sz w:val="28"/>
          <w:szCs w:val="28"/>
        </w:rPr>
        <w:t>д</w:t>
      </w:r>
      <w:r w:rsidRPr="00D77993">
        <w:rPr>
          <w:bCs/>
          <w:sz w:val="28"/>
          <w:szCs w:val="28"/>
        </w:rPr>
        <w:t>ля целевого использования средств дорожного фонда сельского поселения.</w:t>
      </w:r>
    </w:p>
    <w:p w:rsidR="00791912" w:rsidRPr="00D77993" w:rsidRDefault="00791912" w:rsidP="008D2B2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B804A4" w:rsidRPr="00D77993" w:rsidRDefault="004E67D3" w:rsidP="00B804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77993">
        <w:rPr>
          <w:bCs/>
          <w:szCs w:val="28"/>
        </w:rPr>
        <w:t xml:space="preserve">          </w:t>
      </w:r>
      <w:r w:rsidR="00B804A4" w:rsidRPr="00D77993">
        <w:rPr>
          <w:bCs/>
          <w:sz w:val="28"/>
          <w:szCs w:val="28"/>
        </w:rPr>
        <w:t xml:space="preserve">В  соответствии с пунктом 3 статьи 16 Федерального закона от   </w:t>
      </w:r>
      <w:r w:rsidR="00D77993" w:rsidRPr="00D77993">
        <w:rPr>
          <w:bCs/>
          <w:sz w:val="28"/>
          <w:szCs w:val="28"/>
        </w:rPr>
        <w:t xml:space="preserve">07.02.2011 </w:t>
      </w:r>
      <w:r w:rsidR="00B804A4" w:rsidRPr="00D77993">
        <w:rPr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B804A4" w:rsidRPr="00D77993" w:rsidRDefault="00B804A4" w:rsidP="00B804A4">
      <w:pPr>
        <w:ind w:firstLine="735"/>
        <w:jc w:val="both"/>
        <w:rPr>
          <w:b/>
          <w:sz w:val="26"/>
          <w:szCs w:val="26"/>
        </w:rPr>
      </w:pPr>
    </w:p>
    <w:p w:rsidR="00B804A4" w:rsidRPr="00D77993" w:rsidRDefault="00B804A4" w:rsidP="00B804A4">
      <w:pPr>
        <w:rPr>
          <w:b/>
          <w:sz w:val="26"/>
          <w:szCs w:val="26"/>
        </w:rPr>
      </w:pPr>
    </w:p>
    <w:p w:rsidR="00B804A4" w:rsidRPr="00D77993" w:rsidRDefault="00B804A4" w:rsidP="00B804A4">
      <w:pPr>
        <w:rPr>
          <w:b/>
          <w:sz w:val="28"/>
          <w:szCs w:val="28"/>
        </w:rPr>
      </w:pPr>
      <w:r w:rsidRPr="00D77993">
        <w:rPr>
          <w:b/>
          <w:sz w:val="28"/>
          <w:szCs w:val="28"/>
        </w:rPr>
        <w:t xml:space="preserve">Председатель </w:t>
      </w:r>
      <w:proofErr w:type="gramStart"/>
      <w:r w:rsidRPr="00D77993">
        <w:rPr>
          <w:b/>
          <w:sz w:val="28"/>
          <w:szCs w:val="28"/>
        </w:rPr>
        <w:t>Контрольно-счетной</w:t>
      </w:r>
      <w:proofErr w:type="gramEnd"/>
    </w:p>
    <w:p w:rsidR="00B804A4" w:rsidRDefault="00B804A4" w:rsidP="00B804A4">
      <w:pPr>
        <w:rPr>
          <w:b/>
          <w:sz w:val="28"/>
          <w:szCs w:val="28"/>
        </w:rPr>
      </w:pPr>
      <w:r w:rsidRPr="00D77993"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 w:rsidRPr="00D77993">
        <w:rPr>
          <w:b/>
          <w:sz w:val="28"/>
          <w:szCs w:val="28"/>
        </w:rPr>
        <w:t>Г.В.Тыщенко</w:t>
      </w:r>
      <w:proofErr w:type="spellEnd"/>
    </w:p>
    <w:p w:rsidR="00B804A4" w:rsidRDefault="00027F66" w:rsidP="00027F66">
      <w:r>
        <w:t xml:space="preserve">                </w:t>
      </w:r>
    </w:p>
    <w:p w:rsidR="00F72943" w:rsidRDefault="00F72943" w:rsidP="00027F66"/>
    <w:p w:rsidR="00F72943" w:rsidRDefault="00F72943" w:rsidP="00027F66"/>
    <w:p w:rsidR="00F72943" w:rsidRDefault="00F72943" w:rsidP="00027F66"/>
    <w:p w:rsidR="00F72943" w:rsidRDefault="00F72943" w:rsidP="00027F66"/>
    <w:p w:rsidR="004C2290" w:rsidRDefault="004C2290" w:rsidP="00027F66"/>
    <w:p w:rsidR="00027F66" w:rsidRDefault="00027F66" w:rsidP="00027F66">
      <w:pPr>
        <w:rPr>
          <w:b/>
          <w:bCs/>
          <w:sz w:val="28"/>
          <w:szCs w:val="28"/>
        </w:rPr>
      </w:pPr>
      <w:r>
        <w:t xml:space="preserve">                                      </w:t>
      </w:r>
    </w:p>
    <w:p w:rsidR="00027F66" w:rsidRDefault="00027F66" w:rsidP="00027F66">
      <w:pPr>
        <w:rPr>
          <w:b/>
          <w:bCs/>
          <w:sz w:val="28"/>
          <w:szCs w:val="28"/>
        </w:rPr>
      </w:pPr>
    </w:p>
    <w:p w:rsidR="00027F66" w:rsidRDefault="00027F66" w:rsidP="00027F66">
      <w:pPr>
        <w:rPr>
          <w:b/>
          <w:bCs/>
          <w:sz w:val="28"/>
          <w:szCs w:val="28"/>
        </w:rPr>
      </w:pPr>
      <w:r w:rsidRPr="00795A9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-351790</wp:posOffset>
            </wp:positionV>
            <wp:extent cx="590550" cy="698500"/>
            <wp:effectExtent l="19050" t="0" r="0" b="0"/>
            <wp:wrapSquare wrapText="bothSides"/>
            <wp:docPr id="6" name="Рисунок 1" descr="&amp;Ncy;&amp;acy;&amp;shcy; &amp;gcy;&amp;iecy;&amp;rcy;&amp;bcy;, &amp;gcy;&amp;ocy;&amp;scy;&amp;pcy;&amp;ocy;&amp;dcy;&amp;acy;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Ncy;&amp;acy;&amp;shcy; &amp;gcy;&amp;iecy;&amp;rcy;&amp;bcy;, &amp;gcy;&amp;ocy;&amp;scy;&amp;pcy;&amp;ocy;&amp;dcy;&amp;acy;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F66" w:rsidRDefault="00027F66" w:rsidP="00027F66">
      <w:pPr>
        <w:rPr>
          <w:b/>
          <w:bCs/>
          <w:sz w:val="28"/>
          <w:szCs w:val="28"/>
        </w:rPr>
      </w:pPr>
    </w:p>
    <w:p w:rsidR="00027F66" w:rsidRPr="00787228" w:rsidRDefault="00027F66" w:rsidP="00027F66">
      <w:pPr>
        <w:jc w:val="both"/>
        <w:rPr>
          <w:b/>
          <w:bCs/>
          <w:sz w:val="28"/>
          <w:szCs w:val="28"/>
        </w:rPr>
      </w:pPr>
      <w:r w:rsidRPr="00787228">
        <w:rPr>
          <w:b/>
          <w:bCs/>
          <w:sz w:val="28"/>
          <w:szCs w:val="28"/>
        </w:rPr>
        <w:t>Контрольно-счетная Палата Поддорского муниципального района</w:t>
      </w:r>
    </w:p>
    <w:p w:rsidR="00027F66" w:rsidRDefault="00027F66" w:rsidP="00027F66">
      <w:pPr>
        <w:pBdr>
          <w:bottom w:val="single" w:sz="12" w:space="1" w:color="auto"/>
        </w:pBdr>
        <w:jc w:val="both"/>
      </w:pPr>
    </w:p>
    <w:p w:rsidR="00027F66" w:rsidRPr="00787228" w:rsidRDefault="00027F66" w:rsidP="00027F66">
      <w:pPr>
        <w:pBdr>
          <w:bottom w:val="single" w:sz="12" w:space="1" w:color="auto"/>
        </w:pBdr>
        <w:jc w:val="both"/>
      </w:pPr>
      <w:r w:rsidRPr="00787228">
        <w:t>Новгоро</w:t>
      </w:r>
      <w:r>
        <w:t>дская область, с. Поддорье, ул</w:t>
      </w:r>
      <w:proofErr w:type="gramStart"/>
      <w:r>
        <w:t>.О</w:t>
      </w:r>
      <w:proofErr w:type="gramEnd"/>
      <w:r>
        <w:t>ктябрьская,д.26</w:t>
      </w:r>
      <w:r w:rsidRPr="00787228">
        <w:t xml:space="preserve"> 175260  тел.(факс)8816-58-71-418</w:t>
      </w:r>
    </w:p>
    <w:p w:rsidR="00027F66" w:rsidRPr="00787228" w:rsidRDefault="00027F66" w:rsidP="00027F66">
      <w:pPr>
        <w:pBdr>
          <w:bottom w:val="single" w:sz="12" w:space="1" w:color="auto"/>
        </w:pBdr>
        <w:rPr>
          <w:sz w:val="28"/>
          <w:szCs w:val="28"/>
          <w:lang w:val="en-US"/>
        </w:rPr>
      </w:pPr>
      <w:r w:rsidRPr="003B2D8B">
        <w:t xml:space="preserve">  </w:t>
      </w:r>
      <w:r w:rsidRPr="002E146A">
        <w:rPr>
          <w:b/>
          <w:u w:val="single"/>
          <w:lang w:val="en-US"/>
        </w:rPr>
        <w:t>E</w:t>
      </w:r>
      <w:r w:rsidRPr="00787228">
        <w:rPr>
          <w:b/>
          <w:u w:val="single"/>
          <w:lang w:val="en-US"/>
        </w:rPr>
        <w:t xml:space="preserve">- </w:t>
      </w:r>
      <w:r w:rsidRPr="002E146A">
        <w:rPr>
          <w:b/>
          <w:u w:val="single"/>
          <w:lang w:val="en-US"/>
        </w:rPr>
        <w:t>mail</w:t>
      </w:r>
      <w:r w:rsidRPr="00787228">
        <w:rPr>
          <w:b/>
          <w:u w:val="single"/>
          <w:lang w:val="en-US"/>
        </w:rPr>
        <w:t xml:space="preserve">: </w:t>
      </w:r>
      <w:r w:rsidRPr="002E146A">
        <w:rPr>
          <w:b/>
          <w:u w:val="single"/>
          <w:lang w:val="en-US"/>
        </w:rPr>
        <w:t>sp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pod</w:t>
      </w:r>
      <w:r w:rsidRPr="00787228">
        <w:rPr>
          <w:b/>
          <w:u w:val="single"/>
          <w:lang w:val="en-US"/>
        </w:rPr>
        <w:t>2012@</w:t>
      </w:r>
      <w:r w:rsidRPr="002E146A">
        <w:rPr>
          <w:b/>
          <w:u w:val="single"/>
          <w:lang w:val="en-US"/>
        </w:rPr>
        <w:t>yandex</w:t>
      </w:r>
      <w:r w:rsidRPr="00787228">
        <w:rPr>
          <w:b/>
          <w:u w:val="single"/>
          <w:lang w:val="en-US"/>
        </w:rPr>
        <w:t>.</w:t>
      </w:r>
      <w:r w:rsidRPr="002E146A">
        <w:rPr>
          <w:b/>
          <w:u w:val="single"/>
          <w:lang w:val="en-US"/>
        </w:rPr>
        <w:t>ru</w:t>
      </w:r>
      <w:r w:rsidRPr="00787228">
        <w:rPr>
          <w:b/>
          <w:u w:val="single"/>
          <w:lang w:val="en-US"/>
        </w:rPr>
        <w:t xml:space="preserve">_________________________________________________  </w:t>
      </w:r>
      <w:r w:rsidRPr="00787228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27F66" w:rsidRPr="00787228" w:rsidRDefault="00027F66" w:rsidP="00027F66">
      <w:pPr>
        <w:rPr>
          <w:lang w:val="en-US"/>
        </w:rPr>
      </w:pPr>
    </w:p>
    <w:tbl>
      <w:tblPr>
        <w:tblW w:w="5000" w:type="pct"/>
        <w:tblLook w:val="0000"/>
      </w:tblPr>
      <w:tblGrid>
        <w:gridCol w:w="4399"/>
        <w:gridCol w:w="5172"/>
      </w:tblGrid>
      <w:tr w:rsidR="00027F66" w:rsidRPr="00007779" w:rsidTr="00B804A4">
        <w:tc>
          <w:tcPr>
            <w:tcW w:w="2298" w:type="pct"/>
          </w:tcPr>
          <w:p w:rsidR="00027F66" w:rsidRDefault="00027F66" w:rsidP="00B804A4">
            <w:r>
              <w:rPr>
                <w:sz w:val="22"/>
              </w:rPr>
              <w:t>о</w:t>
            </w:r>
            <w:r w:rsidRPr="007031D0">
              <w:rPr>
                <w:sz w:val="22"/>
              </w:rPr>
              <w:t xml:space="preserve">т  </w:t>
            </w:r>
            <w:r>
              <w:rPr>
                <w:sz w:val="22"/>
              </w:rPr>
              <w:t xml:space="preserve"> </w:t>
            </w:r>
            <w:r w:rsidR="00F72943">
              <w:rPr>
                <w:sz w:val="22"/>
              </w:rPr>
              <w:t>25</w:t>
            </w:r>
            <w:r>
              <w:rPr>
                <w:sz w:val="22"/>
              </w:rPr>
              <w:t xml:space="preserve"> .02.2014        </w:t>
            </w:r>
            <w:r w:rsidRPr="007031D0">
              <w:rPr>
                <w:sz w:val="22"/>
              </w:rPr>
              <w:t xml:space="preserve">№  </w:t>
            </w:r>
            <w:r>
              <w:rPr>
                <w:sz w:val="22"/>
              </w:rPr>
              <w:t>1</w:t>
            </w:r>
          </w:p>
          <w:p w:rsidR="00027F66" w:rsidRPr="007031D0" w:rsidRDefault="00027F66" w:rsidP="00B804A4">
            <w:r w:rsidRPr="007031D0">
              <w:rPr>
                <w:sz w:val="22"/>
              </w:rPr>
              <w:t>На  № __________ от _____________</w:t>
            </w:r>
          </w:p>
          <w:p w:rsidR="00027F66" w:rsidRPr="007031D0" w:rsidRDefault="00027F66" w:rsidP="00B804A4">
            <w:pPr>
              <w:rPr>
                <w:b/>
                <w:szCs w:val="28"/>
              </w:rPr>
            </w:pPr>
          </w:p>
        </w:tc>
        <w:tc>
          <w:tcPr>
            <w:tcW w:w="2702" w:type="pct"/>
          </w:tcPr>
          <w:p w:rsidR="00027F66" w:rsidRDefault="00027F66" w:rsidP="00B804A4">
            <w:pPr>
              <w:jc w:val="center"/>
              <w:rPr>
                <w:b/>
              </w:rPr>
            </w:pPr>
            <w:r>
              <w:rPr>
                <w:b/>
              </w:rPr>
              <w:t xml:space="preserve">Главе </w:t>
            </w:r>
            <w:r w:rsidR="00B804A4">
              <w:rPr>
                <w:b/>
              </w:rPr>
              <w:t>Поддорск</w:t>
            </w:r>
            <w:r>
              <w:rPr>
                <w:b/>
              </w:rPr>
              <w:t xml:space="preserve">ого  </w:t>
            </w:r>
            <w:proofErr w:type="gramStart"/>
            <w:r>
              <w:rPr>
                <w:b/>
              </w:rPr>
              <w:t>сельского</w:t>
            </w:r>
            <w:proofErr w:type="gramEnd"/>
            <w:r>
              <w:rPr>
                <w:b/>
              </w:rPr>
              <w:t xml:space="preserve"> </w:t>
            </w:r>
          </w:p>
          <w:p w:rsidR="00027F66" w:rsidRPr="007031D0" w:rsidRDefault="00B804A4" w:rsidP="00B804A4">
            <w:pPr>
              <w:jc w:val="center"/>
              <w:rPr>
                <w:b/>
                <w:szCs w:val="28"/>
              </w:rPr>
            </w:pPr>
            <w:r>
              <w:rPr>
                <w:b/>
              </w:rPr>
              <w:t>п</w:t>
            </w:r>
            <w:r w:rsidR="00027F66">
              <w:rPr>
                <w:b/>
              </w:rPr>
              <w:t xml:space="preserve">оселения </w:t>
            </w:r>
            <w:r>
              <w:rPr>
                <w:b/>
              </w:rPr>
              <w:t>Петрову С.Н.</w:t>
            </w:r>
            <w:r w:rsidR="00027F66">
              <w:rPr>
                <w:b/>
              </w:rPr>
              <w:t xml:space="preserve"> </w:t>
            </w:r>
          </w:p>
        </w:tc>
      </w:tr>
    </w:tbl>
    <w:p w:rsidR="00027F66" w:rsidRDefault="00027F66" w:rsidP="00027F66">
      <w:pPr>
        <w:keepNext/>
        <w:overflowPunct w:val="0"/>
        <w:autoSpaceDE w:val="0"/>
        <w:autoSpaceDN w:val="0"/>
        <w:adjustRightInd w:val="0"/>
        <w:ind w:right="43" w:firstLine="567"/>
        <w:jc w:val="center"/>
        <w:outlineLvl w:val="0"/>
        <w:rPr>
          <w:b/>
          <w:szCs w:val="28"/>
        </w:rPr>
      </w:pPr>
    </w:p>
    <w:p w:rsidR="00027F66" w:rsidRPr="007031D0" w:rsidRDefault="00027F66" w:rsidP="00027F66">
      <w:pPr>
        <w:keepNext/>
        <w:overflowPunct w:val="0"/>
        <w:autoSpaceDE w:val="0"/>
        <w:autoSpaceDN w:val="0"/>
        <w:adjustRightInd w:val="0"/>
        <w:ind w:right="43" w:firstLine="567"/>
        <w:outlineLvl w:val="0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5C7258">
        <w:rPr>
          <w:b/>
          <w:szCs w:val="28"/>
        </w:rPr>
        <w:t>ПРЕДСТАВЛЕНИЕ №  1</w:t>
      </w:r>
    </w:p>
    <w:p w:rsidR="00027F66" w:rsidRDefault="00027F66" w:rsidP="00027F66">
      <w:pPr>
        <w:rPr>
          <w:b/>
          <w:sz w:val="28"/>
          <w:szCs w:val="28"/>
        </w:rPr>
      </w:pPr>
    </w:p>
    <w:p w:rsidR="00027F66" w:rsidRDefault="00027F66" w:rsidP="00027F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устранении нарушений </w:t>
      </w:r>
    </w:p>
    <w:p w:rsidR="00027F66" w:rsidRDefault="00027F66" w:rsidP="00027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бюджетного законодательства</w:t>
      </w:r>
    </w:p>
    <w:p w:rsidR="00027F66" w:rsidRDefault="00027F66" w:rsidP="00027F66">
      <w:pPr>
        <w:rPr>
          <w:b/>
          <w:sz w:val="28"/>
          <w:szCs w:val="28"/>
        </w:rPr>
      </w:pPr>
    </w:p>
    <w:p w:rsidR="00027F66" w:rsidRDefault="00027F66" w:rsidP="00027F66">
      <w:pPr>
        <w:ind w:firstLine="735"/>
        <w:jc w:val="both"/>
        <w:rPr>
          <w:bCs/>
          <w:szCs w:val="28"/>
        </w:rPr>
      </w:pPr>
      <w:r w:rsidRPr="00D57E15">
        <w:rPr>
          <w:sz w:val="28"/>
          <w:szCs w:val="28"/>
        </w:rPr>
        <w:t xml:space="preserve">В соответствии с приказом Контрольно-счетной  Палаты Поддорского  муниципального района от </w:t>
      </w:r>
      <w:r>
        <w:rPr>
          <w:sz w:val="28"/>
          <w:szCs w:val="28"/>
        </w:rPr>
        <w:t>24.02</w:t>
      </w:r>
      <w:r w:rsidRPr="00D57E15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57E15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22 </w:t>
      </w:r>
      <w:r w:rsidRPr="00F72943">
        <w:rPr>
          <w:sz w:val="28"/>
          <w:szCs w:val="28"/>
        </w:rPr>
        <w:t xml:space="preserve">проведена  </w:t>
      </w:r>
      <w:r w:rsidRPr="00F72943">
        <w:rPr>
          <w:bCs/>
          <w:sz w:val="28"/>
          <w:szCs w:val="28"/>
        </w:rPr>
        <w:t xml:space="preserve">экспертно-экономическая экспертиза </w:t>
      </w:r>
      <w:r w:rsidRPr="00F72943">
        <w:rPr>
          <w:sz w:val="28"/>
          <w:szCs w:val="28"/>
        </w:rPr>
        <w:t xml:space="preserve"> решения  Совета депутатов Поддорского сельского поселения «О создании муниципального дорожного фонда» от 23.12.2013 № 339 и использовании средств дорожного фонда Поддорского сельского поселения на 2014 год  и на плановый период 2015 и 2016 годов".</w:t>
      </w:r>
      <w:r>
        <w:rPr>
          <w:bCs/>
          <w:szCs w:val="28"/>
        </w:rPr>
        <w:t xml:space="preserve">   </w:t>
      </w:r>
    </w:p>
    <w:p w:rsidR="00423658" w:rsidRDefault="005C53D1" w:rsidP="00423658">
      <w:pPr>
        <w:jc w:val="both"/>
        <w:rPr>
          <w:bCs/>
          <w:sz w:val="28"/>
          <w:szCs w:val="28"/>
        </w:rPr>
      </w:pPr>
      <w:r w:rsidRPr="005C53D1">
        <w:rPr>
          <w:bCs/>
          <w:sz w:val="28"/>
          <w:szCs w:val="28"/>
        </w:rPr>
        <w:lastRenderedPageBreak/>
        <w:t xml:space="preserve">         </w:t>
      </w:r>
      <w:r w:rsidR="00027F66" w:rsidRPr="005C53D1">
        <w:rPr>
          <w:bCs/>
          <w:sz w:val="28"/>
          <w:szCs w:val="28"/>
        </w:rPr>
        <w:t>В результате проведения экспертно-экономической экспертизы</w:t>
      </w:r>
      <w:r w:rsidR="00027F66" w:rsidRPr="005C53D1">
        <w:rPr>
          <w:sz w:val="28"/>
          <w:szCs w:val="28"/>
        </w:rPr>
        <w:t xml:space="preserve"> решения  Совета депутатов Поддорского сельского поселения «О создании муниципального дорожного фонда» от 23.12.2013 № 339 и использовании средств дорожного фонда Поддорского сельского поселения на 2014 год  и на плановый период 2015 и 2016 годов" в</w:t>
      </w:r>
      <w:r w:rsidR="00027F66" w:rsidRPr="005C53D1">
        <w:rPr>
          <w:bCs/>
          <w:sz w:val="28"/>
          <w:szCs w:val="28"/>
        </w:rPr>
        <w:t xml:space="preserve"> </w:t>
      </w:r>
      <w:proofErr w:type="spellStart"/>
      <w:r w:rsidR="00027F66" w:rsidRPr="005C53D1">
        <w:rPr>
          <w:bCs/>
          <w:sz w:val="28"/>
          <w:szCs w:val="28"/>
        </w:rPr>
        <w:t>Поддорском</w:t>
      </w:r>
      <w:proofErr w:type="spellEnd"/>
      <w:r w:rsidR="00027F66" w:rsidRPr="005C53D1">
        <w:rPr>
          <w:bCs/>
          <w:sz w:val="28"/>
          <w:szCs w:val="28"/>
        </w:rPr>
        <w:t xml:space="preserve"> сельском поселении установлено:</w:t>
      </w:r>
    </w:p>
    <w:p w:rsidR="004D7EAF" w:rsidRPr="00423658" w:rsidRDefault="00340E80" w:rsidP="00423658">
      <w:pPr>
        <w:jc w:val="both"/>
        <w:rPr>
          <w:bCs/>
          <w:sz w:val="28"/>
          <w:szCs w:val="28"/>
        </w:rPr>
      </w:pPr>
      <w:r w:rsidRPr="00261CF8">
        <w:rPr>
          <w:b/>
          <w:bCs/>
          <w:sz w:val="28"/>
          <w:szCs w:val="28"/>
        </w:rPr>
        <w:t xml:space="preserve"> </w:t>
      </w:r>
      <w:r w:rsidR="00261CF8" w:rsidRPr="00261CF8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261CF8">
        <w:rPr>
          <w:b/>
          <w:bCs/>
          <w:sz w:val="28"/>
          <w:szCs w:val="28"/>
        </w:rPr>
        <w:t xml:space="preserve">В нарушении пункта 1 раздела </w:t>
      </w:r>
      <w:proofErr w:type="gramStart"/>
      <w:r w:rsidRPr="00261CF8">
        <w:rPr>
          <w:b/>
          <w:bCs/>
          <w:sz w:val="28"/>
          <w:szCs w:val="28"/>
        </w:rPr>
        <w:t>Ш</w:t>
      </w:r>
      <w:proofErr w:type="gramEnd"/>
      <w:r w:rsidRPr="00261CF8">
        <w:rPr>
          <w:b/>
          <w:bCs/>
          <w:sz w:val="28"/>
          <w:szCs w:val="28"/>
        </w:rPr>
        <w:t xml:space="preserve"> </w:t>
      </w:r>
      <w:r w:rsidRPr="00261CF8">
        <w:rPr>
          <w:rFonts w:ascii="Calibri" w:hAnsi="Calibri" w:cs="Calibri"/>
          <w:b/>
          <w:color w:val="FF0000"/>
        </w:rPr>
        <w:t xml:space="preserve"> </w:t>
      </w:r>
      <w:r w:rsidRPr="00261CF8">
        <w:rPr>
          <w:b/>
          <w:sz w:val="28"/>
          <w:szCs w:val="28"/>
        </w:rPr>
        <w:t>«Порядке формирования</w:t>
      </w:r>
      <w:r w:rsidRPr="00261CF8">
        <w:rPr>
          <w:sz w:val="28"/>
          <w:szCs w:val="28"/>
        </w:rPr>
        <w:t xml:space="preserve"> и использования муниципального дорожного фонда Поддорского сельского поселения», утвержденным решением Совета депутатов </w:t>
      </w:r>
      <w:r w:rsidR="00261CF8">
        <w:rPr>
          <w:sz w:val="28"/>
          <w:szCs w:val="28"/>
        </w:rPr>
        <w:t xml:space="preserve">Поддорского сельского поселения </w:t>
      </w:r>
      <w:r w:rsidRPr="00261CF8">
        <w:rPr>
          <w:sz w:val="28"/>
          <w:szCs w:val="28"/>
        </w:rPr>
        <w:t>от 23.12.2013 № 339</w:t>
      </w:r>
      <w:r w:rsidR="004D7EAF" w:rsidRPr="00261CF8">
        <w:rPr>
          <w:sz w:val="28"/>
          <w:szCs w:val="28"/>
        </w:rPr>
        <w:t>,</w:t>
      </w:r>
      <w:r w:rsidRPr="00261CF8">
        <w:rPr>
          <w:sz w:val="28"/>
          <w:szCs w:val="28"/>
        </w:rPr>
        <w:t xml:space="preserve"> </w:t>
      </w:r>
      <w:r w:rsidR="004D7EAF" w:rsidRPr="00261CF8">
        <w:rPr>
          <w:sz w:val="28"/>
          <w:szCs w:val="28"/>
        </w:rPr>
        <w:t>а именно:</w:t>
      </w:r>
    </w:p>
    <w:p w:rsidR="00027F66" w:rsidRDefault="004D7EAF" w:rsidP="00027F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1CF8">
        <w:rPr>
          <w:sz w:val="26"/>
          <w:szCs w:val="26"/>
        </w:rPr>
        <w:t>-</w:t>
      </w:r>
      <w:r w:rsidR="00340E80" w:rsidRPr="00261CF8">
        <w:rPr>
          <w:sz w:val="26"/>
          <w:szCs w:val="26"/>
        </w:rPr>
        <w:t xml:space="preserve"> </w:t>
      </w:r>
      <w:r w:rsidRPr="00261CF8">
        <w:rPr>
          <w:sz w:val="26"/>
          <w:szCs w:val="26"/>
        </w:rPr>
        <w:t>бюджетные ассигнования за счет дорожного фонд</w:t>
      </w:r>
      <w:r w:rsidR="00261CF8" w:rsidRPr="00261CF8">
        <w:rPr>
          <w:sz w:val="26"/>
          <w:szCs w:val="26"/>
        </w:rPr>
        <w:t>а</w:t>
      </w:r>
      <w:r w:rsidRPr="00261CF8">
        <w:rPr>
          <w:sz w:val="26"/>
          <w:szCs w:val="26"/>
        </w:rPr>
        <w:t>,  направлены на выполнение мероприятий по целевой статье</w:t>
      </w:r>
      <w:r w:rsidR="00261CF8" w:rsidRPr="00261CF8">
        <w:rPr>
          <w:sz w:val="26"/>
          <w:szCs w:val="26"/>
        </w:rPr>
        <w:t xml:space="preserve"> расходов «Поддержка дорожного</w:t>
      </w:r>
      <w:r w:rsidRPr="00261CF8">
        <w:rPr>
          <w:sz w:val="26"/>
          <w:szCs w:val="26"/>
        </w:rPr>
        <w:t xml:space="preserve"> хозяйства»;</w:t>
      </w:r>
    </w:p>
    <w:p w:rsidR="00A70A03" w:rsidRPr="00261CF8" w:rsidRDefault="00A70A03" w:rsidP="00027F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A2390">
        <w:rPr>
          <w:b/>
          <w:sz w:val="26"/>
          <w:szCs w:val="26"/>
        </w:rPr>
        <w:t xml:space="preserve"> 2. В нарушение ст. 179 (1) Бюджетного кодекса Российской Федерации, в нарушение </w:t>
      </w:r>
      <w:r w:rsidR="001A2390" w:rsidRPr="001A2390">
        <w:rPr>
          <w:b/>
          <w:sz w:val="26"/>
          <w:szCs w:val="26"/>
        </w:rPr>
        <w:t>постановления Администрации Поддорского сельского поселения от 16.10.2013 № 77 «</w:t>
      </w:r>
      <w:r w:rsidR="001A2390" w:rsidRPr="00423658">
        <w:rPr>
          <w:sz w:val="26"/>
          <w:szCs w:val="26"/>
        </w:rPr>
        <w:t>Об утверждении  порядка  принятия решений о разработке муниципальных программ Администрации Поддорского сельского поселения, их формирования и реализация»,</w:t>
      </w:r>
      <w:r w:rsidR="001A2390">
        <w:rPr>
          <w:sz w:val="26"/>
          <w:szCs w:val="26"/>
        </w:rPr>
        <w:t xml:space="preserve"> а именно:</w:t>
      </w:r>
    </w:p>
    <w:p w:rsidR="004D7EAF" w:rsidRDefault="004D7EAF" w:rsidP="00027F6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61CF8">
        <w:rPr>
          <w:sz w:val="26"/>
          <w:szCs w:val="26"/>
        </w:rPr>
        <w:t>-муниципальная программа об использовании дорожного фонда нормативно- правым актом сельского поселения  не утвержден</w:t>
      </w:r>
      <w:r w:rsidR="001A2390">
        <w:rPr>
          <w:sz w:val="26"/>
          <w:szCs w:val="26"/>
        </w:rPr>
        <w:t>а</w:t>
      </w:r>
      <w:r w:rsidRPr="00261CF8">
        <w:rPr>
          <w:sz w:val="26"/>
          <w:szCs w:val="26"/>
        </w:rPr>
        <w:t>.</w:t>
      </w:r>
    </w:p>
    <w:p w:rsidR="00261CF8" w:rsidRPr="00261CF8" w:rsidRDefault="00423658" w:rsidP="00261C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61CF8">
        <w:rPr>
          <w:b/>
          <w:bCs/>
          <w:sz w:val="28"/>
          <w:szCs w:val="28"/>
        </w:rPr>
        <w:t xml:space="preserve">. </w:t>
      </w:r>
      <w:r w:rsidR="00261CF8" w:rsidRPr="00261CF8">
        <w:rPr>
          <w:b/>
          <w:bCs/>
          <w:sz w:val="28"/>
          <w:szCs w:val="28"/>
        </w:rPr>
        <w:t xml:space="preserve">В нарушении пункта </w:t>
      </w:r>
      <w:r w:rsidR="00261CF8">
        <w:rPr>
          <w:b/>
          <w:bCs/>
          <w:sz w:val="28"/>
          <w:szCs w:val="28"/>
        </w:rPr>
        <w:t>2</w:t>
      </w:r>
      <w:r w:rsidR="00261CF8" w:rsidRPr="00261CF8">
        <w:rPr>
          <w:b/>
          <w:bCs/>
          <w:sz w:val="28"/>
          <w:szCs w:val="28"/>
        </w:rPr>
        <w:t xml:space="preserve"> раздела </w:t>
      </w:r>
      <w:r w:rsidR="00261CF8">
        <w:rPr>
          <w:b/>
          <w:bCs/>
          <w:sz w:val="28"/>
          <w:szCs w:val="28"/>
        </w:rPr>
        <w:t>1</w:t>
      </w:r>
      <w:r w:rsidR="00261CF8" w:rsidRPr="00261CF8">
        <w:rPr>
          <w:b/>
          <w:bCs/>
          <w:sz w:val="28"/>
          <w:szCs w:val="28"/>
        </w:rPr>
        <w:t xml:space="preserve"> </w:t>
      </w:r>
      <w:r w:rsidR="00261CF8" w:rsidRPr="00261CF8">
        <w:rPr>
          <w:rFonts w:ascii="Calibri" w:hAnsi="Calibri" w:cs="Calibri"/>
          <w:b/>
          <w:color w:val="FF0000"/>
        </w:rPr>
        <w:t xml:space="preserve"> </w:t>
      </w:r>
      <w:r w:rsidR="00261CF8" w:rsidRPr="00261CF8">
        <w:rPr>
          <w:b/>
          <w:sz w:val="28"/>
          <w:szCs w:val="28"/>
        </w:rPr>
        <w:t>«Порядке формирования</w:t>
      </w:r>
      <w:r w:rsidR="00261CF8" w:rsidRPr="00261CF8">
        <w:rPr>
          <w:sz w:val="28"/>
          <w:szCs w:val="28"/>
        </w:rPr>
        <w:t xml:space="preserve"> и использования муниципального дорожного фонда Поддорского сельского поселения», утвержденным решением Совета депутатов </w:t>
      </w:r>
      <w:r w:rsidR="00261CF8">
        <w:rPr>
          <w:sz w:val="28"/>
          <w:szCs w:val="28"/>
        </w:rPr>
        <w:t xml:space="preserve">Поддорского сельского поселения </w:t>
      </w:r>
      <w:r w:rsidR="00261CF8" w:rsidRPr="00261CF8">
        <w:rPr>
          <w:sz w:val="28"/>
          <w:szCs w:val="28"/>
        </w:rPr>
        <w:t>от 23.12.2013 № 339, а именно:</w:t>
      </w:r>
    </w:p>
    <w:p w:rsidR="00261CF8" w:rsidRPr="00261CF8" w:rsidRDefault="00261CF8" w:rsidP="00261CF8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261CF8">
        <w:rPr>
          <w:sz w:val="26"/>
          <w:szCs w:val="26"/>
        </w:rPr>
        <w:t>- утвержден объем бюджетных ассигнований на выполнение муниципальной программы «</w:t>
      </w:r>
      <w:proofErr w:type="spellStart"/>
      <w:r w:rsidRPr="00261CF8">
        <w:rPr>
          <w:sz w:val="26"/>
          <w:szCs w:val="26"/>
        </w:rPr>
        <w:t>Придворовые</w:t>
      </w:r>
      <w:proofErr w:type="spellEnd"/>
      <w:r w:rsidRPr="00261CF8">
        <w:rPr>
          <w:sz w:val="26"/>
          <w:szCs w:val="26"/>
        </w:rPr>
        <w:t xml:space="preserve"> территории многоквартирных жилых домов, расположенных на территории</w:t>
      </w:r>
      <w:r w:rsidR="00423658">
        <w:rPr>
          <w:sz w:val="26"/>
          <w:szCs w:val="26"/>
        </w:rPr>
        <w:t xml:space="preserve"> </w:t>
      </w:r>
      <w:r w:rsidRPr="00261CF8">
        <w:rPr>
          <w:sz w:val="26"/>
          <w:szCs w:val="26"/>
        </w:rPr>
        <w:t xml:space="preserve"> Поддорского сельского поселения на 2014 год и на плановый период 2015 и 2016 годов» на 2014 год - 58,0 тыс. рублей, на 2015 год - 58,0 тыс. рублей и на 2016 год в сумме 58,0 тыс. рублей за счет средств бюджета сельского поселения.</w:t>
      </w:r>
      <w:proofErr w:type="gramEnd"/>
    </w:p>
    <w:p w:rsidR="00261CF8" w:rsidRPr="00261CF8" w:rsidRDefault="00261CF8" w:rsidP="00261CF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1CF8">
        <w:rPr>
          <w:sz w:val="26"/>
          <w:szCs w:val="26"/>
        </w:rPr>
        <w:t xml:space="preserve">Средства на вышеуказанную программу являются мероприятиями по выполнению одной из задач муниципальной программы,  сформированной за счет средств дорожного фонда сельского поселения. </w:t>
      </w:r>
    </w:p>
    <w:p w:rsidR="004D7EAF" w:rsidRPr="004D7EAF" w:rsidRDefault="004D7EAF" w:rsidP="00027F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D3975" w:rsidRDefault="007D3975" w:rsidP="00027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D3975">
        <w:rPr>
          <w:b/>
          <w:bCs/>
          <w:sz w:val="28"/>
          <w:szCs w:val="28"/>
        </w:rPr>
        <w:t>В целях устранения выявленных нарушений:</w:t>
      </w:r>
    </w:p>
    <w:p w:rsidR="007D3975" w:rsidRDefault="007D3975" w:rsidP="00027F6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D3975" w:rsidRDefault="007D3975" w:rsidP="00027F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3975">
        <w:rPr>
          <w:bCs/>
          <w:sz w:val="28"/>
          <w:szCs w:val="28"/>
        </w:rPr>
        <w:t>1.Обеспечить</w:t>
      </w:r>
      <w:r>
        <w:rPr>
          <w:bCs/>
          <w:sz w:val="28"/>
          <w:szCs w:val="28"/>
        </w:rPr>
        <w:t xml:space="preserve"> строгое соблюдение требований Бю</w:t>
      </w:r>
      <w:r w:rsidR="00340E80">
        <w:rPr>
          <w:bCs/>
          <w:sz w:val="28"/>
          <w:szCs w:val="28"/>
        </w:rPr>
        <w:t>джетного кодекса Российской Федерации.</w:t>
      </w:r>
    </w:p>
    <w:p w:rsidR="00340E80" w:rsidRPr="007D3975" w:rsidRDefault="00340E80" w:rsidP="00027F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2.Принять меры по устранению причин и условий совершения нарушений, указанных в заключении. </w:t>
      </w:r>
    </w:p>
    <w:p w:rsidR="00027F66" w:rsidRPr="00F72943" w:rsidRDefault="004D7EAF" w:rsidP="004D7E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3.Д</w:t>
      </w:r>
      <w:r w:rsidR="00027F66" w:rsidRPr="00F72943">
        <w:rPr>
          <w:sz w:val="28"/>
          <w:szCs w:val="28"/>
        </w:rPr>
        <w:t xml:space="preserve">оработать, с учетом замечаний и предложений, указанных в настоящем заключении, нормативно-правовой акт по созданию дорожного фонда Поддорского сельского поселения, а также </w:t>
      </w:r>
      <w:r w:rsidR="00027F66" w:rsidRPr="00F72943">
        <w:rPr>
          <w:bCs/>
          <w:sz w:val="28"/>
          <w:szCs w:val="28"/>
        </w:rPr>
        <w:t xml:space="preserve"> принять НПА по  утверждению муниципальной Программы </w:t>
      </w:r>
      <w:r w:rsidR="00027F66" w:rsidRPr="00F72943">
        <w:rPr>
          <w:sz w:val="28"/>
          <w:szCs w:val="28"/>
        </w:rPr>
        <w:t>д</w:t>
      </w:r>
      <w:r w:rsidR="00027F66" w:rsidRPr="00F72943">
        <w:rPr>
          <w:bCs/>
          <w:sz w:val="28"/>
          <w:szCs w:val="28"/>
        </w:rPr>
        <w:t>ля целевого использования средств дорожного фонда сельского поселения.</w:t>
      </w:r>
    </w:p>
    <w:p w:rsidR="00027F66" w:rsidRPr="00F72943" w:rsidRDefault="00027F66" w:rsidP="00027F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7F66" w:rsidRPr="00F72943" w:rsidRDefault="00F72943" w:rsidP="00027F6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72943">
        <w:rPr>
          <w:bCs/>
          <w:sz w:val="28"/>
          <w:szCs w:val="28"/>
        </w:rPr>
        <w:lastRenderedPageBreak/>
        <w:t xml:space="preserve">        В</w:t>
      </w:r>
      <w:r w:rsidR="00027F66" w:rsidRPr="00F72943">
        <w:rPr>
          <w:bCs/>
          <w:sz w:val="28"/>
          <w:szCs w:val="28"/>
        </w:rPr>
        <w:t xml:space="preserve">  соответствии с пунктом 3 статьи 16 Федерального закона </w:t>
      </w:r>
      <w:r w:rsidR="00B804A4" w:rsidRPr="00F72943">
        <w:rPr>
          <w:bCs/>
          <w:sz w:val="28"/>
          <w:szCs w:val="28"/>
        </w:rPr>
        <w:t xml:space="preserve">от   </w:t>
      </w:r>
      <w:r w:rsidR="005C7258">
        <w:rPr>
          <w:bCs/>
          <w:sz w:val="28"/>
          <w:szCs w:val="28"/>
        </w:rPr>
        <w:t xml:space="preserve">07.02.2011 </w:t>
      </w:r>
      <w:r w:rsidR="00B804A4" w:rsidRPr="00F72943">
        <w:rPr>
          <w:bCs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 в течение одного месяца со дня подписания представления уведомить Контрольно-счетную Палату Поддорского муниципального района о принятых  мерах по выполнению предложений.</w:t>
      </w:r>
    </w:p>
    <w:p w:rsidR="00027F66" w:rsidRPr="00F72943" w:rsidRDefault="00027F66" w:rsidP="00027F66">
      <w:pPr>
        <w:ind w:firstLine="735"/>
        <w:jc w:val="both"/>
        <w:rPr>
          <w:b/>
          <w:sz w:val="28"/>
          <w:szCs w:val="28"/>
        </w:rPr>
      </w:pPr>
    </w:p>
    <w:p w:rsidR="000935BD" w:rsidRDefault="00B804A4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Контрольно-счетной</w:t>
      </w:r>
      <w:proofErr w:type="gramEnd"/>
    </w:p>
    <w:p w:rsidR="00B804A4" w:rsidRDefault="00B804A4" w:rsidP="0009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Палаты                                                                      </w:t>
      </w:r>
      <w:proofErr w:type="spellStart"/>
      <w:r>
        <w:rPr>
          <w:b/>
          <w:sz w:val="28"/>
          <w:szCs w:val="28"/>
        </w:rPr>
        <w:t>Г.В.Тыщенко</w:t>
      </w:r>
      <w:proofErr w:type="spellEnd"/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p w:rsidR="000935BD" w:rsidRDefault="000935BD">
      <w:pPr>
        <w:rPr>
          <w:b/>
          <w:sz w:val="28"/>
          <w:szCs w:val="28"/>
        </w:rPr>
      </w:pPr>
    </w:p>
    <w:sectPr w:rsidR="000935BD" w:rsidSect="0080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3B0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05353C1"/>
    <w:multiLevelType w:val="hybridMultilevel"/>
    <w:tmpl w:val="62DE4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D4EA6"/>
    <w:multiLevelType w:val="hybridMultilevel"/>
    <w:tmpl w:val="45ECD6EE"/>
    <w:lvl w:ilvl="0" w:tplc="48B2383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D7F675C"/>
    <w:multiLevelType w:val="multilevel"/>
    <w:tmpl w:val="A60E15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5C01DDC"/>
    <w:multiLevelType w:val="hybridMultilevel"/>
    <w:tmpl w:val="517ECF48"/>
    <w:lvl w:ilvl="0" w:tplc="42E471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5B33"/>
    <w:multiLevelType w:val="hybridMultilevel"/>
    <w:tmpl w:val="A116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B2C70"/>
    <w:multiLevelType w:val="multilevel"/>
    <w:tmpl w:val="A60E15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9914E76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1ADE"/>
    <w:rsid w:val="000034A8"/>
    <w:rsid w:val="00012D17"/>
    <w:rsid w:val="00015715"/>
    <w:rsid w:val="00016231"/>
    <w:rsid w:val="00022DD8"/>
    <w:rsid w:val="00027F66"/>
    <w:rsid w:val="0003634F"/>
    <w:rsid w:val="00042019"/>
    <w:rsid w:val="00050091"/>
    <w:rsid w:val="00054F9B"/>
    <w:rsid w:val="00056865"/>
    <w:rsid w:val="00066F50"/>
    <w:rsid w:val="00077A2C"/>
    <w:rsid w:val="000935BD"/>
    <w:rsid w:val="000A7001"/>
    <w:rsid w:val="000B301C"/>
    <w:rsid w:val="000B40E0"/>
    <w:rsid w:val="000B6D1F"/>
    <w:rsid w:val="000C49AC"/>
    <w:rsid w:val="000D2F1B"/>
    <w:rsid w:val="000F46AD"/>
    <w:rsid w:val="000F46C3"/>
    <w:rsid w:val="001052CD"/>
    <w:rsid w:val="00121584"/>
    <w:rsid w:val="001222CC"/>
    <w:rsid w:val="00135263"/>
    <w:rsid w:val="00143B6C"/>
    <w:rsid w:val="00153DE6"/>
    <w:rsid w:val="001668D2"/>
    <w:rsid w:val="00173404"/>
    <w:rsid w:val="001839DD"/>
    <w:rsid w:val="00190FA3"/>
    <w:rsid w:val="001974AF"/>
    <w:rsid w:val="001A053D"/>
    <w:rsid w:val="001A2390"/>
    <w:rsid w:val="001A3E99"/>
    <w:rsid w:val="001B427E"/>
    <w:rsid w:val="001B5A22"/>
    <w:rsid w:val="001C25B4"/>
    <w:rsid w:val="001C3AAD"/>
    <w:rsid w:val="001D2C88"/>
    <w:rsid w:val="001D2FE6"/>
    <w:rsid w:val="001E1EB5"/>
    <w:rsid w:val="001F7520"/>
    <w:rsid w:val="00201FF3"/>
    <w:rsid w:val="00204A4C"/>
    <w:rsid w:val="0021776F"/>
    <w:rsid w:val="00226AA3"/>
    <w:rsid w:val="00227B5E"/>
    <w:rsid w:val="0023044E"/>
    <w:rsid w:val="00233274"/>
    <w:rsid w:val="00241979"/>
    <w:rsid w:val="00247005"/>
    <w:rsid w:val="00247E8F"/>
    <w:rsid w:val="002579F3"/>
    <w:rsid w:val="00261CF8"/>
    <w:rsid w:val="002A1D3C"/>
    <w:rsid w:val="002A7070"/>
    <w:rsid w:val="002B5000"/>
    <w:rsid w:val="002B5595"/>
    <w:rsid w:val="002C15BC"/>
    <w:rsid w:val="002D15A5"/>
    <w:rsid w:val="002D6B49"/>
    <w:rsid w:val="002E0185"/>
    <w:rsid w:val="002F5C5E"/>
    <w:rsid w:val="003105FE"/>
    <w:rsid w:val="00315A05"/>
    <w:rsid w:val="00326CD2"/>
    <w:rsid w:val="003307E7"/>
    <w:rsid w:val="00332F0D"/>
    <w:rsid w:val="00337A23"/>
    <w:rsid w:val="00340E80"/>
    <w:rsid w:val="003429B6"/>
    <w:rsid w:val="00356F3B"/>
    <w:rsid w:val="00373E6D"/>
    <w:rsid w:val="00374FC4"/>
    <w:rsid w:val="00381801"/>
    <w:rsid w:val="003835B4"/>
    <w:rsid w:val="003961B3"/>
    <w:rsid w:val="00397D90"/>
    <w:rsid w:val="003A3425"/>
    <w:rsid w:val="003A3824"/>
    <w:rsid w:val="003A77B7"/>
    <w:rsid w:val="003B4F97"/>
    <w:rsid w:val="003B7F49"/>
    <w:rsid w:val="003C55A2"/>
    <w:rsid w:val="003C698B"/>
    <w:rsid w:val="003C7C7D"/>
    <w:rsid w:val="003E0E83"/>
    <w:rsid w:val="003E5936"/>
    <w:rsid w:val="003F0162"/>
    <w:rsid w:val="003F0916"/>
    <w:rsid w:val="003F2E26"/>
    <w:rsid w:val="00400246"/>
    <w:rsid w:val="004125F1"/>
    <w:rsid w:val="00421C28"/>
    <w:rsid w:val="00423658"/>
    <w:rsid w:val="00436EB4"/>
    <w:rsid w:val="0043720C"/>
    <w:rsid w:val="00446B93"/>
    <w:rsid w:val="00450D8A"/>
    <w:rsid w:val="0047328C"/>
    <w:rsid w:val="00475832"/>
    <w:rsid w:val="0047798D"/>
    <w:rsid w:val="00480875"/>
    <w:rsid w:val="00484A71"/>
    <w:rsid w:val="004A0859"/>
    <w:rsid w:val="004A1601"/>
    <w:rsid w:val="004B2AE8"/>
    <w:rsid w:val="004C2290"/>
    <w:rsid w:val="004C2FCE"/>
    <w:rsid w:val="004D7EAF"/>
    <w:rsid w:val="004E2FFC"/>
    <w:rsid w:val="004E3575"/>
    <w:rsid w:val="004E67D3"/>
    <w:rsid w:val="005162B8"/>
    <w:rsid w:val="00536C2C"/>
    <w:rsid w:val="00536C93"/>
    <w:rsid w:val="005375E5"/>
    <w:rsid w:val="00540687"/>
    <w:rsid w:val="00543CAD"/>
    <w:rsid w:val="00544E12"/>
    <w:rsid w:val="00555971"/>
    <w:rsid w:val="00573FC6"/>
    <w:rsid w:val="005774A5"/>
    <w:rsid w:val="005807C7"/>
    <w:rsid w:val="005931D5"/>
    <w:rsid w:val="00596271"/>
    <w:rsid w:val="005A4717"/>
    <w:rsid w:val="005C53D1"/>
    <w:rsid w:val="005C7258"/>
    <w:rsid w:val="005E1872"/>
    <w:rsid w:val="005E49DD"/>
    <w:rsid w:val="005F5354"/>
    <w:rsid w:val="00600B15"/>
    <w:rsid w:val="00605526"/>
    <w:rsid w:val="00613619"/>
    <w:rsid w:val="006258AF"/>
    <w:rsid w:val="006352F9"/>
    <w:rsid w:val="00636F4B"/>
    <w:rsid w:val="0064026F"/>
    <w:rsid w:val="006745E9"/>
    <w:rsid w:val="0067547A"/>
    <w:rsid w:val="006757AE"/>
    <w:rsid w:val="006807C6"/>
    <w:rsid w:val="00681EFF"/>
    <w:rsid w:val="006A392B"/>
    <w:rsid w:val="006A3972"/>
    <w:rsid w:val="006D08CD"/>
    <w:rsid w:val="006F025C"/>
    <w:rsid w:val="006F049C"/>
    <w:rsid w:val="006F1BCF"/>
    <w:rsid w:val="006F1C12"/>
    <w:rsid w:val="006F312C"/>
    <w:rsid w:val="00700318"/>
    <w:rsid w:val="007014E9"/>
    <w:rsid w:val="00704ADF"/>
    <w:rsid w:val="00710E73"/>
    <w:rsid w:val="00714A2C"/>
    <w:rsid w:val="00731BA0"/>
    <w:rsid w:val="00732F6A"/>
    <w:rsid w:val="00733923"/>
    <w:rsid w:val="007450EA"/>
    <w:rsid w:val="007476D7"/>
    <w:rsid w:val="007555EB"/>
    <w:rsid w:val="00755C3C"/>
    <w:rsid w:val="007628A7"/>
    <w:rsid w:val="00763423"/>
    <w:rsid w:val="0076756F"/>
    <w:rsid w:val="007704AA"/>
    <w:rsid w:val="00791912"/>
    <w:rsid w:val="00794F28"/>
    <w:rsid w:val="007A042D"/>
    <w:rsid w:val="007B097B"/>
    <w:rsid w:val="007B393E"/>
    <w:rsid w:val="007B6F10"/>
    <w:rsid w:val="007C578C"/>
    <w:rsid w:val="007C786E"/>
    <w:rsid w:val="007D3975"/>
    <w:rsid w:val="007D57C4"/>
    <w:rsid w:val="007D5D83"/>
    <w:rsid w:val="007E01A8"/>
    <w:rsid w:val="007E47C1"/>
    <w:rsid w:val="007F1902"/>
    <w:rsid w:val="008040A6"/>
    <w:rsid w:val="00813F1E"/>
    <w:rsid w:val="0081712D"/>
    <w:rsid w:val="00823A9C"/>
    <w:rsid w:val="00833CC1"/>
    <w:rsid w:val="008342A1"/>
    <w:rsid w:val="00852DF4"/>
    <w:rsid w:val="00873AA7"/>
    <w:rsid w:val="008856D1"/>
    <w:rsid w:val="00887745"/>
    <w:rsid w:val="008948ED"/>
    <w:rsid w:val="008A4C8D"/>
    <w:rsid w:val="008B0CD2"/>
    <w:rsid w:val="008C001E"/>
    <w:rsid w:val="008C0514"/>
    <w:rsid w:val="008D1AAC"/>
    <w:rsid w:val="008D2B28"/>
    <w:rsid w:val="008D4D2B"/>
    <w:rsid w:val="008E25C1"/>
    <w:rsid w:val="008E3721"/>
    <w:rsid w:val="008F71C9"/>
    <w:rsid w:val="00902339"/>
    <w:rsid w:val="00903B55"/>
    <w:rsid w:val="00904C57"/>
    <w:rsid w:val="00912DFF"/>
    <w:rsid w:val="00927D8A"/>
    <w:rsid w:val="009416AA"/>
    <w:rsid w:val="00956BCC"/>
    <w:rsid w:val="00957382"/>
    <w:rsid w:val="00962B89"/>
    <w:rsid w:val="00965298"/>
    <w:rsid w:val="00970C41"/>
    <w:rsid w:val="009915BF"/>
    <w:rsid w:val="009B58AC"/>
    <w:rsid w:val="009C1DA1"/>
    <w:rsid w:val="00A072F5"/>
    <w:rsid w:val="00A07920"/>
    <w:rsid w:val="00A1038C"/>
    <w:rsid w:val="00A1120A"/>
    <w:rsid w:val="00A30524"/>
    <w:rsid w:val="00A330F7"/>
    <w:rsid w:val="00A353F9"/>
    <w:rsid w:val="00A60B01"/>
    <w:rsid w:val="00A61442"/>
    <w:rsid w:val="00A61ADE"/>
    <w:rsid w:val="00A70A03"/>
    <w:rsid w:val="00A811CE"/>
    <w:rsid w:val="00A92CAA"/>
    <w:rsid w:val="00AA78E7"/>
    <w:rsid w:val="00AC5F53"/>
    <w:rsid w:val="00AF12F6"/>
    <w:rsid w:val="00AF71CE"/>
    <w:rsid w:val="00B03D4C"/>
    <w:rsid w:val="00B0601D"/>
    <w:rsid w:val="00B177F1"/>
    <w:rsid w:val="00B2207E"/>
    <w:rsid w:val="00B52315"/>
    <w:rsid w:val="00B52EEB"/>
    <w:rsid w:val="00B656AF"/>
    <w:rsid w:val="00B66673"/>
    <w:rsid w:val="00B73344"/>
    <w:rsid w:val="00B76719"/>
    <w:rsid w:val="00B804A4"/>
    <w:rsid w:val="00B870C0"/>
    <w:rsid w:val="00B911EA"/>
    <w:rsid w:val="00B91A51"/>
    <w:rsid w:val="00B9730C"/>
    <w:rsid w:val="00BA1D4E"/>
    <w:rsid w:val="00BB06F7"/>
    <w:rsid w:val="00BC35FF"/>
    <w:rsid w:val="00BC3DEF"/>
    <w:rsid w:val="00BE0936"/>
    <w:rsid w:val="00BE71EF"/>
    <w:rsid w:val="00BF660F"/>
    <w:rsid w:val="00C02799"/>
    <w:rsid w:val="00C04A60"/>
    <w:rsid w:val="00C326D9"/>
    <w:rsid w:val="00C32D17"/>
    <w:rsid w:val="00C35DF5"/>
    <w:rsid w:val="00C5094C"/>
    <w:rsid w:val="00C53483"/>
    <w:rsid w:val="00C555B7"/>
    <w:rsid w:val="00C56296"/>
    <w:rsid w:val="00C653DB"/>
    <w:rsid w:val="00C67EEB"/>
    <w:rsid w:val="00C67F8B"/>
    <w:rsid w:val="00C72DD3"/>
    <w:rsid w:val="00C90789"/>
    <w:rsid w:val="00C92B81"/>
    <w:rsid w:val="00C92D7B"/>
    <w:rsid w:val="00CA08EF"/>
    <w:rsid w:val="00CB3B8F"/>
    <w:rsid w:val="00CB5453"/>
    <w:rsid w:val="00CD3DB3"/>
    <w:rsid w:val="00CD4C99"/>
    <w:rsid w:val="00CD4E22"/>
    <w:rsid w:val="00CE41A5"/>
    <w:rsid w:val="00CF13F2"/>
    <w:rsid w:val="00D00429"/>
    <w:rsid w:val="00D0123C"/>
    <w:rsid w:val="00D222E9"/>
    <w:rsid w:val="00D23B62"/>
    <w:rsid w:val="00D2669D"/>
    <w:rsid w:val="00D270E7"/>
    <w:rsid w:val="00D30D28"/>
    <w:rsid w:val="00D432C1"/>
    <w:rsid w:val="00D460DD"/>
    <w:rsid w:val="00D46E42"/>
    <w:rsid w:val="00D53D3C"/>
    <w:rsid w:val="00D57E06"/>
    <w:rsid w:val="00D60843"/>
    <w:rsid w:val="00D70403"/>
    <w:rsid w:val="00D7067D"/>
    <w:rsid w:val="00D77993"/>
    <w:rsid w:val="00D82F71"/>
    <w:rsid w:val="00D83623"/>
    <w:rsid w:val="00D90A31"/>
    <w:rsid w:val="00DB436B"/>
    <w:rsid w:val="00DF71A4"/>
    <w:rsid w:val="00E042B5"/>
    <w:rsid w:val="00E10465"/>
    <w:rsid w:val="00E10C13"/>
    <w:rsid w:val="00E20C96"/>
    <w:rsid w:val="00E23D87"/>
    <w:rsid w:val="00E61F4E"/>
    <w:rsid w:val="00E635BC"/>
    <w:rsid w:val="00E64D3E"/>
    <w:rsid w:val="00E675C5"/>
    <w:rsid w:val="00E81519"/>
    <w:rsid w:val="00E8455D"/>
    <w:rsid w:val="00E84F9A"/>
    <w:rsid w:val="00EA5903"/>
    <w:rsid w:val="00EB338F"/>
    <w:rsid w:val="00EB4CAF"/>
    <w:rsid w:val="00EB55B0"/>
    <w:rsid w:val="00EC30B3"/>
    <w:rsid w:val="00EE63C0"/>
    <w:rsid w:val="00EF2177"/>
    <w:rsid w:val="00EF2553"/>
    <w:rsid w:val="00EF4464"/>
    <w:rsid w:val="00EF5DFC"/>
    <w:rsid w:val="00F00069"/>
    <w:rsid w:val="00F00C81"/>
    <w:rsid w:val="00F01CA9"/>
    <w:rsid w:val="00F037D6"/>
    <w:rsid w:val="00F25526"/>
    <w:rsid w:val="00F31CCB"/>
    <w:rsid w:val="00F35C29"/>
    <w:rsid w:val="00F41F29"/>
    <w:rsid w:val="00F607DB"/>
    <w:rsid w:val="00F72943"/>
    <w:rsid w:val="00F81800"/>
    <w:rsid w:val="00F9163B"/>
    <w:rsid w:val="00FA5B68"/>
    <w:rsid w:val="00FB24A4"/>
    <w:rsid w:val="00FB36E8"/>
    <w:rsid w:val="00FC4293"/>
    <w:rsid w:val="00FF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A3425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34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12D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9">
    <w:name w:val="Font Style19"/>
    <w:basedOn w:val="a0"/>
    <w:uiPriority w:val="99"/>
    <w:rsid w:val="00B5231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52315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D222E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222E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D222E9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D222E9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nformat">
    <w:name w:val="ConsNonformat"/>
    <w:link w:val="ConsNonformat0"/>
    <w:rsid w:val="00326C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326C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26CD2"/>
    <w:pPr>
      <w:spacing w:after="200" w:line="276" w:lineRule="auto"/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A3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rsid w:val="00173404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1734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3A77B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D46E42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ascii="Calibri" w:eastAsiaTheme="minorEastAsia" w:hAnsi="Calibri" w:cstheme="minorBidi"/>
    </w:rPr>
  </w:style>
  <w:style w:type="character" w:customStyle="1" w:styleId="FontStyle18">
    <w:name w:val="Font Style18"/>
    <w:basedOn w:val="a0"/>
    <w:uiPriority w:val="99"/>
    <w:rsid w:val="004E2FFC"/>
    <w:rPr>
      <w:rFonts w:ascii="Times New Roman" w:hAnsi="Times New Roman" w:cs="Times New Roman"/>
      <w:sz w:val="26"/>
      <w:szCs w:val="26"/>
    </w:rPr>
  </w:style>
  <w:style w:type="character" w:styleId="a7">
    <w:name w:val="Strong"/>
    <w:basedOn w:val="a0"/>
    <w:qFormat/>
    <w:rsid w:val="004E2FFC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48F4002DE498B4E849B281FA8A0F8F58F88394863BA58ECB9CA790731DF8A72DEF8AE5D69F7476qE0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42</Pages>
  <Words>14556</Words>
  <Characters>82971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Кей</cp:lastModifiedBy>
  <cp:revision>55</cp:revision>
  <cp:lastPrinted>2015-02-19T09:36:00Z</cp:lastPrinted>
  <dcterms:created xsi:type="dcterms:W3CDTF">2014-01-20T08:34:00Z</dcterms:created>
  <dcterms:modified xsi:type="dcterms:W3CDTF">2015-05-06T14:42:00Z</dcterms:modified>
</cp:coreProperties>
</file>