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1A06FF">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style="mso-next-textbox:#Поле 4">
              <w:txbxContent>
                <w:p w:rsidR="001A06FF" w:rsidRPr="00456B86" w:rsidRDefault="001A06FF">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1A06FF">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style="mso-next-textbox:#Надпись 2">
              <w:txbxContent>
                <w:p w:rsidR="001A06FF" w:rsidRDefault="001A06FF" w:rsidP="00BD6056">
                  <w:pPr>
                    <w:pStyle w:val="a5"/>
                    <w:widowControl w:val="0"/>
                    <w:shd w:val="clear" w:color="auto" w:fill="808080" w:themeFill="background1" w:themeFillShade="80"/>
                    <w:rPr>
                      <w:rFonts w:ascii="Beresta" w:hAnsi="Beresta"/>
                      <w:color w:val="FFFFFF" w:themeColor="background1"/>
                      <w:sz w:val="52"/>
                      <w:szCs w:val="52"/>
                    </w:rPr>
                  </w:pPr>
                </w:p>
                <w:p w:rsidR="001A06FF" w:rsidRDefault="001A06FF" w:rsidP="00BD6056">
                  <w:pPr>
                    <w:pStyle w:val="a5"/>
                    <w:widowControl w:val="0"/>
                    <w:shd w:val="clear" w:color="auto" w:fill="808080" w:themeFill="background1" w:themeFillShade="80"/>
                    <w:rPr>
                      <w:rFonts w:ascii="Beresta" w:hAnsi="Beresta"/>
                      <w:color w:val="FFFFFF" w:themeColor="background1"/>
                      <w:sz w:val="52"/>
                      <w:szCs w:val="52"/>
                      <w:lang w:val="en-US"/>
                    </w:rPr>
                  </w:pPr>
                </w:p>
                <w:p w:rsidR="001A06FF" w:rsidRPr="00D94BBF" w:rsidRDefault="001A06FF"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w:t>
                  </w:r>
                  <w:r>
                    <w:rPr>
                      <w:rFonts w:ascii="Beresta" w:hAnsi="Beresta"/>
                      <w:color w:val="FFFFFF" w:themeColor="background1"/>
                      <w:sz w:val="52"/>
                      <w:szCs w:val="52"/>
                    </w:rPr>
                    <w:t>ИЙ</w:t>
                  </w:r>
                </w:p>
                <w:p w:rsidR="001A06FF" w:rsidRDefault="001A06FF" w:rsidP="00BD6056">
                  <w:pPr>
                    <w:widowControl w:val="0"/>
                    <w:shd w:val="clear" w:color="auto" w:fill="808080" w:themeFill="background1" w:themeFillShade="80"/>
                    <w:rPr>
                      <w:rFonts w:ascii="Calibri" w:hAnsi="Calibri"/>
                      <w:sz w:val="20"/>
                      <w:szCs w:val="20"/>
                    </w:rPr>
                  </w:pPr>
                  <w:r>
                    <w:t> </w:t>
                  </w:r>
                </w:p>
                <w:p w:rsidR="001A06FF" w:rsidRPr="00BD6056" w:rsidRDefault="001A06FF" w:rsidP="00D94BBF">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1A06FF" w:rsidRDefault="001A06FF"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1A06FF"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6.35pt;margin-top:.35pt;width:89.45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style="mso-next-textbox:#Поле 2">
              <w:txbxContent>
                <w:p w:rsidR="001A06FF" w:rsidRPr="00D92CE8" w:rsidRDefault="001A06FF" w:rsidP="00BD6056">
                  <w:pPr>
                    <w:shd w:val="clear" w:color="auto" w:fill="808080" w:themeFill="background1" w:themeFillShade="80"/>
                    <w:rPr>
                      <w:rFonts w:ascii="Beresta" w:hAnsi="Beresta"/>
                      <w:color w:val="FFFFFF" w:themeColor="background1"/>
                    </w:rPr>
                  </w:pPr>
                  <w:r w:rsidRPr="001A41A3">
                    <w:rPr>
                      <w:rFonts w:ascii="Times New Roman" w:hAnsi="Times New Roman" w:cs="Times New Roman"/>
                      <w:b/>
                      <w:color w:val="FFFFFF" w:themeColor="background1"/>
                    </w:rPr>
                    <w:t>№</w:t>
                  </w:r>
                  <w:r w:rsidRPr="009D143B">
                    <w:rPr>
                      <w:rFonts w:ascii="Times New Roman" w:hAnsi="Times New Roman" w:cs="Times New Roman"/>
                      <w:color w:val="FFFFFF" w:themeColor="background1"/>
                    </w:rPr>
                    <w:t xml:space="preserve"> </w:t>
                  </w:r>
                  <w:r>
                    <w:rPr>
                      <w:rFonts w:ascii="Times New Roman" w:hAnsi="Times New Roman" w:cs="Times New Roman"/>
                      <w:color w:val="FFFFFF" w:themeColor="background1"/>
                    </w:rPr>
                    <w:t>125</w:t>
                  </w:r>
                </w:p>
                <w:p w:rsidR="001A06FF" w:rsidRPr="00275E59" w:rsidRDefault="001A06FF" w:rsidP="00BD6056">
                  <w:pPr>
                    <w:shd w:val="clear" w:color="auto" w:fill="808080" w:themeFill="background1" w:themeFillShade="80"/>
                    <w:rPr>
                      <w:rFonts w:ascii="Beresta" w:hAnsi="Beresta"/>
                      <w:color w:val="FFFFFF" w:themeColor="background1"/>
                    </w:rPr>
                  </w:pPr>
                  <w:r>
                    <w:rPr>
                      <w:rFonts w:ascii="Times New Roman" w:hAnsi="Times New Roman" w:cs="Times New Roman"/>
                      <w:color w:val="FFFFFF" w:themeColor="background1"/>
                    </w:rPr>
                    <w:t>среда</w:t>
                  </w:r>
                  <w:r w:rsidRPr="00275E59">
                    <w:rPr>
                      <w:rFonts w:ascii="Beresta" w:hAnsi="Beresta"/>
                      <w:color w:val="FFFFFF" w:themeColor="background1"/>
                    </w:rPr>
                    <w:t>,</w:t>
                  </w:r>
                </w:p>
                <w:p w:rsidR="001A06FF" w:rsidRPr="00B778DD" w:rsidRDefault="001A06FF"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25 января</w:t>
                  </w:r>
                </w:p>
                <w:p w:rsidR="001A06FF" w:rsidRPr="00BD6056" w:rsidRDefault="001A06FF"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2023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1A06FF"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806BB5" w:rsidRPr="009B24CA" w:rsidRDefault="00806BB5" w:rsidP="009B24CA">
      <w:pPr>
        <w:spacing w:after="0" w:line="240" w:lineRule="auto"/>
        <w:ind w:left="-1276" w:firstLine="283"/>
        <w:rPr>
          <w:rFonts w:ascii="Times New Roman" w:hAnsi="Times New Roman" w:cs="Times New Roman"/>
          <w:sz w:val="20"/>
          <w:szCs w:val="20"/>
        </w:rPr>
      </w:pPr>
    </w:p>
    <w:p w:rsidR="00275E59" w:rsidRPr="00915980" w:rsidRDefault="00275E59" w:rsidP="00915980">
      <w:pPr>
        <w:spacing w:after="0" w:line="240" w:lineRule="auto"/>
        <w:rPr>
          <w:rFonts w:ascii="Times New Roman" w:hAnsi="Times New Roman" w:cs="Times New Roman"/>
          <w:sz w:val="16"/>
          <w:szCs w:val="16"/>
        </w:rPr>
      </w:pPr>
    </w:p>
    <w:p w:rsidR="00915980" w:rsidRPr="001A06FF" w:rsidRDefault="00915980" w:rsidP="001A06FF">
      <w:pPr>
        <w:spacing w:after="0" w:line="240" w:lineRule="auto"/>
        <w:ind w:left="-1276" w:firstLine="283"/>
        <w:jc w:val="center"/>
        <w:rPr>
          <w:rFonts w:ascii="Times New Roman" w:hAnsi="Times New Roman" w:cs="Times New Roman"/>
          <w:b/>
          <w:bCs/>
          <w:sz w:val="20"/>
          <w:szCs w:val="16"/>
        </w:rPr>
      </w:pPr>
      <w:r w:rsidRPr="001A06FF">
        <w:rPr>
          <w:rFonts w:ascii="Times New Roman" w:hAnsi="Times New Roman" w:cs="Times New Roman"/>
          <w:b/>
          <w:bCs/>
          <w:sz w:val="20"/>
          <w:szCs w:val="16"/>
        </w:rPr>
        <w:t>Российская Федерация</w:t>
      </w:r>
    </w:p>
    <w:p w:rsidR="00915980" w:rsidRPr="001A06FF" w:rsidRDefault="00915980" w:rsidP="001A06FF">
      <w:pPr>
        <w:spacing w:after="0" w:line="240" w:lineRule="auto"/>
        <w:ind w:left="-1276" w:firstLine="283"/>
        <w:jc w:val="center"/>
        <w:rPr>
          <w:rFonts w:ascii="Times New Roman" w:hAnsi="Times New Roman" w:cs="Times New Roman"/>
          <w:b/>
          <w:bCs/>
          <w:sz w:val="20"/>
          <w:szCs w:val="16"/>
        </w:rPr>
      </w:pPr>
      <w:r w:rsidRPr="001A06FF">
        <w:rPr>
          <w:rFonts w:ascii="Times New Roman" w:hAnsi="Times New Roman" w:cs="Times New Roman"/>
          <w:b/>
          <w:bCs/>
          <w:sz w:val="20"/>
          <w:szCs w:val="16"/>
        </w:rPr>
        <w:t>Новгородская область</w:t>
      </w:r>
    </w:p>
    <w:p w:rsidR="00915980" w:rsidRPr="001A06FF" w:rsidRDefault="00915980" w:rsidP="001A06FF">
      <w:pPr>
        <w:spacing w:after="0" w:line="240" w:lineRule="auto"/>
        <w:ind w:left="-1276" w:firstLine="283"/>
        <w:jc w:val="center"/>
        <w:rPr>
          <w:rFonts w:ascii="Times New Roman" w:hAnsi="Times New Roman" w:cs="Times New Roman"/>
          <w:b/>
          <w:sz w:val="20"/>
          <w:szCs w:val="16"/>
        </w:rPr>
      </w:pPr>
      <w:r w:rsidRPr="001A06FF">
        <w:rPr>
          <w:rFonts w:ascii="Times New Roman" w:hAnsi="Times New Roman" w:cs="Times New Roman"/>
          <w:b/>
          <w:sz w:val="20"/>
          <w:szCs w:val="16"/>
        </w:rPr>
        <w:t>СОВЕТ ДЕПУТАТОВ ПОДДОРСКОГО СЕЛЬСКОГО ПОСЕЛЕНИЯ</w:t>
      </w:r>
    </w:p>
    <w:p w:rsidR="00915980" w:rsidRPr="001A06FF" w:rsidRDefault="00915980" w:rsidP="001A06FF">
      <w:pPr>
        <w:spacing w:after="0" w:line="240" w:lineRule="auto"/>
        <w:ind w:left="-1276" w:firstLine="283"/>
        <w:jc w:val="center"/>
        <w:rPr>
          <w:rFonts w:ascii="Times New Roman" w:hAnsi="Times New Roman" w:cs="Times New Roman"/>
          <w:b/>
          <w:sz w:val="20"/>
          <w:szCs w:val="16"/>
        </w:rPr>
      </w:pPr>
      <w:r w:rsidRPr="001A06FF">
        <w:rPr>
          <w:rFonts w:ascii="Times New Roman" w:hAnsi="Times New Roman" w:cs="Times New Roman"/>
          <w:b/>
          <w:sz w:val="20"/>
          <w:szCs w:val="16"/>
        </w:rPr>
        <w:t>Р Е Ш Е Н И Е</w:t>
      </w:r>
    </w:p>
    <w:p w:rsidR="00915980" w:rsidRPr="001A06FF" w:rsidRDefault="00915980" w:rsidP="001A06FF">
      <w:pPr>
        <w:spacing w:after="0" w:line="240" w:lineRule="auto"/>
        <w:ind w:left="-1276" w:firstLine="283"/>
        <w:jc w:val="center"/>
        <w:rPr>
          <w:rFonts w:ascii="Times New Roman" w:hAnsi="Times New Roman" w:cs="Times New Roman"/>
          <w:sz w:val="20"/>
          <w:szCs w:val="16"/>
        </w:rPr>
      </w:pPr>
      <w:r w:rsidRPr="001A06FF">
        <w:rPr>
          <w:rFonts w:ascii="Times New Roman" w:hAnsi="Times New Roman" w:cs="Times New Roman"/>
          <w:sz w:val="20"/>
          <w:szCs w:val="16"/>
        </w:rPr>
        <w:t>от 24.01.2023 № 97</w:t>
      </w:r>
    </w:p>
    <w:p w:rsidR="00915980" w:rsidRPr="001A06FF" w:rsidRDefault="00915980" w:rsidP="001A06FF">
      <w:pPr>
        <w:spacing w:after="0" w:line="240" w:lineRule="auto"/>
        <w:ind w:left="-1276" w:firstLine="283"/>
        <w:jc w:val="center"/>
        <w:rPr>
          <w:rFonts w:ascii="Times New Roman" w:hAnsi="Times New Roman" w:cs="Times New Roman"/>
          <w:sz w:val="20"/>
          <w:szCs w:val="16"/>
        </w:rPr>
      </w:pPr>
      <w:r w:rsidRPr="001A06FF">
        <w:rPr>
          <w:rFonts w:ascii="Times New Roman" w:hAnsi="Times New Roman" w:cs="Times New Roman"/>
          <w:sz w:val="20"/>
          <w:szCs w:val="16"/>
        </w:rPr>
        <w:t>с. Поддорье</w:t>
      </w:r>
    </w:p>
    <w:p w:rsidR="001A06FF" w:rsidRPr="001A06FF" w:rsidRDefault="001A06FF" w:rsidP="001A06FF">
      <w:pPr>
        <w:spacing w:after="0" w:line="240" w:lineRule="auto"/>
        <w:ind w:left="-1276" w:firstLine="283"/>
        <w:jc w:val="center"/>
        <w:rPr>
          <w:rFonts w:ascii="Times New Roman" w:hAnsi="Times New Roman" w:cs="Times New Roman"/>
          <w:bCs/>
          <w:sz w:val="20"/>
          <w:szCs w:val="16"/>
        </w:rPr>
      </w:pPr>
      <w:r w:rsidRPr="001A06FF">
        <w:rPr>
          <w:rFonts w:ascii="Times New Roman" w:hAnsi="Times New Roman" w:cs="Times New Roman"/>
          <w:b/>
          <w:bCs/>
          <w:spacing w:val="-1"/>
          <w:sz w:val="20"/>
          <w:szCs w:val="16"/>
          <w:lang w:eastAsia="zh-CN"/>
        </w:rPr>
        <w:t>О</w:t>
      </w:r>
      <w:r w:rsidRPr="001A06FF">
        <w:rPr>
          <w:rFonts w:ascii="Times New Roman" w:hAnsi="Times New Roman" w:cs="Times New Roman"/>
          <w:bCs/>
          <w:spacing w:val="-1"/>
          <w:sz w:val="20"/>
          <w:szCs w:val="16"/>
          <w:lang w:eastAsia="zh-CN"/>
        </w:rPr>
        <w:t xml:space="preserve"> </w:t>
      </w:r>
      <w:r w:rsidRPr="001A06FF">
        <w:rPr>
          <w:rFonts w:ascii="Times New Roman" w:hAnsi="Times New Roman" w:cs="Times New Roman"/>
          <w:b/>
          <w:bCs/>
          <w:spacing w:val="-1"/>
          <w:sz w:val="20"/>
          <w:szCs w:val="16"/>
          <w:lang w:eastAsia="zh-CN"/>
        </w:rPr>
        <w:t>внесении изменений в решение Совета депутатов Поддорского сельского поселения от 20.12.2022 № 94 «О бюджете</w:t>
      </w:r>
      <w:r w:rsidRPr="001A06FF">
        <w:rPr>
          <w:rFonts w:ascii="Times New Roman" w:hAnsi="Times New Roman" w:cs="Times New Roman"/>
          <w:b/>
          <w:sz w:val="20"/>
          <w:szCs w:val="16"/>
          <w:lang w:eastAsia="zh-CN"/>
        </w:rPr>
        <w:t xml:space="preserve"> Поддорского сельского поселения </w:t>
      </w:r>
      <w:r w:rsidRPr="001A06FF">
        <w:rPr>
          <w:rFonts w:ascii="Times New Roman" w:hAnsi="Times New Roman" w:cs="Times New Roman"/>
          <w:b/>
          <w:bCs/>
          <w:spacing w:val="-1"/>
          <w:sz w:val="20"/>
          <w:szCs w:val="16"/>
          <w:lang w:eastAsia="zh-CN"/>
        </w:rPr>
        <w:t>на 2023 год и плановый период 2024 и 2025 годов»</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 xml:space="preserve">Совет депутатов Поддорского сельского поселения </w:t>
      </w:r>
    </w:p>
    <w:p w:rsidR="00915980" w:rsidRPr="001A06FF" w:rsidRDefault="00915980" w:rsidP="001A06FF">
      <w:pPr>
        <w:spacing w:after="0" w:line="240" w:lineRule="auto"/>
        <w:ind w:left="-1276" w:firstLine="283"/>
        <w:rPr>
          <w:rFonts w:ascii="Times New Roman" w:hAnsi="Times New Roman" w:cs="Times New Roman"/>
          <w:b/>
          <w:sz w:val="20"/>
          <w:szCs w:val="16"/>
        </w:rPr>
      </w:pPr>
      <w:r w:rsidRPr="001A06FF">
        <w:rPr>
          <w:rFonts w:ascii="Times New Roman" w:hAnsi="Times New Roman" w:cs="Times New Roman"/>
          <w:b/>
          <w:sz w:val="20"/>
          <w:szCs w:val="16"/>
        </w:rPr>
        <w:t>РЕШИЛ:</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1. Внести в решение Совета депутатов Поддорского сельского поселения от 20.12.2022г.  № 94 «О бюджете Поддорского сельского поселения на 2023 год и плановый период 2024 и 2025 годов» следующие изменения:</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 xml:space="preserve">1.1. Изложить п.1 решения в новой редакции </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«1.Утвердить основные характеристики бюджета Поддорского сельского поселения (далее бюджет сельского поселения) на 2023 год:</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1) прогнозируемый общий объем доходов бюджета сельского поселения в сумме 21 819 240 рублей 77 копеек;</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2) общий объем расходов бюджета сельского поселения в сумме 22 492 285 рублей 70 копеек;</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3) прогнозируемый дефицит бюджета сельского поселения 673 044 рубля 93 копейки».</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1.2.Утвердить источники внутреннего финансирования дефицита бюджета сельского поселения на 2023 год и плановый период 2024 и 2025 годов согласно приложения №2 к настоящему решению.</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1.3. Приложение 5 к решению Совета депутатов Поддорского сельского поселения «О бюджете Поддорского сельского поселения на 2023 год и плановый период 2024 и 2025 годов» изложить в прилагаемой редакции.</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1.4. Приложение 6 к решению Совета депутатов Поддорского сельского поселения «О бюджете Поддорского сельского поселения на 2023 год и плановый период 2024 и 2025 годов» изложить в прилагаемой редакции.</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1.5. Приложение 7 к решению Совета депутатов Поддорского сельского поселения «О бюджете Поддорского сельского поселения на 2023 год и плановый период 2024 и 2025 годов» изложить в прилагаемой редакции.</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 xml:space="preserve">1.6. Пункт 12. решения изложить </w:t>
      </w:r>
      <w:r w:rsidR="001A06FF" w:rsidRPr="001A06FF">
        <w:rPr>
          <w:rFonts w:ascii="Times New Roman" w:hAnsi="Times New Roman" w:cs="Times New Roman"/>
          <w:sz w:val="20"/>
          <w:szCs w:val="16"/>
        </w:rPr>
        <w:t>в следующей</w:t>
      </w:r>
      <w:r w:rsidRPr="001A06FF">
        <w:rPr>
          <w:rFonts w:ascii="Times New Roman" w:hAnsi="Times New Roman" w:cs="Times New Roman"/>
          <w:sz w:val="20"/>
          <w:szCs w:val="16"/>
        </w:rPr>
        <w:t xml:space="preserve"> редакции:</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«12.Утвердить объем бюджетных ассигнований дорожного фонда Поддорского сельского поселения на 2023 год в сумме 2 527 054 рубля 93 копейки, в том числе за счет неиспользованных в 2022 году бюджетных ассигнований дорожного фонда Поддорского сельского поселения в сумме 423 044 рубля 93 копейки, на 2024 год в сумме 2 006 150 рублей 00 копеек и на 2025 год в сумме 2 133 150 рублей 00 копеек.</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2. Опубликовать решение в муниципальной газете «Поддорский вестник» и разместить на официальном сайте Администрации муниципального района в информационно-телекоммуникационной сети «Интернет» (http://адмподдорье.рф).</w:t>
      </w:r>
    </w:p>
    <w:p w:rsidR="00915980" w:rsidRPr="001A06FF" w:rsidRDefault="00915980" w:rsidP="001A06FF">
      <w:pPr>
        <w:spacing w:after="0" w:line="240" w:lineRule="auto"/>
        <w:ind w:left="-1276" w:firstLine="283"/>
        <w:rPr>
          <w:rFonts w:ascii="Times New Roman" w:hAnsi="Times New Roman" w:cs="Times New Roman"/>
          <w:sz w:val="20"/>
          <w:szCs w:val="16"/>
        </w:rPr>
      </w:pPr>
      <w:r w:rsidRPr="001A06FF">
        <w:rPr>
          <w:rFonts w:ascii="Times New Roman" w:hAnsi="Times New Roman" w:cs="Times New Roman"/>
          <w:sz w:val="20"/>
          <w:szCs w:val="16"/>
        </w:rPr>
        <w:t>3 Настоящее решение вступает в силу с момента опубликования и распространяется на правоотношения, возникшие с 1 января 2023 года.</w:t>
      </w:r>
    </w:p>
    <w:p w:rsidR="00915980" w:rsidRPr="001A06FF" w:rsidRDefault="00915980" w:rsidP="001A06FF">
      <w:pPr>
        <w:spacing w:after="0" w:line="240" w:lineRule="auto"/>
        <w:ind w:left="-1276" w:firstLine="283"/>
        <w:rPr>
          <w:rFonts w:ascii="Times New Roman" w:hAnsi="Times New Roman" w:cs="Times New Roman"/>
          <w:sz w:val="20"/>
          <w:szCs w:val="16"/>
        </w:rPr>
      </w:pPr>
    </w:p>
    <w:p w:rsidR="00915980" w:rsidRPr="001A06FF" w:rsidRDefault="00915980" w:rsidP="001A06FF">
      <w:pPr>
        <w:spacing w:after="0" w:line="240" w:lineRule="auto"/>
        <w:ind w:left="-1276" w:firstLine="283"/>
        <w:rPr>
          <w:rFonts w:ascii="Times New Roman" w:hAnsi="Times New Roman" w:cs="Times New Roman"/>
          <w:b/>
          <w:sz w:val="20"/>
          <w:szCs w:val="16"/>
        </w:rPr>
      </w:pPr>
      <w:r w:rsidRPr="001A06FF">
        <w:rPr>
          <w:rFonts w:ascii="Times New Roman" w:hAnsi="Times New Roman" w:cs="Times New Roman"/>
          <w:b/>
          <w:sz w:val="20"/>
          <w:szCs w:val="16"/>
        </w:rPr>
        <w:t xml:space="preserve">Глава Поддорского сельского поселения                     </w:t>
      </w:r>
      <w:r w:rsidR="001A06FF">
        <w:rPr>
          <w:rFonts w:ascii="Times New Roman" w:hAnsi="Times New Roman" w:cs="Times New Roman"/>
          <w:b/>
          <w:sz w:val="20"/>
          <w:szCs w:val="16"/>
        </w:rPr>
        <w:t xml:space="preserve">                                                                 </w:t>
      </w:r>
      <w:r w:rsidRPr="001A06FF">
        <w:rPr>
          <w:rFonts w:ascii="Times New Roman" w:hAnsi="Times New Roman" w:cs="Times New Roman"/>
          <w:b/>
          <w:sz w:val="20"/>
          <w:szCs w:val="16"/>
        </w:rPr>
        <w:t xml:space="preserve">                С.Н. Никитина</w:t>
      </w:r>
    </w:p>
    <w:p w:rsidR="00915980" w:rsidRPr="00915980" w:rsidRDefault="00915980" w:rsidP="00915980">
      <w:pPr>
        <w:spacing w:after="0" w:line="240" w:lineRule="auto"/>
        <w:rPr>
          <w:rFonts w:ascii="Times New Roman" w:hAnsi="Times New Roman" w:cs="Times New Roman"/>
          <w:b/>
          <w:sz w:val="16"/>
          <w:szCs w:val="16"/>
        </w:rPr>
      </w:pPr>
    </w:p>
    <w:tbl>
      <w:tblPr>
        <w:tblW w:w="10490" w:type="dxa"/>
        <w:tblInd w:w="-1168" w:type="dxa"/>
        <w:tblLayout w:type="fixed"/>
        <w:tblLook w:val="04A0" w:firstRow="1" w:lastRow="0" w:firstColumn="1" w:lastColumn="0" w:noHBand="0" w:noVBand="1"/>
      </w:tblPr>
      <w:tblGrid>
        <w:gridCol w:w="5671"/>
        <w:gridCol w:w="2126"/>
        <w:gridCol w:w="976"/>
        <w:gridCol w:w="890"/>
        <w:gridCol w:w="827"/>
      </w:tblGrid>
      <w:tr w:rsidR="001A06FF" w:rsidRPr="00915980" w:rsidTr="001A06FF">
        <w:trPr>
          <w:trHeight w:val="1288"/>
        </w:trPr>
        <w:tc>
          <w:tcPr>
            <w:tcW w:w="10490" w:type="dxa"/>
            <w:gridSpan w:val="5"/>
            <w:tcBorders>
              <w:top w:val="nil"/>
              <w:left w:val="nil"/>
              <w:bottom w:val="single" w:sz="4" w:space="0" w:color="auto"/>
              <w:right w:val="nil"/>
            </w:tcBorders>
            <w:shd w:val="clear" w:color="auto" w:fill="auto"/>
            <w:noWrap/>
            <w:vAlign w:val="bottom"/>
          </w:tcPr>
          <w:p w:rsidR="001A06FF" w:rsidRPr="001A06FF" w:rsidRDefault="001A06FF" w:rsidP="001A06FF">
            <w:pPr>
              <w:spacing w:after="0" w:line="240" w:lineRule="auto"/>
              <w:jc w:val="right"/>
              <w:rPr>
                <w:rFonts w:ascii="Times New Roman" w:hAnsi="Times New Roman" w:cs="Times New Roman"/>
                <w:sz w:val="20"/>
                <w:szCs w:val="16"/>
              </w:rPr>
            </w:pPr>
            <w:r w:rsidRPr="001A06FF">
              <w:rPr>
                <w:rFonts w:ascii="Times New Roman" w:hAnsi="Times New Roman" w:cs="Times New Roman"/>
                <w:sz w:val="20"/>
                <w:szCs w:val="16"/>
              </w:rPr>
              <w:t>Приложение № 2</w:t>
            </w:r>
          </w:p>
          <w:p w:rsidR="001A06FF" w:rsidRPr="001A06FF" w:rsidRDefault="001A06FF" w:rsidP="001A06FF">
            <w:pPr>
              <w:spacing w:after="0" w:line="240" w:lineRule="auto"/>
              <w:jc w:val="right"/>
              <w:rPr>
                <w:rFonts w:ascii="Times New Roman" w:hAnsi="Times New Roman" w:cs="Times New Roman"/>
                <w:sz w:val="20"/>
                <w:szCs w:val="16"/>
              </w:rPr>
            </w:pPr>
            <w:r w:rsidRPr="001A06FF">
              <w:rPr>
                <w:rFonts w:ascii="Times New Roman" w:hAnsi="Times New Roman" w:cs="Times New Roman"/>
                <w:sz w:val="20"/>
                <w:szCs w:val="16"/>
              </w:rPr>
              <w:t>к решению Совета депутатов Поддорского сельского поселения</w:t>
            </w:r>
          </w:p>
          <w:p w:rsidR="001A06FF" w:rsidRDefault="001A06FF" w:rsidP="001A06FF">
            <w:pPr>
              <w:spacing w:after="0" w:line="240" w:lineRule="auto"/>
              <w:jc w:val="right"/>
              <w:rPr>
                <w:rFonts w:ascii="Times New Roman" w:hAnsi="Times New Roman" w:cs="Times New Roman"/>
                <w:sz w:val="20"/>
                <w:szCs w:val="16"/>
              </w:rPr>
            </w:pPr>
            <w:r w:rsidRPr="001A06FF">
              <w:rPr>
                <w:rFonts w:ascii="Times New Roman" w:hAnsi="Times New Roman" w:cs="Times New Roman"/>
                <w:sz w:val="20"/>
                <w:szCs w:val="16"/>
              </w:rPr>
              <w:t>"О бюджете Поддорского сельского поселения на 2023 год</w:t>
            </w:r>
          </w:p>
          <w:p w:rsidR="001A06FF" w:rsidRPr="001A06FF" w:rsidRDefault="001A06FF" w:rsidP="001A06FF">
            <w:pPr>
              <w:spacing w:after="0" w:line="240" w:lineRule="auto"/>
              <w:jc w:val="right"/>
              <w:rPr>
                <w:rFonts w:ascii="Times New Roman" w:hAnsi="Times New Roman" w:cs="Times New Roman"/>
                <w:sz w:val="20"/>
                <w:szCs w:val="16"/>
              </w:rPr>
            </w:pPr>
            <w:r w:rsidRPr="001A06FF">
              <w:rPr>
                <w:rFonts w:ascii="Times New Roman" w:hAnsi="Times New Roman" w:cs="Times New Roman"/>
                <w:sz w:val="20"/>
                <w:szCs w:val="16"/>
              </w:rPr>
              <w:t>и плановый период 2024 и 2025 годов"</w:t>
            </w:r>
          </w:p>
          <w:p w:rsidR="001A06FF" w:rsidRPr="001A06FF" w:rsidRDefault="001A06FF" w:rsidP="001A06FF">
            <w:pPr>
              <w:spacing w:after="0" w:line="240" w:lineRule="auto"/>
              <w:jc w:val="center"/>
              <w:rPr>
                <w:rFonts w:ascii="Times New Roman" w:hAnsi="Times New Roman" w:cs="Times New Roman"/>
                <w:b/>
                <w:bCs/>
                <w:sz w:val="20"/>
                <w:szCs w:val="16"/>
              </w:rPr>
            </w:pPr>
            <w:r w:rsidRPr="001A06FF">
              <w:rPr>
                <w:rFonts w:ascii="Times New Roman" w:hAnsi="Times New Roman" w:cs="Times New Roman"/>
                <w:b/>
                <w:bCs/>
                <w:sz w:val="20"/>
                <w:szCs w:val="16"/>
              </w:rPr>
              <w:t>Источники внутреннего финансирования дефицита бюджета Поддорского сельского поселения на 2023 год и плановый период 2024 и 2025 годов</w:t>
            </w:r>
          </w:p>
          <w:p w:rsidR="001A06FF" w:rsidRPr="001A06FF" w:rsidRDefault="001A06FF" w:rsidP="001A06FF">
            <w:pPr>
              <w:spacing w:after="0" w:line="240" w:lineRule="auto"/>
              <w:jc w:val="right"/>
              <w:rPr>
                <w:rFonts w:ascii="Times New Roman" w:hAnsi="Times New Roman" w:cs="Times New Roman"/>
                <w:sz w:val="20"/>
                <w:szCs w:val="16"/>
              </w:rPr>
            </w:pPr>
            <w:r w:rsidRPr="001A06FF">
              <w:rPr>
                <w:rFonts w:ascii="Times New Roman" w:hAnsi="Times New Roman" w:cs="Times New Roman"/>
                <w:sz w:val="20"/>
                <w:szCs w:val="16"/>
              </w:rPr>
              <w:t>в рублях</w:t>
            </w:r>
          </w:p>
        </w:tc>
      </w:tr>
      <w:tr w:rsidR="00915980" w:rsidRPr="00915980" w:rsidTr="001A06FF">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1A06FF" w:rsidRDefault="00915980" w:rsidP="001A06FF">
            <w:pPr>
              <w:spacing w:after="0" w:line="240" w:lineRule="auto"/>
              <w:jc w:val="center"/>
              <w:rPr>
                <w:rFonts w:ascii="Times New Roman" w:hAnsi="Times New Roman" w:cs="Times New Roman"/>
                <w:b/>
                <w:sz w:val="16"/>
                <w:szCs w:val="16"/>
              </w:rPr>
            </w:pPr>
            <w:r w:rsidRPr="001A06FF">
              <w:rPr>
                <w:rFonts w:ascii="Times New Roman" w:hAnsi="Times New Roman" w:cs="Times New Roman"/>
                <w:b/>
                <w:sz w:val="16"/>
                <w:szCs w:val="16"/>
              </w:rPr>
              <w:t>Наименование источника внутреннего финансирования дефицита бюджета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1A06FF" w:rsidRDefault="00915980" w:rsidP="001A06FF">
            <w:pPr>
              <w:spacing w:after="0" w:line="240" w:lineRule="auto"/>
              <w:jc w:val="center"/>
              <w:rPr>
                <w:rFonts w:ascii="Times New Roman" w:hAnsi="Times New Roman" w:cs="Times New Roman"/>
                <w:b/>
                <w:sz w:val="16"/>
                <w:szCs w:val="16"/>
              </w:rPr>
            </w:pPr>
            <w:r w:rsidRPr="001A06FF">
              <w:rPr>
                <w:rFonts w:ascii="Times New Roman" w:hAnsi="Times New Roman" w:cs="Times New Roman"/>
                <w:b/>
                <w:sz w:val="16"/>
                <w:szCs w:val="16"/>
              </w:rPr>
              <w:t>Код группы, подгруппы, статьи и вида источников</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1A06FF" w:rsidRDefault="00915980" w:rsidP="001A06FF">
            <w:pPr>
              <w:spacing w:after="0" w:line="240" w:lineRule="auto"/>
              <w:jc w:val="center"/>
              <w:rPr>
                <w:rFonts w:ascii="Times New Roman" w:hAnsi="Times New Roman" w:cs="Times New Roman"/>
                <w:b/>
                <w:sz w:val="16"/>
                <w:szCs w:val="16"/>
              </w:rPr>
            </w:pPr>
            <w:r w:rsidRPr="001A06FF">
              <w:rPr>
                <w:rFonts w:ascii="Times New Roman" w:hAnsi="Times New Roman" w:cs="Times New Roman"/>
                <w:b/>
                <w:sz w:val="16"/>
                <w:szCs w:val="16"/>
              </w:rPr>
              <w:t>2023 год</w:t>
            </w:r>
          </w:p>
        </w:tc>
        <w:tc>
          <w:tcPr>
            <w:tcW w:w="890" w:type="dxa"/>
            <w:tcBorders>
              <w:top w:val="single" w:sz="4" w:space="0" w:color="auto"/>
              <w:left w:val="single" w:sz="4" w:space="0" w:color="auto"/>
              <w:bottom w:val="single" w:sz="4" w:space="0" w:color="auto"/>
              <w:right w:val="single" w:sz="4" w:space="0" w:color="auto"/>
            </w:tcBorders>
            <w:vAlign w:val="center"/>
          </w:tcPr>
          <w:p w:rsidR="00915980" w:rsidRPr="001A06FF" w:rsidRDefault="00915980" w:rsidP="001A06FF">
            <w:pPr>
              <w:spacing w:after="0" w:line="240" w:lineRule="auto"/>
              <w:jc w:val="center"/>
              <w:rPr>
                <w:rFonts w:ascii="Times New Roman" w:hAnsi="Times New Roman" w:cs="Times New Roman"/>
                <w:b/>
                <w:sz w:val="16"/>
                <w:szCs w:val="16"/>
              </w:rPr>
            </w:pPr>
            <w:r w:rsidRPr="001A06FF">
              <w:rPr>
                <w:rFonts w:ascii="Times New Roman" w:hAnsi="Times New Roman" w:cs="Times New Roman"/>
                <w:b/>
                <w:sz w:val="16"/>
                <w:szCs w:val="16"/>
              </w:rPr>
              <w:t>2024 год</w:t>
            </w:r>
          </w:p>
        </w:tc>
        <w:tc>
          <w:tcPr>
            <w:tcW w:w="827" w:type="dxa"/>
            <w:tcBorders>
              <w:top w:val="single" w:sz="4" w:space="0" w:color="auto"/>
              <w:left w:val="single" w:sz="4" w:space="0" w:color="auto"/>
              <w:bottom w:val="single" w:sz="4" w:space="0" w:color="auto"/>
              <w:right w:val="single" w:sz="4" w:space="0" w:color="auto"/>
            </w:tcBorders>
            <w:vAlign w:val="center"/>
          </w:tcPr>
          <w:p w:rsidR="00915980" w:rsidRPr="001A06FF" w:rsidRDefault="00915980" w:rsidP="001A06FF">
            <w:pPr>
              <w:spacing w:after="0" w:line="240" w:lineRule="auto"/>
              <w:jc w:val="center"/>
              <w:rPr>
                <w:rFonts w:ascii="Times New Roman" w:hAnsi="Times New Roman" w:cs="Times New Roman"/>
                <w:b/>
                <w:sz w:val="16"/>
                <w:szCs w:val="16"/>
              </w:rPr>
            </w:pPr>
            <w:r w:rsidRPr="001A06FF">
              <w:rPr>
                <w:rFonts w:ascii="Times New Roman" w:hAnsi="Times New Roman" w:cs="Times New Roman"/>
                <w:b/>
                <w:sz w:val="16"/>
                <w:szCs w:val="16"/>
              </w:rPr>
              <w:t>2025 год</w:t>
            </w:r>
          </w:p>
        </w:tc>
      </w:tr>
      <w:tr w:rsidR="00915980" w:rsidRPr="00915980" w:rsidTr="001A06FF">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1A06FF" w:rsidRDefault="00915980" w:rsidP="001A06FF">
            <w:pPr>
              <w:spacing w:after="0" w:line="240" w:lineRule="auto"/>
              <w:jc w:val="center"/>
              <w:rPr>
                <w:rFonts w:ascii="Times New Roman" w:hAnsi="Times New Roman" w:cs="Times New Roman"/>
                <w:b/>
                <w:bCs/>
                <w:sz w:val="16"/>
                <w:szCs w:val="16"/>
              </w:rPr>
            </w:pPr>
            <w:r w:rsidRPr="001A06FF">
              <w:rPr>
                <w:rFonts w:ascii="Times New Roman" w:hAnsi="Times New Roman" w:cs="Times New Roman"/>
                <w:b/>
                <w:bCs/>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1A06FF" w:rsidRDefault="00915980" w:rsidP="001A06FF">
            <w:pPr>
              <w:spacing w:after="0" w:line="240" w:lineRule="auto"/>
              <w:jc w:val="center"/>
              <w:rPr>
                <w:rFonts w:ascii="Times New Roman" w:hAnsi="Times New Roman" w:cs="Times New Roman"/>
                <w:b/>
                <w:bCs/>
                <w:sz w:val="16"/>
                <w:szCs w:val="16"/>
              </w:rPr>
            </w:pPr>
            <w:r w:rsidRPr="001A06FF">
              <w:rPr>
                <w:rFonts w:ascii="Times New Roman" w:hAnsi="Times New Roman" w:cs="Times New Roman"/>
                <w:b/>
                <w:bCs/>
                <w:sz w:val="16"/>
                <w:szCs w:val="16"/>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1A06FF" w:rsidRDefault="001A06FF" w:rsidP="001A06F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890" w:type="dxa"/>
            <w:tcBorders>
              <w:top w:val="single" w:sz="4" w:space="0" w:color="auto"/>
              <w:left w:val="single" w:sz="4" w:space="0" w:color="auto"/>
              <w:bottom w:val="single" w:sz="4" w:space="0" w:color="auto"/>
              <w:right w:val="single" w:sz="4" w:space="0" w:color="auto"/>
            </w:tcBorders>
            <w:vAlign w:val="center"/>
          </w:tcPr>
          <w:p w:rsidR="00915980" w:rsidRPr="001A06FF" w:rsidRDefault="001A06FF" w:rsidP="001A06F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827" w:type="dxa"/>
            <w:tcBorders>
              <w:top w:val="single" w:sz="4" w:space="0" w:color="auto"/>
              <w:left w:val="single" w:sz="4" w:space="0" w:color="auto"/>
              <w:bottom w:val="single" w:sz="4" w:space="0" w:color="auto"/>
              <w:right w:val="single" w:sz="4" w:space="0" w:color="auto"/>
            </w:tcBorders>
            <w:vAlign w:val="center"/>
          </w:tcPr>
          <w:p w:rsidR="00915980" w:rsidRPr="001A06FF" w:rsidRDefault="001A06FF" w:rsidP="001A06F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w:t>
            </w:r>
          </w:p>
        </w:tc>
      </w:tr>
      <w:tr w:rsidR="00915980" w:rsidRPr="00915980" w:rsidTr="001A06FF">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1A06FF"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Источники внутреннего</w:t>
            </w:r>
            <w:r w:rsidR="00915980" w:rsidRPr="00915980">
              <w:rPr>
                <w:rFonts w:ascii="Times New Roman" w:hAnsi="Times New Roman" w:cs="Times New Roman"/>
                <w:sz w:val="16"/>
                <w:szCs w:val="16"/>
              </w:rPr>
              <w:t xml:space="preserve"> финансирования дефицитов бюджетов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000 01 00 00 00 00 0000 000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673044,93</w:t>
            </w:r>
          </w:p>
        </w:tc>
        <w:tc>
          <w:tcPr>
            <w:tcW w:w="890"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827"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915980" w:rsidRPr="00915980" w:rsidTr="001A06FF">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Изменение остатков средств на счетах по учету </w:t>
            </w:r>
            <w:r w:rsidR="001A06FF" w:rsidRPr="00915980">
              <w:rPr>
                <w:rFonts w:ascii="Times New Roman" w:hAnsi="Times New Roman" w:cs="Times New Roman"/>
                <w:sz w:val="16"/>
                <w:szCs w:val="16"/>
              </w:rPr>
              <w:t>средств бюджетов</w:t>
            </w:r>
            <w:r w:rsidRPr="00915980">
              <w:rPr>
                <w:rFonts w:ascii="Times New Roman" w:hAnsi="Times New Roman" w:cs="Times New Roman"/>
                <w:sz w:val="16"/>
                <w:szCs w:val="16"/>
              </w:rPr>
              <w:t xml:space="preserve"> сельских </w:t>
            </w:r>
            <w:r w:rsidRPr="00915980">
              <w:rPr>
                <w:rFonts w:ascii="Times New Roman" w:hAnsi="Times New Roman" w:cs="Times New Roman"/>
                <w:sz w:val="16"/>
                <w:szCs w:val="16"/>
              </w:rPr>
              <w:lastRenderedPageBreak/>
              <w:t>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lastRenderedPageBreak/>
              <w:t>000 01 05 00 00 10 0000 000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673044,93</w:t>
            </w:r>
          </w:p>
        </w:tc>
        <w:tc>
          <w:tcPr>
            <w:tcW w:w="890"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827"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915980" w:rsidRPr="00915980" w:rsidTr="001A06FF">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Увеличение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000 01 05 02 01 10 0000 500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890"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827"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915980" w:rsidRPr="00915980" w:rsidTr="001A06FF">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Увеличение прочих остатков денежных средств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000 01 05 02 01 10 0000 510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890"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827"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915980" w:rsidRPr="00915980" w:rsidTr="001A06FF">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Уменьшение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000 01 05 02 01 10 0000 600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673044,93</w:t>
            </w:r>
          </w:p>
        </w:tc>
        <w:tc>
          <w:tcPr>
            <w:tcW w:w="890"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827"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915980" w:rsidRPr="00915980" w:rsidTr="001A06FF">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Уменьшение прочих остатков денежных средств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000 01 05 02 01 10 0000 610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673044,93</w:t>
            </w:r>
          </w:p>
        </w:tc>
        <w:tc>
          <w:tcPr>
            <w:tcW w:w="890"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827" w:type="dxa"/>
            <w:tcBorders>
              <w:top w:val="single" w:sz="4" w:space="0" w:color="auto"/>
              <w:left w:val="single" w:sz="4" w:space="0" w:color="auto"/>
              <w:bottom w:val="single" w:sz="4" w:space="0" w:color="auto"/>
              <w:right w:val="single" w:sz="4" w:space="0" w:color="auto"/>
            </w:tcBorders>
            <w:vAlign w:val="center"/>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bl>
    <w:p w:rsidR="00915980" w:rsidRPr="00915980" w:rsidRDefault="00915980" w:rsidP="00915980">
      <w:pPr>
        <w:spacing w:after="0" w:line="240" w:lineRule="auto"/>
        <w:rPr>
          <w:rFonts w:ascii="Times New Roman" w:hAnsi="Times New Roman" w:cs="Times New Roman"/>
          <w:b/>
          <w:sz w:val="16"/>
          <w:szCs w:val="16"/>
        </w:rPr>
      </w:pPr>
    </w:p>
    <w:tbl>
      <w:tblPr>
        <w:tblW w:w="10491" w:type="dxa"/>
        <w:tblInd w:w="-1168" w:type="dxa"/>
        <w:tblLayout w:type="fixed"/>
        <w:tblLook w:val="04A0" w:firstRow="1" w:lastRow="0" w:firstColumn="1" w:lastColumn="0" w:noHBand="0" w:noVBand="1"/>
      </w:tblPr>
      <w:tblGrid>
        <w:gridCol w:w="3970"/>
        <w:gridCol w:w="536"/>
        <w:gridCol w:w="459"/>
        <w:gridCol w:w="519"/>
        <w:gridCol w:w="1234"/>
        <w:gridCol w:w="536"/>
        <w:gridCol w:w="1136"/>
        <w:gridCol w:w="1056"/>
        <w:gridCol w:w="1045"/>
      </w:tblGrid>
      <w:tr w:rsidR="001A06FF" w:rsidRPr="00915980" w:rsidTr="001A06FF">
        <w:trPr>
          <w:trHeight w:val="20"/>
        </w:trPr>
        <w:tc>
          <w:tcPr>
            <w:tcW w:w="10491" w:type="dxa"/>
            <w:gridSpan w:val="9"/>
            <w:tcBorders>
              <w:top w:val="nil"/>
              <w:left w:val="nil"/>
              <w:bottom w:val="single" w:sz="4" w:space="0" w:color="auto"/>
              <w:right w:val="nil"/>
            </w:tcBorders>
            <w:shd w:val="clear" w:color="000000" w:fill="FFFFFF"/>
            <w:vAlign w:val="bottom"/>
            <w:hideMark/>
          </w:tcPr>
          <w:p w:rsidR="001A06FF" w:rsidRPr="001A06FF" w:rsidRDefault="001A06FF" w:rsidP="001A06FF">
            <w:pPr>
              <w:spacing w:after="0" w:line="240" w:lineRule="auto"/>
              <w:jc w:val="right"/>
              <w:rPr>
                <w:rFonts w:ascii="Times New Roman" w:hAnsi="Times New Roman" w:cs="Times New Roman"/>
                <w:bCs/>
                <w:sz w:val="20"/>
                <w:szCs w:val="16"/>
              </w:rPr>
            </w:pPr>
            <w:r w:rsidRPr="001A06FF">
              <w:rPr>
                <w:rFonts w:ascii="Times New Roman" w:hAnsi="Times New Roman" w:cs="Times New Roman"/>
                <w:bCs/>
                <w:sz w:val="20"/>
                <w:szCs w:val="16"/>
              </w:rPr>
              <w:t>Приложение № 5</w:t>
            </w:r>
          </w:p>
          <w:p w:rsidR="001A06FF" w:rsidRDefault="001A06FF" w:rsidP="001A06FF">
            <w:pPr>
              <w:spacing w:after="0" w:line="240" w:lineRule="auto"/>
              <w:jc w:val="right"/>
              <w:rPr>
                <w:rFonts w:ascii="Times New Roman" w:hAnsi="Times New Roman" w:cs="Times New Roman"/>
                <w:bCs/>
                <w:sz w:val="20"/>
                <w:szCs w:val="16"/>
              </w:rPr>
            </w:pPr>
            <w:r w:rsidRPr="001A06FF">
              <w:rPr>
                <w:rFonts w:ascii="Times New Roman" w:hAnsi="Times New Roman" w:cs="Times New Roman"/>
                <w:bCs/>
                <w:sz w:val="20"/>
                <w:szCs w:val="16"/>
              </w:rPr>
              <w:t>к решению Совета депутатов Поддорского сельского поселения</w:t>
            </w:r>
          </w:p>
          <w:p w:rsidR="001A06FF" w:rsidRDefault="001A06FF" w:rsidP="001A06FF">
            <w:pPr>
              <w:spacing w:after="0" w:line="240" w:lineRule="auto"/>
              <w:jc w:val="right"/>
              <w:rPr>
                <w:rFonts w:ascii="Times New Roman" w:hAnsi="Times New Roman" w:cs="Times New Roman"/>
                <w:bCs/>
                <w:sz w:val="20"/>
                <w:szCs w:val="16"/>
              </w:rPr>
            </w:pPr>
            <w:r w:rsidRPr="001A06FF">
              <w:rPr>
                <w:rFonts w:ascii="Times New Roman" w:hAnsi="Times New Roman" w:cs="Times New Roman"/>
                <w:bCs/>
                <w:sz w:val="20"/>
                <w:szCs w:val="16"/>
              </w:rPr>
              <w:t>"О бюджете Поддорского сельского поселения на 2023 год</w:t>
            </w:r>
          </w:p>
          <w:p w:rsidR="001A06FF" w:rsidRPr="001A06FF" w:rsidRDefault="001A06FF" w:rsidP="001A06FF">
            <w:pPr>
              <w:spacing w:after="0" w:line="240" w:lineRule="auto"/>
              <w:jc w:val="right"/>
              <w:rPr>
                <w:rFonts w:ascii="Times New Roman" w:hAnsi="Times New Roman" w:cs="Times New Roman"/>
                <w:bCs/>
                <w:sz w:val="20"/>
                <w:szCs w:val="16"/>
              </w:rPr>
            </w:pPr>
            <w:r w:rsidRPr="001A06FF">
              <w:rPr>
                <w:rFonts w:ascii="Times New Roman" w:hAnsi="Times New Roman" w:cs="Times New Roman"/>
                <w:bCs/>
                <w:sz w:val="20"/>
                <w:szCs w:val="16"/>
              </w:rPr>
              <w:t>и плановый период 2024 и 2025 годов"</w:t>
            </w:r>
          </w:p>
          <w:p w:rsidR="001A06FF" w:rsidRDefault="001A06FF" w:rsidP="001A06FF">
            <w:pPr>
              <w:spacing w:after="0" w:line="240" w:lineRule="auto"/>
              <w:jc w:val="center"/>
              <w:rPr>
                <w:rFonts w:ascii="Times New Roman" w:hAnsi="Times New Roman" w:cs="Times New Roman"/>
                <w:b/>
                <w:bCs/>
                <w:sz w:val="20"/>
                <w:szCs w:val="16"/>
              </w:rPr>
            </w:pPr>
            <w:r w:rsidRPr="001A06FF">
              <w:rPr>
                <w:rFonts w:ascii="Times New Roman" w:hAnsi="Times New Roman" w:cs="Times New Roman"/>
                <w:b/>
                <w:bCs/>
                <w:sz w:val="20"/>
                <w:szCs w:val="16"/>
              </w:rPr>
              <w:t>Ведомственная структура расходов бюджета Поддорского сельского поселения на 2023 год и плановый период 2024 и 2025 годов</w:t>
            </w:r>
          </w:p>
          <w:p w:rsidR="001A06FF" w:rsidRPr="001A06FF" w:rsidRDefault="001A06FF" w:rsidP="001A06FF">
            <w:pPr>
              <w:spacing w:after="0" w:line="240" w:lineRule="auto"/>
              <w:jc w:val="right"/>
              <w:rPr>
                <w:rFonts w:ascii="Times New Roman" w:hAnsi="Times New Roman" w:cs="Times New Roman"/>
                <w:bCs/>
                <w:sz w:val="20"/>
                <w:szCs w:val="16"/>
              </w:rPr>
            </w:pPr>
            <w:r w:rsidRPr="001A06FF">
              <w:rPr>
                <w:rFonts w:ascii="Times New Roman" w:hAnsi="Times New Roman" w:cs="Times New Roman"/>
                <w:bCs/>
                <w:sz w:val="20"/>
                <w:szCs w:val="16"/>
              </w:rPr>
              <w:t>рублей</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Наименование</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roofErr w:type="spellStart"/>
            <w:r w:rsidRPr="00915980">
              <w:rPr>
                <w:rFonts w:ascii="Times New Roman" w:hAnsi="Times New Roman" w:cs="Times New Roman"/>
                <w:b/>
                <w:bCs/>
                <w:sz w:val="16"/>
                <w:szCs w:val="16"/>
              </w:rPr>
              <w:t>Гл</w:t>
            </w:r>
            <w:proofErr w:type="spellEnd"/>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roofErr w:type="spellStart"/>
            <w:r w:rsidRPr="00915980">
              <w:rPr>
                <w:rFonts w:ascii="Times New Roman" w:hAnsi="Times New Roman" w:cs="Times New Roman"/>
                <w:b/>
                <w:bCs/>
                <w:sz w:val="16"/>
                <w:szCs w:val="16"/>
              </w:rPr>
              <w:t>Рз</w:t>
            </w:r>
            <w:proofErr w:type="spellEnd"/>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ПР</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ЦСР</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ВР</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2023 год</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2024 год</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2025 год</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ВСЕГО расходов по бюджету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22492285,70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6772630,00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7027130,00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Администрация Поддорского муниципального района</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22492285,70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6602630,00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6675630,00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Общегосударственные вопросы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2357000,00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57000,00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203200,00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Обеспечение проведения выборов и референдумов</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151200,00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Общегосударственные расходы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151200,00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Общегосударственные расходы при проведении местных выборов и референдумов</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95 0 00 23020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151200,00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Специальные расходы</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95 0 00 23020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880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151200,00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Другие </w:t>
            </w:r>
            <w:r w:rsidR="001A06FF" w:rsidRPr="00915980">
              <w:rPr>
                <w:rFonts w:ascii="Times New Roman" w:hAnsi="Times New Roman" w:cs="Times New Roman"/>
                <w:b/>
                <w:bCs/>
                <w:sz w:val="16"/>
                <w:szCs w:val="16"/>
              </w:rPr>
              <w:t>общегосударственные расходы</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2357000,00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57000,00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52000,00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Общегосударственные расходы</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Реализацию прочих направлений расходов </w:t>
            </w:r>
            <w:proofErr w:type="gramStart"/>
            <w:r w:rsidRPr="00915980">
              <w:rPr>
                <w:rFonts w:ascii="Times New Roman" w:hAnsi="Times New Roman" w:cs="Times New Roman"/>
                <w:sz w:val="16"/>
                <w:szCs w:val="16"/>
              </w:rPr>
              <w:t>по  общегосударственным</w:t>
            </w:r>
            <w:proofErr w:type="gramEnd"/>
            <w:r w:rsidRPr="00915980">
              <w:rPr>
                <w:rFonts w:ascii="Times New Roman" w:hAnsi="Times New Roman" w:cs="Times New Roman"/>
                <w:sz w:val="16"/>
                <w:szCs w:val="16"/>
              </w:rPr>
              <w:t xml:space="preserve"> вопросам</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95 0 00 99990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Расходы на выплаты персоналу государственных (муниципальных) органов</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95 0 00 99990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w:t>
            </w:r>
            <w:proofErr w:type="gramStart"/>
            <w:r w:rsidRPr="00915980">
              <w:rPr>
                <w:rFonts w:ascii="Times New Roman" w:hAnsi="Times New Roman" w:cs="Times New Roman"/>
                <w:b/>
                <w:bCs/>
                <w:sz w:val="16"/>
                <w:szCs w:val="16"/>
              </w:rPr>
              <w:t>программа  "</w:t>
            </w:r>
            <w:proofErr w:type="gramEnd"/>
            <w:r w:rsidRPr="00915980">
              <w:rPr>
                <w:rFonts w:ascii="Times New Roman" w:hAnsi="Times New Roman" w:cs="Times New Roman"/>
                <w:b/>
                <w:bCs/>
                <w:sz w:val="16"/>
                <w:szCs w:val="16"/>
              </w:rPr>
              <w:t>Реформирование и развитие местного самоуправления в Поддорском сельском поселении на 2014-2025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260000,00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Развитие института территориального общественного самоуправления, действующего на территории Поддорского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05 0 02 00000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софинансирование</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 0 02 S2090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 0 02 S2090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Повышение активности участия граждан в осуществлении местного самоуправления</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05 0 03 00000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бюджет поселения</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03 S5260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03 S5260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Реализация регионального проекта   Народный бюджет</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2050000,00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05 0 04 76100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05 0 04 76100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w:t>
            </w:r>
            <w:proofErr w:type="gramStart"/>
            <w:r w:rsidRPr="00915980">
              <w:rPr>
                <w:rFonts w:ascii="Times New Roman" w:hAnsi="Times New Roman" w:cs="Times New Roman"/>
                <w:sz w:val="16"/>
                <w:szCs w:val="16"/>
              </w:rPr>
              <w:t>счет  средств</w:t>
            </w:r>
            <w:proofErr w:type="gramEnd"/>
            <w:r w:rsidRPr="00915980">
              <w:rPr>
                <w:rFonts w:ascii="Times New Roman" w:hAnsi="Times New Roman" w:cs="Times New Roman"/>
                <w:sz w:val="16"/>
                <w:szCs w:val="16"/>
              </w:rPr>
              <w:t xml:space="preserve"> бюджета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S6100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1050000,00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S6100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1050000,00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w:t>
            </w:r>
            <w:proofErr w:type="gramStart"/>
            <w:r w:rsidRPr="00915980">
              <w:rPr>
                <w:rFonts w:ascii="Times New Roman" w:hAnsi="Times New Roman" w:cs="Times New Roman"/>
                <w:b/>
                <w:bCs/>
                <w:sz w:val="16"/>
                <w:szCs w:val="16"/>
              </w:rPr>
              <w:t>программа  "</w:t>
            </w:r>
            <w:proofErr w:type="gramEnd"/>
            <w:r w:rsidRPr="00915980">
              <w:rPr>
                <w:rFonts w:ascii="Times New Roman" w:hAnsi="Times New Roman" w:cs="Times New Roman"/>
                <w:b/>
                <w:bCs/>
                <w:sz w:val="16"/>
                <w:szCs w:val="16"/>
              </w:rPr>
              <w:t>Повышение эффективности бюджетных расходов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Внедрение программно-целевых </w:t>
            </w:r>
            <w:proofErr w:type="spellStart"/>
            <w:r w:rsidRPr="00915980">
              <w:rPr>
                <w:rFonts w:ascii="Times New Roman" w:hAnsi="Times New Roman" w:cs="Times New Roman"/>
                <w:sz w:val="16"/>
                <w:szCs w:val="16"/>
              </w:rPr>
              <w:t>принциповорганизации</w:t>
            </w:r>
            <w:proofErr w:type="spellEnd"/>
            <w:r w:rsidRPr="00915980">
              <w:rPr>
                <w:rFonts w:ascii="Times New Roman" w:hAnsi="Times New Roman" w:cs="Times New Roman"/>
                <w:sz w:val="16"/>
                <w:szCs w:val="16"/>
              </w:rPr>
              <w:t xml:space="preserve"> деятельности органов местного самоуправления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w:t>
            </w:r>
            <w:proofErr w:type="gramStart"/>
            <w:r w:rsidRPr="00915980">
              <w:rPr>
                <w:rFonts w:ascii="Times New Roman" w:hAnsi="Times New Roman" w:cs="Times New Roman"/>
                <w:sz w:val="16"/>
                <w:szCs w:val="16"/>
              </w:rPr>
              <w:t>программы  "</w:t>
            </w:r>
            <w:proofErr w:type="gramEnd"/>
            <w:r w:rsidRPr="00915980">
              <w:rPr>
                <w:rFonts w:ascii="Times New Roman" w:hAnsi="Times New Roman" w:cs="Times New Roman"/>
                <w:sz w:val="16"/>
                <w:szCs w:val="16"/>
              </w:rPr>
              <w:t>Повышение эффективности бюджетных расходов Поддорского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 xml:space="preserve">Иные закупки товаров, работ и услуг для обеспечения </w:t>
            </w:r>
            <w:r w:rsidRPr="00915980">
              <w:rPr>
                <w:rFonts w:ascii="Times New Roman" w:hAnsi="Times New Roman" w:cs="Times New Roman"/>
                <w:iCs/>
                <w:sz w:val="16"/>
                <w:szCs w:val="16"/>
              </w:rPr>
              <w:lastRenderedPageBreak/>
              <w:t>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lastRenderedPageBreak/>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Национальная безопасность и правоохранительная деятельность</w:t>
            </w:r>
          </w:p>
        </w:tc>
        <w:tc>
          <w:tcPr>
            <w:tcW w:w="536"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53000,00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Муниципальная программа "Противопожарная защита объектов и населенных пунктов Поддорского сельского поселения на 2018-2024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Обеспечение мер пожарной безопасности на территории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прочих направлений расходов программы "Противопожарная защита объектов и населенных пунктов Поддорского сельского поселения на 2018-2024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proofErr w:type="gramStart"/>
            <w:r w:rsidRPr="00915980">
              <w:rPr>
                <w:rFonts w:ascii="Times New Roman" w:hAnsi="Times New Roman" w:cs="Times New Roman"/>
                <w:b/>
                <w:bCs/>
                <w:sz w:val="16"/>
                <w:szCs w:val="16"/>
              </w:rPr>
              <w:t>Национальная  экономика</w:t>
            </w:r>
            <w:proofErr w:type="gramEnd"/>
          </w:p>
        </w:tc>
        <w:tc>
          <w:tcPr>
            <w:tcW w:w="536"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2666154,93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2111150,00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2238150,00</w:t>
            </w:r>
          </w:p>
        </w:tc>
      </w:tr>
      <w:tr w:rsidR="001A06FF" w:rsidRPr="00915980" w:rsidTr="001A06FF">
        <w:trPr>
          <w:trHeight w:val="20"/>
        </w:trPr>
        <w:tc>
          <w:tcPr>
            <w:tcW w:w="3970" w:type="dxa"/>
            <w:tcBorders>
              <w:top w:val="single" w:sz="4" w:space="0" w:color="auto"/>
              <w:left w:val="single" w:sz="4" w:space="0" w:color="auto"/>
              <w:bottom w:val="single" w:sz="4" w:space="0" w:color="auto"/>
              <w:right w:val="nil"/>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Дорожное хозяйство (дорожный фонд)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2527054,93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2006150,00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2133150,00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Программа "Совершенствование и содержание дорожного хозяйства на территории Поддорского сельского поселения на 2018-2025 годы"</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2527054,93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2006150,00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2133150,00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 xml:space="preserve">Подпрограмма "Развитие </w:t>
            </w:r>
            <w:proofErr w:type="gramStart"/>
            <w:r w:rsidRPr="00915980">
              <w:rPr>
                <w:rFonts w:ascii="Times New Roman" w:hAnsi="Times New Roman" w:cs="Times New Roman"/>
                <w:b/>
                <w:bCs/>
                <w:iCs/>
                <w:sz w:val="16"/>
                <w:szCs w:val="16"/>
              </w:rPr>
              <w:t>дорожного  хозяйства</w:t>
            </w:r>
            <w:proofErr w:type="gramEnd"/>
            <w:r w:rsidRPr="00915980">
              <w:rPr>
                <w:rFonts w:ascii="Times New Roman" w:hAnsi="Times New Roman" w:cs="Times New Roman"/>
                <w:b/>
                <w:bCs/>
                <w:iCs/>
                <w:sz w:val="16"/>
                <w:szCs w:val="16"/>
              </w:rPr>
              <w:t xml:space="preserve">  Поддорского сельского поселения на 2018-2025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07 1 00 00000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2427054,93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1906150,00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2033150,00</w:t>
            </w:r>
          </w:p>
        </w:tc>
      </w:tr>
      <w:tr w:rsidR="001A06FF" w:rsidRPr="00915980" w:rsidTr="001A06FF">
        <w:trPr>
          <w:trHeight w:val="20"/>
        </w:trPr>
        <w:tc>
          <w:tcPr>
            <w:tcW w:w="3970" w:type="dxa"/>
            <w:tcBorders>
              <w:top w:val="single" w:sz="4" w:space="0" w:color="auto"/>
              <w:left w:val="single" w:sz="4" w:space="0" w:color="auto"/>
              <w:bottom w:val="single" w:sz="4" w:space="0" w:color="auto"/>
              <w:right w:val="nil"/>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Содержание автомобильных дорог общего пользования местного значения и </w:t>
            </w:r>
            <w:proofErr w:type="spellStart"/>
            <w:r w:rsidRPr="00915980">
              <w:rPr>
                <w:rFonts w:ascii="Times New Roman" w:hAnsi="Times New Roman" w:cs="Times New Roman"/>
                <w:sz w:val="16"/>
                <w:szCs w:val="16"/>
              </w:rPr>
              <w:t>искуственных</w:t>
            </w:r>
            <w:proofErr w:type="spellEnd"/>
            <w:r w:rsidRPr="00915980">
              <w:rPr>
                <w:rFonts w:ascii="Times New Roman" w:hAnsi="Times New Roman" w:cs="Times New Roman"/>
                <w:sz w:val="16"/>
                <w:szCs w:val="16"/>
              </w:rPr>
              <w:t xml:space="preserve"> сооружений на них</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07 1 01 00000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nil"/>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"Развитие </w:t>
            </w:r>
            <w:proofErr w:type="gramStart"/>
            <w:r w:rsidRPr="00915980">
              <w:rPr>
                <w:rFonts w:ascii="Times New Roman" w:hAnsi="Times New Roman" w:cs="Times New Roman"/>
                <w:sz w:val="16"/>
                <w:szCs w:val="16"/>
              </w:rPr>
              <w:t>дорожного  хозяйства</w:t>
            </w:r>
            <w:proofErr w:type="gramEnd"/>
            <w:r w:rsidRPr="00915980">
              <w:rPr>
                <w:rFonts w:ascii="Times New Roman" w:hAnsi="Times New Roman" w:cs="Times New Roman"/>
                <w:sz w:val="16"/>
                <w:szCs w:val="16"/>
              </w:rPr>
              <w:t xml:space="preserve">  Поддорского сельского поселения на 2018-2025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07 1 01 99990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07 1 01 99990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Ремонт автомобильных дорог общего </w:t>
            </w:r>
            <w:proofErr w:type="gramStart"/>
            <w:r w:rsidRPr="00915980">
              <w:rPr>
                <w:rFonts w:ascii="Times New Roman" w:hAnsi="Times New Roman" w:cs="Times New Roman"/>
                <w:sz w:val="16"/>
                <w:szCs w:val="16"/>
              </w:rPr>
              <w:t>пользования  местного</w:t>
            </w:r>
            <w:proofErr w:type="gramEnd"/>
            <w:r w:rsidRPr="00915980">
              <w:rPr>
                <w:rFonts w:ascii="Times New Roman" w:hAnsi="Times New Roman" w:cs="Times New Roman"/>
                <w:sz w:val="16"/>
                <w:szCs w:val="16"/>
              </w:rPr>
              <w:t xml:space="preserve"> значения и </w:t>
            </w:r>
            <w:proofErr w:type="spellStart"/>
            <w:r w:rsidRPr="00915980">
              <w:rPr>
                <w:rFonts w:ascii="Times New Roman" w:hAnsi="Times New Roman" w:cs="Times New Roman"/>
                <w:sz w:val="16"/>
                <w:szCs w:val="16"/>
              </w:rPr>
              <w:t>искуственных</w:t>
            </w:r>
            <w:proofErr w:type="spellEnd"/>
            <w:r w:rsidRPr="00915980">
              <w:rPr>
                <w:rFonts w:ascii="Times New Roman" w:hAnsi="Times New Roman" w:cs="Times New Roman"/>
                <w:sz w:val="16"/>
                <w:szCs w:val="16"/>
              </w:rPr>
              <w:t xml:space="preserve">  сооружений на них</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1527054,93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1006150,00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1133150,00</w:t>
            </w:r>
          </w:p>
        </w:tc>
      </w:tr>
      <w:tr w:rsidR="001A06FF" w:rsidRPr="00915980" w:rsidTr="001A06FF">
        <w:trPr>
          <w:trHeight w:val="20"/>
        </w:trPr>
        <w:tc>
          <w:tcPr>
            <w:tcW w:w="3970" w:type="dxa"/>
            <w:tcBorders>
              <w:top w:val="single" w:sz="4" w:space="0" w:color="auto"/>
              <w:left w:val="single" w:sz="4" w:space="0" w:color="auto"/>
              <w:bottom w:val="single" w:sz="4" w:space="0" w:color="auto"/>
              <w:right w:val="nil"/>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"Развитие </w:t>
            </w:r>
            <w:proofErr w:type="gramStart"/>
            <w:r w:rsidRPr="00915980">
              <w:rPr>
                <w:rFonts w:ascii="Times New Roman" w:hAnsi="Times New Roman" w:cs="Times New Roman"/>
                <w:sz w:val="16"/>
                <w:szCs w:val="16"/>
              </w:rPr>
              <w:t>дорожного  хозяйства</w:t>
            </w:r>
            <w:proofErr w:type="gramEnd"/>
            <w:r w:rsidRPr="00915980">
              <w:rPr>
                <w:rFonts w:ascii="Times New Roman" w:hAnsi="Times New Roman" w:cs="Times New Roman"/>
                <w:sz w:val="16"/>
                <w:szCs w:val="16"/>
              </w:rPr>
              <w:t xml:space="preserve">  Поддорского сельского поселения на 2018-2025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958054,93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620150,00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747150,00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958054,93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620150,00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747150,00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07 1 02 71520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w:t>
            </w:r>
            <w:r w:rsidRPr="00915980">
              <w:rPr>
                <w:rFonts w:ascii="Times New Roman" w:hAnsi="Times New Roman" w:cs="Times New Roman"/>
                <w:b/>
                <w:bCs/>
                <w:iCs/>
                <w:sz w:val="16"/>
                <w:szCs w:val="16"/>
              </w:rPr>
              <w:t>у</w:t>
            </w:r>
            <w:r w:rsidRPr="00915980">
              <w:rPr>
                <w:rFonts w:ascii="Times New Roman" w:hAnsi="Times New Roman" w:cs="Times New Roman"/>
                <w:iCs/>
                <w:sz w:val="16"/>
                <w:szCs w:val="16"/>
              </w:rPr>
              <w:t>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07 1 02 71520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S1520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S1520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nil"/>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07 1 03 00000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nil"/>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"Развитие </w:t>
            </w:r>
            <w:proofErr w:type="gramStart"/>
            <w:r w:rsidRPr="00915980">
              <w:rPr>
                <w:rFonts w:ascii="Times New Roman" w:hAnsi="Times New Roman" w:cs="Times New Roman"/>
                <w:sz w:val="16"/>
                <w:szCs w:val="16"/>
              </w:rPr>
              <w:t>дорожного  хозяйства</w:t>
            </w:r>
            <w:proofErr w:type="gramEnd"/>
            <w:r w:rsidRPr="00915980">
              <w:rPr>
                <w:rFonts w:ascii="Times New Roman" w:hAnsi="Times New Roman" w:cs="Times New Roman"/>
                <w:sz w:val="16"/>
                <w:szCs w:val="16"/>
              </w:rPr>
              <w:t xml:space="preserve">  Поддорского сельского поселения на 2018-2025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07 1 03 99990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07 1 03 99990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 xml:space="preserve">Подпрограмма "Придворовые территории </w:t>
            </w:r>
            <w:proofErr w:type="gramStart"/>
            <w:r w:rsidRPr="00915980">
              <w:rPr>
                <w:rFonts w:ascii="Times New Roman" w:hAnsi="Times New Roman" w:cs="Times New Roman"/>
                <w:b/>
                <w:bCs/>
                <w:iCs/>
                <w:sz w:val="16"/>
                <w:szCs w:val="16"/>
              </w:rPr>
              <w:t>многоквартирных жилых домов</w:t>
            </w:r>
            <w:proofErr w:type="gramEnd"/>
            <w:r w:rsidRPr="00915980">
              <w:rPr>
                <w:rFonts w:ascii="Times New Roman" w:hAnsi="Times New Roman" w:cs="Times New Roman"/>
                <w:b/>
                <w:bCs/>
                <w:iCs/>
                <w:sz w:val="16"/>
                <w:szCs w:val="16"/>
              </w:rPr>
              <w:t xml:space="preserve"> расположенных на территории Поддорского сельского поселения на 2018-2025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07 2 00 00000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100000,00</w:t>
            </w:r>
          </w:p>
        </w:tc>
        <w:tc>
          <w:tcPr>
            <w:tcW w:w="10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100000,00</w:t>
            </w:r>
          </w:p>
        </w:tc>
        <w:tc>
          <w:tcPr>
            <w:tcW w:w="104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100000,00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Приведение в надлежащее техническое </w:t>
            </w:r>
            <w:proofErr w:type="gramStart"/>
            <w:r w:rsidRPr="00915980">
              <w:rPr>
                <w:rFonts w:ascii="Times New Roman" w:hAnsi="Times New Roman" w:cs="Times New Roman"/>
                <w:sz w:val="16"/>
                <w:szCs w:val="16"/>
              </w:rPr>
              <w:t>состояние  покрытий</w:t>
            </w:r>
            <w:proofErr w:type="gramEnd"/>
            <w:r w:rsidRPr="00915980">
              <w:rPr>
                <w:rFonts w:ascii="Times New Roman" w:hAnsi="Times New Roman" w:cs="Times New Roman"/>
                <w:sz w:val="16"/>
                <w:szCs w:val="16"/>
              </w:rPr>
              <w:t xml:space="preserve"> дворовых территорий многоквартирных домов путем проведения их текущего и капитального ремонта</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07 2 01 00000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4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"Придворовые территории </w:t>
            </w:r>
            <w:proofErr w:type="gramStart"/>
            <w:r w:rsidRPr="00915980">
              <w:rPr>
                <w:rFonts w:ascii="Times New Roman" w:hAnsi="Times New Roman" w:cs="Times New Roman"/>
                <w:sz w:val="16"/>
                <w:szCs w:val="16"/>
              </w:rPr>
              <w:t>многоквартирных жилых домов</w:t>
            </w:r>
            <w:proofErr w:type="gramEnd"/>
            <w:r w:rsidRPr="00915980">
              <w:rPr>
                <w:rFonts w:ascii="Times New Roman" w:hAnsi="Times New Roman" w:cs="Times New Roman"/>
                <w:sz w:val="16"/>
                <w:szCs w:val="16"/>
              </w:rPr>
              <w:t xml:space="preserve"> расположенных на территории Поддорского сельского поселения на 2018-2025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07 2 01 99990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4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07 2 01 99990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Другие вопросы в области национальной экономики</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139100,00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105000,00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105000,00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w:t>
            </w:r>
            <w:proofErr w:type="gramStart"/>
            <w:r w:rsidRPr="00915980">
              <w:rPr>
                <w:rFonts w:ascii="Times New Roman" w:hAnsi="Times New Roman" w:cs="Times New Roman"/>
                <w:b/>
                <w:bCs/>
                <w:sz w:val="16"/>
                <w:szCs w:val="16"/>
              </w:rPr>
              <w:t>программа  "</w:t>
            </w:r>
            <w:proofErr w:type="gramEnd"/>
            <w:r w:rsidRPr="00915980">
              <w:rPr>
                <w:rFonts w:ascii="Times New Roman" w:hAnsi="Times New Roman" w:cs="Times New Roman"/>
                <w:b/>
                <w:bCs/>
                <w:sz w:val="16"/>
                <w:szCs w:val="16"/>
              </w:rPr>
              <w:t xml:space="preserve">Реформирование и </w:t>
            </w:r>
            <w:r w:rsidRPr="00915980">
              <w:rPr>
                <w:rFonts w:ascii="Times New Roman" w:hAnsi="Times New Roman" w:cs="Times New Roman"/>
                <w:b/>
                <w:bCs/>
                <w:sz w:val="16"/>
                <w:szCs w:val="16"/>
              </w:rPr>
              <w:lastRenderedPageBreak/>
              <w:t>развитие местного самоуправления в Поддорском сельском поселении на 2014-2025 годы"</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lastRenderedPageBreak/>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12</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05 0 00 00000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94100,00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60000,00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60000,00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Создание условий для оптимального организационно-правового обеспечения органов местного самоуправления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94100,00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w:t>
            </w:r>
            <w:proofErr w:type="gramStart"/>
            <w:r w:rsidRPr="00915980">
              <w:rPr>
                <w:rFonts w:ascii="Times New Roman" w:hAnsi="Times New Roman" w:cs="Times New Roman"/>
                <w:sz w:val="16"/>
                <w:szCs w:val="16"/>
              </w:rPr>
              <w:t>программы  "</w:t>
            </w:r>
            <w:proofErr w:type="gramEnd"/>
            <w:r w:rsidRPr="00915980">
              <w:rPr>
                <w:rFonts w:ascii="Times New Roman" w:hAnsi="Times New Roman" w:cs="Times New Roman"/>
                <w:sz w:val="16"/>
                <w:szCs w:val="16"/>
              </w:rPr>
              <w:t>Реформирование и развитие местного самоуправления в Поддорском сельском поселении на 2014-2025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программа " Совершенствование системы управления муниципальной собственностью и земельными </w:t>
            </w:r>
            <w:proofErr w:type="gramStart"/>
            <w:r w:rsidRPr="00915980">
              <w:rPr>
                <w:rFonts w:ascii="Times New Roman" w:hAnsi="Times New Roman" w:cs="Times New Roman"/>
                <w:b/>
                <w:bCs/>
                <w:sz w:val="16"/>
                <w:szCs w:val="16"/>
              </w:rPr>
              <w:t>ресурсами  Поддорского</w:t>
            </w:r>
            <w:proofErr w:type="gramEnd"/>
            <w:r w:rsidRPr="00915980">
              <w:rPr>
                <w:rFonts w:ascii="Times New Roman" w:hAnsi="Times New Roman" w:cs="Times New Roman"/>
                <w:b/>
                <w:bCs/>
                <w:sz w:val="16"/>
                <w:szCs w:val="16"/>
              </w:rPr>
              <w:t xml:space="preserve">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11 0 00 00000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45000,00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11 0 03 00000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муниципальной программы " Совершенствование системы управления муниципальной собственностью и земельными </w:t>
            </w:r>
            <w:proofErr w:type="gramStart"/>
            <w:r w:rsidRPr="00915980">
              <w:rPr>
                <w:rFonts w:ascii="Times New Roman" w:hAnsi="Times New Roman" w:cs="Times New Roman"/>
                <w:sz w:val="16"/>
                <w:szCs w:val="16"/>
              </w:rPr>
              <w:t>ресурсами  Поддорского</w:t>
            </w:r>
            <w:proofErr w:type="gramEnd"/>
            <w:r w:rsidRPr="00915980">
              <w:rPr>
                <w:rFonts w:ascii="Times New Roman" w:hAnsi="Times New Roman" w:cs="Times New Roman"/>
                <w:sz w:val="16"/>
                <w:szCs w:val="16"/>
              </w:rPr>
              <w:t xml:space="preserve">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Налоги, сборы и иные платежи</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850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Жилищно-коммунальное хозяйство</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17377130,77</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4356480,00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4214280,00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CCFFFF" w:fill="FFFFFF"/>
            <w:noWrap/>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Благоустройство</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17377130,77</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4356480,00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4214280,00</w:t>
            </w:r>
          </w:p>
        </w:tc>
      </w:tr>
      <w:tr w:rsidR="001A06FF" w:rsidRPr="00915980" w:rsidTr="001A06FF">
        <w:trPr>
          <w:trHeight w:val="20"/>
        </w:trPr>
        <w:tc>
          <w:tcPr>
            <w:tcW w:w="3970" w:type="dxa"/>
            <w:tcBorders>
              <w:top w:val="single" w:sz="4" w:space="0" w:color="auto"/>
              <w:left w:val="single" w:sz="4" w:space="0" w:color="auto"/>
              <w:bottom w:val="single" w:sz="4" w:space="0" w:color="auto"/>
              <w:right w:val="nil"/>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программа "Формирование современной городской среды на </w:t>
            </w:r>
            <w:proofErr w:type="gramStart"/>
            <w:r w:rsidRPr="00915980">
              <w:rPr>
                <w:rFonts w:ascii="Times New Roman" w:hAnsi="Times New Roman" w:cs="Times New Roman"/>
                <w:b/>
                <w:bCs/>
                <w:sz w:val="16"/>
                <w:szCs w:val="16"/>
              </w:rPr>
              <w:t>территории  села</w:t>
            </w:r>
            <w:proofErr w:type="gramEnd"/>
            <w:r w:rsidRPr="00915980">
              <w:rPr>
                <w:rFonts w:ascii="Times New Roman" w:hAnsi="Times New Roman" w:cs="Times New Roman"/>
                <w:b/>
                <w:bCs/>
                <w:sz w:val="16"/>
                <w:szCs w:val="16"/>
              </w:rPr>
              <w:t xml:space="preserve"> Поддорье на 2018-2024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05</w:t>
            </w:r>
          </w:p>
        </w:tc>
        <w:tc>
          <w:tcPr>
            <w:tcW w:w="519"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08 0 00 00000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745586,00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Ремонт обустройство и содержание дворовых территорий МКД и муниципальных территорий общего пользования</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08 0 01 00000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3 241,00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08 0 01 99990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3 241,00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08 0 01 99990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3 241,00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Федеральный проект "Формирование комфортной городской среды"</w:t>
            </w:r>
          </w:p>
        </w:tc>
        <w:tc>
          <w:tcPr>
            <w:tcW w:w="536" w:type="dxa"/>
            <w:tcBorders>
              <w:top w:val="single" w:sz="4" w:space="0" w:color="auto"/>
              <w:left w:val="nil"/>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 0 F2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742 345,00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программы формирование современной городской среды: мероприятия, направленные на благоустройство дворовых территорий многоквартирных домов и общественных территорий</w:t>
            </w:r>
          </w:p>
        </w:tc>
        <w:tc>
          <w:tcPr>
            <w:tcW w:w="536"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 0 F2 55550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742 345,00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 0 F2 55550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742 345,00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программа "Комплексное развитие сельских </w:t>
            </w:r>
            <w:proofErr w:type="gramStart"/>
            <w:r w:rsidRPr="00915980">
              <w:rPr>
                <w:rFonts w:ascii="Times New Roman" w:hAnsi="Times New Roman" w:cs="Times New Roman"/>
                <w:b/>
                <w:bCs/>
                <w:sz w:val="16"/>
                <w:szCs w:val="16"/>
              </w:rPr>
              <w:t>территорий  Поддорского</w:t>
            </w:r>
            <w:proofErr w:type="gramEnd"/>
            <w:r w:rsidRPr="00915980">
              <w:rPr>
                <w:rFonts w:ascii="Times New Roman" w:hAnsi="Times New Roman" w:cs="Times New Roman"/>
                <w:b/>
                <w:bCs/>
                <w:sz w:val="16"/>
                <w:szCs w:val="16"/>
              </w:rPr>
              <w:t xml:space="preserve"> сельского поселения до 2025 года"</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151800,00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Создание и развитие инфраструктуры на сельских территориях</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10 0 01 00000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151800,00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lastRenderedPageBreak/>
              <w:t xml:space="preserve">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"Комплексное развитие сельских </w:t>
            </w:r>
            <w:proofErr w:type="gramStart"/>
            <w:r w:rsidRPr="00915980">
              <w:rPr>
                <w:rFonts w:ascii="Times New Roman" w:hAnsi="Times New Roman" w:cs="Times New Roman"/>
                <w:sz w:val="16"/>
                <w:szCs w:val="16"/>
              </w:rPr>
              <w:t>территорий  Поддорского</w:t>
            </w:r>
            <w:proofErr w:type="gramEnd"/>
            <w:r w:rsidRPr="00915980">
              <w:rPr>
                <w:rFonts w:ascii="Times New Roman" w:hAnsi="Times New Roman" w:cs="Times New Roman"/>
                <w:sz w:val="16"/>
                <w:szCs w:val="16"/>
              </w:rPr>
              <w:t xml:space="preserve"> сельского поселения до 2025 года   за счет средств местного бюджета</w:t>
            </w:r>
          </w:p>
        </w:tc>
        <w:tc>
          <w:tcPr>
            <w:tcW w:w="536" w:type="dxa"/>
            <w:tcBorders>
              <w:top w:val="single" w:sz="4" w:space="0" w:color="auto"/>
              <w:left w:val="nil"/>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01 L5764</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151800,00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01 L5764</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151800,00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Уличное освещение</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98 5 00 00000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3977100,00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3977100,00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3977100,00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Иные целевые направления расходов по уличному освещению</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98 5 00 23050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3977100,00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3977100,00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3977100,00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98 5 00 23050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3977100,00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3977100,00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3977100,00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 xml:space="preserve">Организация и содержание мест </w:t>
            </w:r>
            <w:proofErr w:type="spellStart"/>
            <w:r w:rsidRPr="00915980">
              <w:rPr>
                <w:rFonts w:ascii="Times New Roman" w:hAnsi="Times New Roman" w:cs="Times New Roman"/>
                <w:b/>
                <w:bCs/>
                <w:iCs/>
                <w:sz w:val="16"/>
                <w:szCs w:val="16"/>
              </w:rPr>
              <w:t>захоранения</w:t>
            </w:r>
            <w:proofErr w:type="spellEnd"/>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98 6 00 00000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11846954,77</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Иные целевые направления расходов на организацию и содержание мест </w:t>
            </w:r>
            <w:proofErr w:type="spellStart"/>
            <w:r w:rsidRPr="00915980">
              <w:rPr>
                <w:rFonts w:ascii="Times New Roman" w:hAnsi="Times New Roman" w:cs="Times New Roman"/>
                <w:sz w:val="16"/>
                <w:szCs w:val="16"/>
              </w:rPr>
              <w:t>захоранения</w:t>
            </w:r>
            <w:proofErr w:type="spellEnd"/>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98 6 00 23060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98 6 00 23060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Восстановление (ремонт, благоустройство) воинских захоронений на территории Поддорского сельского поселения с установкой мемориальных знаков и нанесением </w:t>
            </w:r>
            <w:proofErr w:type="gramStart"/>
            <w:r w:rsidRPr="00915980">
              <w:rPr>
                <w:rFonts w:ascii="Times New Roman" w:hAnsi="Times New Roman" w:cs="Times New Roman"/>
                <w:sz w:val="16"/>
                <w:szCs w:val="16"/>
              </w:rPr>
              <w:t>имен</w:t>
            </w:r>
            <w:proofErr w:type="gramEnd"/>
            <w:r w:rsidRPr="00915980">
              <w:rPr>
                <w:rFonts w:ascii="Times New Roman" w:hAnsi="Times New Roman" w:cs="Times New Roman"/>
                <w:sz w:val="16"/>
                <w:szCs w:val="16"/>
              </w:rPr>
              <w:t xml:space="preserve"> погибших при защите Отечества на мемориальных сооружениях воинских захоронений</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11697994,77</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11697994,77</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Восстановление (ремонт, благоустройство) воинских захоронений на территории Поддорского сельского поселения с установкой мемориальных знаков и нанесением </w:t>
            </w:r>
            <w:proofErr w:type="gramStart"/>
            <w:r w:rsidRPr="00915980">
              <w:rPr>
                <w:rFonts w:ascii="Times New Roman" w:hAnsi="Times New Roman" w:cs="Times New Roman"/>
                <w:sz w:val="16"/>
                <w:szCs w:val="16"/>
              </w:rPr>
              <w:t>имен</w:t>
            </w:r>
            <w:proofErr w:type="gramEnd"/>
            <w:r w:rsidRPr="00915980">
              <w:rPr>
                <w:rFonts w:ascii="Times New Roman" w:hAnsi="Times New Roman" w:cs="Times New Roman"/>
                <w:sz w:val="16"/>
                <w:szCs w:val="16"/>
              </w:rPr>
              <w:t xml:space="preserve"> погибших при защите Отечества на мемориальных сооружениях воинских захоронений софинансирование бюджет поселения</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118960,00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118960,00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Прочие мероприятия по благоустройству сельских поселений</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98 7 00 00000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655690,00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349380,00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207180,00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Иные целевые направления расходов прочих мероприятий по благоустройству сельских поселений</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98 7 00 23070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655690,00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349380,00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207180,00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98 7 00 23070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655690,00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349380,00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207180,00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Образование</w:t>
            </w:r>
          </w:p>
        </w:tc>
        <w:tc>
          <w:tcPr>
            <w:tcW w:w="536" w:type="dxa"/>
            <w:tcBorders>
              <w:top w:val="single" w:sz="4" w:space="0" w:color="auto"/>
              <w:left w:val="nil"/>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5000,00</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Молодежная политика</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Муниципальная программа "Молодежь Поддорского сельского поселения на 2022-2024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w:t>
            </w:r>
          </w:p>
        </w:tc>
        <w:tc>
          <w:tcPr>
            <w:tcW w:w="53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прочих направлений расходов программы "Молодежь Поддорского сельского поселения на 2022-2024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Культура, кинематография</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Культура</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proofErr w:type="gramStart"/>
            <w:r w:rsidRPr="00915980">
              <w:rPr>
                <w:rFonts w:ascii="Times New Roman" w:hAnsi="Times New Roman" w:cs="Times New Roman"/>
                <w:sz w:val="16"/>
                <w:szCs w:val="16"/>
              </w:rPr>
              <w:t>Муниципальная  программа</w:t>
            </w:r>
            <w:proofErr w:type="gramEnd"/>
            <w:r w:rsidRPr="00915980">
              <w:rPr>
                <w:rFonts w:ascii="Times New Roman" w:hAnsi="Times New Roman" w:cs="Times New Roman"/>
                <w:sz w:val="16"/>
                <w:szCs w:val="16"/>
              </w:rPr>
              <w:t xml:space="preserve"> "Развитие культуры в Поддорском сельском поселении на 2021-2025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прочих направлений расходов программы "Развитие культуры в Поддорском сельском поселении на 2021-2025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Физическая культура и спорт</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Физическая культура</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proofErr w:type="gramStart"/>
            <w:r w:rsidRPr="00915980">
              <w:rPr>
                <w:rFonts w:ascii="Times New Roman" w:hAnsi="Times New Roman" w:cs="Times New Roman"/>
                <w:sz w:val="16"/>
                <w:szCs w:val="16"/>
              </w:rPr>
              <w:t>Муниципальная  программа</w:t>
            </w:r>
            <w:proofErr w:type="gramEnd"/>
            <w:r w:rsidRPr="00915980">
              <w:rPr>
                <w:rFonts w:ascii="Times New Roman" w:hAnsi="Times New Roman" w:cs="Times New Roman"/>
                <w:sz w:val="16"/>
                <w:szCs w:val="16"/>
              </w:rPr>
              <w:t xml:space="preserve"> "Развитие физической культуры и спорта в Поддорском сельском поселении на 2018-2023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Повышение интереса населения к занятиям физической культуры и спортом, увеличение числа </w:t>
            </w:r>
            <w:proofErr w:type="gramStart"/>
            <w:r w:rsidRPr="00915980">
              <w:rPr>
                <w:rFonts w:ascii="Times New Roman" w:hAnsi="Times New Roman" w:cs="Times New Roman"/>
                <w:sz w:val="16"/>
                <w:szCs w:val="16"/>
              </w:rPr>
              <w:t>жителей  поселения</w:t>
            </w:r>
            <w:proofErr w:type="gramEnd"/>
            <w:r w:rsidRPr="00915980">
              <w:rPr>
                <w:rFonts w:ascii="Times New Roman" w:hAnsi="Times New Roman" w:cs="Times New Roman"/>
                <w:sz w:val="16"/>
                <w:szCs w:val="16"/>
              </w:rPr>
              <w:t xml:space="preserve">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lastRenderedPageBreak/>
              <w:t xml:space="preserve">Реализация прочих направлений расходов </w:t>
            </w:r>
            <w:proofErr w:type="gramStart"/>
            <w:r w:rsidRPr="00915980">
              <w:rPr>
                <w:rFonts w:ascii="Times New Roman" w:hAnsi="Times New Roman" w:cs="Times New Roman"/>
                <w:sz w:val="16"/>
                <w:szCs w:val="16"/>
              </w:rPr>
              <w:t>программы  "</w:t>
            </w:r>
            <w:proofErr w:type="gramEnd"/>
            <w:r w:rsidRPr="00915980">
              <w:rPr>
                <w:rFonts w:ascii="Times New Roman" w:hAnsi="Times New Roman" w:cs="Times New Roman"/>
                <w:sz w:val="16"/>
                <w:szCs w:val="16"/>
              </w:rPr>
              <w:t>Развитие физической культуры и спорта в Поддорском сельском поселении на 2018-2023 годы"</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9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Условно-утвержденные расходы</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170000,00</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351500,00</w:t>
            </w:r>
          </w:p>
        </w:tc>
      </w:tr>
    </w:tbl>
    <w:p w:rsidR="00915980" w:rsidRPr="00915980" w:rsidRDefault="00915980" w:rsidP="00915980">
      <w:pPr>
        <w:spacing w:after="0" w:line="240" w:lineRule="auto"/>
        <w:rPr>
          <w:rFonts w:ascii="Times New Roman" w:hAnsi="Times New Roman" w:cs="Times New Roman"/>
          <w:b/>
          <w:sz w:val="16"/>
          <w:szCs w:val="16"/>
        </w:rPr>
      </w:pPr>
    </w:p>
    <w:tbl>
      <w:tblPr>
        <w:tblW w:w="10491" w:type="dxa"/>
        <w:tblInd w:w="-1168" w:type="dxa"/>
        <w:tblLayout w:type="fixed"/>
        <w:tblLook w:val="04A0" w:firstRow="1" w:lastRow="0" w:firstColumn="1" w:lastColumn="0" w:noHBand="0" w:noVBand="1"/>
      </w:tblPr>
      <w:tblGrid>
        <w:gridCol w:w="4537"/>
        <w:gridCol w:w="459"/>
        <w:gridCol w:w="519"/>
        <w:gridCol w:w="1234"/>
        <w:gridCol w:w="536"/>
        <w:gridCol w:w="1136"/>
        <w:gridCol w:w="1056"/>
        <w:gridCol w:w="1014"/>
      </w:tblGrid>
      <w:tr w:rsidR="001A06FF" w:rsidRPr="00915980" w:rsidTr="001A06FF">
        <w:trPr>
          <w:trHeight w:val="20"/>
        </w:trPr>
        <w:tc>
          <w:tcPr>
            <w:tcW w:w="10491" w:type="dxa"/>
            <w:gridSpan w:val="8"/>
            <w:tcBorders>
              <w:top w:val="nil"/>
              <w:left w:val="nil"/>
              <w:bottom w:val="single" w:sz="4" w:space="0" w:color="auto"/>
              <w:right w:val="nil"/>
            </w:tcBorders>
            <w:shd w:val="clear" w:color="000000" w:fill="FFFFFF"/>
            <w:vAlign w:val="bottom"/>
            <w:hideMark/>
          </w:tcPr>
          <w:p w:rsidR="001A06FF" w:rsidRPr="001A06FF" w:rsidRDefault="001A06FF" w:rsidP="001A06FF">
            <w:pPr>
              <w:spacing w:after="0" w:line="240" w:lineRule="auto"/>
              <w:jc w:val="right"/>
              <w:rPr>
                <w:rFonts w:ascii="Times New Roman" w:hAnsi="Times New Roman" w:cs="Times New Roman"/>
                <w:bCs/>
                <w:sz w:val="20"/>
                <w:szCs w:val="16"/>
              </w:rPr>
            </w:pPr>
            <w:r w:rsidRPr="001A06FF">
              <w:rPr>
                <w:rFonts w:ascii="Times New Roman" w:hAnsi="Times New Roman" w:cs="Times New Roman"/>
                <w:bCs/>
                <w:sz w:val="20"/>
                <w:szCs w:val="16"/>
              </w:rPr>
              <w:t>Приложение № 6</w:t>
            </w:r>
          </w:p>
          <w:p w:rsidR="001A06FF" w:rsidRDefault="001A06FF" w:rsidP="001A06FF">
            <w:pPr>
              <w:spacing w:after="0" w:line="240" w:lineRule="auto"/>
              <w:jc w:val="right"/>
              <w:rPr>
                <w:rFonts w:ascii="Times New Roman" w:hAnsi="Times New Roman" w:cs="Times New Roman"/>
                <w:bCs/>
                <w:sz w:val="20"/>
                <w:szCs w:val="16"/>
              </w:rPr>
            </w:pPr>
            <w:r w:rsidRPr="001A06FF">
              <w:rPr>
                <w:rFonts w:ascii="Times New Roman" w:hAnsi="Times New Roman" w:cs="Times New Roman"/>
                <w:bCs/>
                <w:sz w:val="20"/>
                <w:szCs w:val="16"/>
              </w:rPr>
              <w:t>к решению Совета депутатов Поддорского сельского поселения</w:t>
            </w:r>
          </w:p>
          <w:p w:rsidR="001A06FF" w:rsidRDefault="001A06FF" w:rsidP="001A06FF">
            <w:pPr>
              <w:spacing w:after="0" w:line="240" w:lineRule="auto"/>
              <w:jc w:val="right"/>
              <w:rPr>
                <w:rFonts w:ascii="Times New Roman" w:hAnsi="Times New Roman" w:cs="Times New Roman"/>
                <w:bCs/>
                <w:sz w:val="20"/>
                <w:szCs w:val="16"/>
              </w:rPr>
            </w:pPr>
            <w:r w:rsidRPr="001A06FF">
              <w:rPr>
                <w:rFonts w:ascii="Times New Roman" w:hAnsi="Times New Roman" w:cs="Times New Roman"/>
                <w:bCs/>
                <w:sz w:val="20"/>
                <w:szCs w:val="16"/>
              </w:rPr>
              <w:t>"О бюджете Поддорского сельского поселения на 2023 год</w:t>
            </w:r>
          </w:p>
          <w:p w:rsidR="001A06FF" w:rsidRPr="001A06FF" w:rsidRDefault="001A06FF" w:rsidP="001A06FF">
            <w:pPr>
              <w:spacing w:after="0" w:line="240" w:lineRule="auto"/>
              <w:jc w:val="right"/>
              <w:rPr>
                <w:rFonts w:ascii="Times New Roman" w:hAnsi="Times New Roman" w:cs="Times New Roman"/>
                <w:b/>
                <w:bCs/>
                <w:sz w:val="20"/>
                <w:szCs w:val="16"/>
              </w:rPr>
            </w:pPr>
            <w:r w:rsidRPr="001A06FF">
              <w:rPr>
                <w:rFonts w:ascii="Times New Roman" w:hAnsi="Times New Roman" w:cs="Times New Roman"/>
                <w:bCs/>
                <w:sz w:val="20"/>
                <w:szCs w:val="16"/>
              </w:rPr>
              <w:t>и плановый период 2024 и 2025 годов"</w:t>
            </w:r>
          </w:p>
          <w:p w:rsidR="001A06FF" w:rsidRDefault="001A06FF" w:rsidP="001A06FF">
            <w:pPr>
              <w:spacing w:after="0" w:line="240" w:lineRule="auto"/>
              <w:jc w:val="center"/>
              <w:rPr>
                <w:rFonts w:ascii="Times New Roman" w:hAnsi="Times New Roman" w:cs="Times New Roman"/>
                <w:b/>
                <w:bCs/>
                <w:sz w:val="20"/>
                <w:szCs w:val="16"/>
              </w:rPr>
            </w:pPr>
            <w:r w:rsidRPr="001A06FF">
              <w:rPr>
                <w:rFonts w:ascii="Times New Roman" w:hAnsi="Times New Roman" w:cs="Times New Roman"/>
                <w:b/>
                <w:bCs/>
                <w:sz w:val="20"/>
                <w:szCs w:val="16"/>
              </w:rPr>
              <w:t>Распределение ассигнований бюджета сельского поселения на 2023 год и плановый период 2024 и 2025 годов по разделам и подразделам, целевым статьям (муниципальным программам Поддорского сельского поселения и непрограммным направлениям деятельности) группам и подгруппам видов функциональной классификации расходов бюджета сельского поселения</w:t>
            </w:r>
          </w:p>
          <w:p w:rsidR="001A06FF" w:rsidRPr="001A06FF" w:rsidRDefault="001A06FF" w:rsidP="001A06FF">
            <w:pPr>
              <w:spacing w:after="0" w:line="240" w:lineRule="auto"/>
              <w:jc w:val="right"/>
              <w:rPr>
                <w:rFonts w:ascii="Times New Roman" w:hAnsi="Times New Roman" w:cs="Times New Roman"/>
                <w:bCs/>
                <w:sz w:val="20"/>
                <w:szCs w:val="16"/>
              </w:rPr>
            </w:pPr>
            <w:r w:rsidRPr="001A06FF">
              <w:rPr>
                <w:rFonts w:ascii="Times New Roman" w:hAnsi="Times New Roman" w:cs="Times New Roman"/>
                <w:bCs/>
                <w:sz w:val="20"/>
                <w:szCs w:val="16"/>
              </w:rPr>
              <w:t>рублей</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Наименование</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roofErr w:type="spellStart"/>
            <w:r w:rsidRPr="00915980">
              <w:rPr>
                <w:rFonts w:ascii="Times New Roman" w:hAnsi="Times New Roman" w:cs="Times New Roman"/>
                <w:b/>
                <w:bCs/>
                <w:sz w:val="16"/>
                <w:szCs w:val="16"/>
              </w:rPr>
              <w:t>Рз</w:t>
            </w:r>
            <w:proofErr w:type="spellEnd"/>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ПР</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ЦСР</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ВР</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2023 год</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2024 год</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2025 год</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ВСЕГО расходов по бюджету сельского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22492285,70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6772630,00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7027130,00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Администрация Поддорского муниципального района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22492285,70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6602630,00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6675630,00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Общегосударственные вопросы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2357000,00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57000,00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203200,00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Обеспечение проведения выборов и референдумов</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151200,00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Общегосударственные расходы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151200,00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Общегосударственные расходы при проведении местных выборов и референдумов</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95 0 00 23020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151200,00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Специальные расходы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95 0 00 23020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880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151200,00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Другие </w:t>
            </w:r>
            <w:proofErr w:type="gramStart"/>
            <w:r w:rsidRPr="00915980">
              <w:rPr>
                <w:rFonts w:ascii="Times New Roman" w:hAnsi="Times New Roman" w:cs="Times New Roman"/>
                <w:b/>
                <w:bCs/>
                <w:sz w:val="16"/>
                <w:szCs w:val="16"/>
              </w:rPr>
              <w:t>общегосударственные  расходы</w:t>
            </w:r>
            <w:proofErr w:type="gramEnd"/>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2357000,00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57000,00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52000,00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Общегосударственные расходы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Реализацию прочих направлений расходов </w:t>
            </w:r>
            <w:proofErr w:type="gramStart"/>
            <w:r w:rsidRPr="00915980">
              <w:rPr>
                <w:rFonts w:ascii="Times New Roman" w:hAnsi="Times New Roman" w:cs="Times New Roman"/>
                <w:sz w:val="16"/>
                <w:szCs w:val="16"/>
              </w:rPr>
              <w:t>по  общегосударственным</w:t>
            </w:r>
            <w:proofErr w:type="gramEnd"/>
            <w:r w:rsidRPr="00915980">
              <w:rPr>
                <w:rFonts w:ascii="Times New Roman" w:hAnsi="Times New Roman" w:cs="Times New Roman"/>
                <w:sz w:val="16"/>
                <w:szCs w:val="16"/>
              </w:rPr>
              <w:t xml:space="preserve"> вопросам</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95 0 00 99990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Расходы на выплаты персоналу государственных (муниципальных) органов</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95 0 00 99990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w:t>
            </w:r>
            <w:proofErr w:type="gramStart"/>
            <w:r w:rsidRPr="00915980">
              <w:rPr>
                <w:rFonts w:ascii="Times New Roman" w:hAnsi="Times New Roman" w:cs="Times New Roman"/>
                <w:b/>
                <w:bCs/>
                <w:sz w:val="16"/>
                <w:szCs w:val="16"/>
              </w:rPr>
              <w:t>программа  "</w:t>
            </w:r>
            <w:proofErr w:type="gramEnd"/>
            <w:r w:rsidRPr="00915980">
              <w:rPr>
                <w:rFonts w:ascii="Times New Roman" w:hAnsi="Times New Roman" w:cs="Times New Roman"/>
                <w:b/>
                <w:bCs/>
                <w:sz w:val="16"/>
                <w:szCs w:val="16"/>
              </w:rPr>
              <w:t>Реформирование и развитие местного самоуправления в Поддорском сельском поселении на 2014-2025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260000,00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Развитие института территориального общественного самоуправления, действующего на территории Поддорского сельского поселения</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05 0 02 00000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софинансирование</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 0 02 S2090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 0 02 S2090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Повышение активности участия граждан в осуществлении местного самоуправления</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05 0 03 00000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бюджет поселения</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03 S5260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03 S5260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Реализация регионального проекта   Народный бюджет</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2050000,00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05 0 04 76100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05 0 04 76100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w:t>
            </w:r>
            <w:proofErr w:type="gramStart"/>
            <w:r w:rsidRPr="00915980">
              <w:rPr>
                <w:rFonts w:ascii="Times New Roman" w:hAnsi="Times New Roman" w:cs="Times New Roman"/>
                <w:sz w:val="16"/>
                <w:szCs w:val="16"/>
              </w:rPr>
              <w:t>счет  средств</w:t>
            </w:r>
            <w:proofErr w:type="gramEnd"/>
            <w:r w:rsidRPr="00915980">
              <w:rPr>
                <w:rFonts w:ascii="Times New Roman" w:hAnsi="Times New Roman" w:cs="Times New Roman"/>
                <w:sz w:val="16"/>
                <w:szCs w:val="16"/>
              </w:rPr>
              <w:t xml:space="preserve"> бюджета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S6100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1050000,00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S6100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1050000,00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w:t>
            </w:r>
            <w:proofErr w:type="gramStart"/>
            <w:r w:rsidRPr="00915980">
              <w:rPr>
                <w:rFonts w:ascii="Times New Roman" w:hAnsi="Times New Roman" w:cs="Times New Roman"/>
                <w:b/>
                <w:bCs/>
                <w:sz w:val="16"/>
                <w:szCs w:val="16"/>
              </w:rPr>
              <w:t>программа  "</w:t>
            </w:r>
            <w:proofErr w:type="gramEnd"/>
            <w:r w:rsidRPr="00915980">
              <w:rPr>
                <w:rFonts w:ascii="Times New Roman" w:hAnsi="Times New Roman" w:cs="Times New Roman"/>
                <w:b/>
                <w:bCs/>
                <w:sz w:val="16"/>
                <w:szCs w:val="16"/>
              </w:rPr>
              <w:t>Повышение эффективности бюджетных расходов Поддорского сельского поселения "</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Внедрение программно-целевых </w:t>
            </w:r>
            <w:proofErr w:type="spellStart"/>
            <w:r w:rsidRPr="00915980">
              <w:rPr>
                <w:rFonts w:ascii="Times New Roman" w:hAnsi="Times New Roman" w:cs="Times New Roman"/>
                <w:sz w:val="16"/>
                <w:szCs w:val="16"/>
              </w:rPr>
              <w:t>принциповорганизации</w:t>
            </w:r>
            <w:proofErr w:type="spellEnd"/>
            <w:r w:rsidRPr="00915980">
              <w:rPr>
                <w:rFonts w:ascii="Times New Roman" w:hAnsi="Times New Roman" w:cs="Times New Roman"/>
                <w:sz w:val="16"/>
                <w:szCs w:val="16"/>
              </w:rPr>
              <w:t xml:space="preserve"> деятельности органов местного самоуправления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w:t>
            </w:r>
            <w:proofErr w:type="gramStart"/>
            <w:r w:rsidRPr="00915980">
              <w:rPr>
                <w:rFonts w:ascii="Times New Roman" w:hAnsi="Times New Roman" w:cs="Times New Roman"/>
                <w:sz w:val="16"/>
                <w:szCs w:val="16"/>
              </w:rPr>
              <w:t>программы  "</w:t>
            </w:r>
            <w:proofErr w:type="gramEnd"/>
            <w:r w:rsidRPr="00915980">
              <w:rPr>
                <w:rFonts w:ascii="Times New Roman" w:hAnsi="Times New Roman" w:cs="Times New Roman"/>
                <w:sz w:val="16"/>
                <w:szCs w:val="16"/>
              </w:rPr>
              <w:t>Повышение эффективности бюджетных расходов Поддорского сельского поселения "</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Национальная безопасность и правоохранительная деятельность</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53000,00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"Защита населения и территории от чрезвычайных ситуаций природного и техногенного характера, пожарная </w:t>
            </w:r>
            <w:r w:rsidRPr="00915980">
              <w:rPr>
                <w:rFonts w:ascii="Times New Roman" w:hAnsi="Times New Roman" w:cs="Times New Roman"/>
                <w:sz w:val="16"/>
                <w:szCs w:val="16"/>
              </w:rPr>
              <w:lastRenderedPageBreak/>
              <w:t>безопасность"</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lastRenderedPageBreak/>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Муниципальная программа "Противопожарная защита объектов и населенных пунктов Поддорского сельского поселения на 2018-2024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Обеспечение мер пожарной безопасности на территории сельского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прочих направлений расходов программы "Противопожарная защита объектов и населенных пунктов Поддорского сельского поселения на 2018-2024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proofErr w:type="gramStart"/>
            <w:r w:rsidRPr="00915980">
              <w:rPr>
                <w:rFonts w:ascii="Times New Roman" w:hAnsi="Times New Roman" w:cs="Times New Roman"/>
                <w:b/>
                <w:bCs/>
                <w:sz w:val="16"/>
                <w:szCs w:val="16"/>
              </w:rPr>
              <w:t>Национальная  экономика</w:t>
            </w:r>
            <w:proofErr w:type="gramEnd"/>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2666154,93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2111150,00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2238150,00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Дорожное хозяйство (дорожный фонд)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2527054,93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2006150,00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2133150,00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Программа "Совершенствование и содержание дорожного хозяйства на территории Поддорского сельского поселения на 2018-2025 годы"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2527054,93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2006150,00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2133150,00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 xml:space="preserve">Подпрограмма "Развитие </w:t>
            </w:r>
            <w:proofErr w:type="gramStart"/>
            <w:r w:rsidRPr="00915980">
              <w:rPr>
                <w:rFonts w:ascii="Times New Roman" w:hAnsi="Times New Roman" w:cs="Times New Roman"/>
                <w:b/>
                <w:bCs/>
                <w:iCs/>
                <w:sz w:val="16"/>
                <w:szCs w:val="16"/>
              </w:rPr>
              <w:t>дорожного  хозяйства</w:t>
            </w:r>
            <w:proofErr w:type="gramEnd"/>
            <w:r w:rsidRPr="00915980">
              <w:rPr>
                <w:rFonts w:ascii="Times New Roman" w:hAnsi="Times New Roman" w:cs="Times New Roman"/>
                <w:b/>
                <w:bCs/>
                <w:iCs/>
                <w:sz w:val="16"/>
                <w:szCs w:val="16"/>
              </w:rPr>
              <w:t xml:space="preserve">  Поддорского сельского поселения на 2018-2025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07 1 00 00000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2427054,93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1906150,00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2033150,00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Содержание автомобильных дорог общего пользования местного значения и </w:t>
            </w:r>
            <w:proofErr w:type="spellStart"/>
            <w:r w:rsidRPr="00915980">
              <w:rPr>
                <w:rFonts w:ascii="Times New Roman" w:hAnsi="Times New Roman" w:cs="Times New Roman"/>
                <w:sz w:val="16"/>
                <w:szCs w:val="16"/>
              </w:rPr>
              <w:t>искуственных</w:t>
            </w:r>
            <w:proofErr w:type="spellEnd"/>
            <w:r w:rsidRPr="00915980">
              <w:rPr>
                <w:rFonts w:ascii="Times New Roman" w:hAnsi="Times New Roman" w:cs="Times New Roman"/>
                <w:sz w:val="16"/>
                <w:szCs w:val="16"/>
              </w:rPr>
              <w:t xml:space="preserve"> сооружений на них</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07 1 01 00000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"Развитие </w:t>
            </w:r>
            <w:proofErr w:type="gramStart"/>
            <w:r w:rsidRPr="00915980">
              <w:rPr>
                <w:rFonts w:ascii="Times New Roman" w:hAnsi="Times New Roman" w:cs="Times New Roman"/>
                <w:sz w:val="16"/>
                <w:szCs w:val="16"/>
              </w:rPr>
              <w:t>дорожного  хозяйства</w:t>
            </w:r>
            <w:proofErr w:type="gramEnd"/>
            <w:r w:rsidRPr="00915980">
              <w:rPr>
                <w:rFonts w:ascii="Times New Roman" w:hAnsi="Times New Roman" w:cs="Times New Roman"/>
                <w:sz w:val="16"/>
                <w:szCs w:val="16"/>
              </w:rPr>
              <w:t xml:space="preserve">  Поддорского сельского поселения на 2018-2025 годы"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07 1 01 99990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07 1 01 99990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Ремонт автомобильных дорог общего </w:t>
            </w:r>
            <w:proofErr w:type="gramStart"/>
            <w:r w:rsidRPr="00915980">
              <w:rPr>
                <w:rFonts w:ascii="Times New Roman" w:hAnsi="Times New Roman" w:cs="Times New Roman"/>
                <w:sz w:val="16"/>
                <w:szCs w:val="16"/>
              </w:rPr>
              <w:t>пользования  местного</w:t>
            </w:r>
            <w:proofErr w:type="gramEnd"/>
            <w:r w:rsidRPr="00915980">
              <w:rPr>
                <w:rFonts w:ascii="Times New Roman" w:hAnsi="Times New Roman" w:cs="Times New Roman"/>
                <w:sz w:val="16"/>
                <w:szCs w:val="16"/>
              </w:rPr>
              <w:t xml:space="preserve"> значения и </w:t>
            </w:r>
            <w:proofErr w:type="spellStart"/>
            <w:r w:rsidRPr="00915980">
              <w:rPr>
                <w:rFonts w:ascii="Times New Roman" w:hAnsi="Times New Roman" w:cs="Times New Roman"/>
                <w:sz w:val="16"/>
                <w:szCs w:val="16"/>
              </w:rPr>
              <w:t>искуственных</w:t>
            </w:r>
            <w:proofErr w:type="spellEnd"/>
            <w:r w:rsidRPr="00915980">
              <w:rPr>
                <w:rFonts w:ascii="Times New Roman" w:hAnsi="Times New Roman" w:cs="Times New Roman"/>
                <w:sz w:val="16"/>
                <w:szCs w:val="16"/>
              </w:rPr>
              <w:t xml:space="preserve">  сооружений на них</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1527054,93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1006150,00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1133150,00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"Развитие </w:t>
            </w:r>
            <w:proofErr w:type="gramStart"/>
            <w:r w:rsidRPr="00915980">
              <w:rPr>
                <w:rFonts w:ascii="Times New Roman" w:hAnsi="Times New Roman" w:cs="Times New Roman"/>
                <w:sz w:val="16"/>
                <w:szCs w:val="16"/>
              </w:rPr>
              <w:t>дорожного  хозяйства</w:t>
            </w:r>
            <w:proofErr w:type="gramEnd"/>
            <w:r w:rsidRPr="00915980">
              <w:rPr>
                <w:rFonts w:ascii="Times New Roman" w:hAnsi="Times New Roman" w:cs="Times New Roman"/>
                <w:sz w:val="16"/>
                <w:szCs w:val="16"/>
              </w:rPr>
              <w:t xml:space="preserve">  Поддорского сельского поселения на 2018-2025 годы"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958054,93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620150,00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747150,00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958054,93</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620150,00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747150,00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07 1 02 71520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w:t>
            </w:r>
            <w:r w:rsidRPr="00915980">
              <w:rPr>
                <w:rFonts w:ascii="Times New Roman" w:hAnsi="Times New Roman" w:cs="Times New Roman"/>
                <w:b/>
                <w:bCs/>
                <w:iCs/>
                <w:sz w:val="16"/>
                <w:szCs w:val="16"/>
              </w:rPr>
              <w:t>у</w:t>
            </w:r>
            <w:r w:rsidRPr="00915980">
              <w:rPr>
                <w:rFonts w:ascii="Times New Roman" w:hAnsi="Times New Roman" w:cs="Times New Roman"/>
                <w:iCs/>
                <w:sz w:val="16"/>
                <w:szCs w:val="16"/>
              </w:rPr>
              <w:t>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07 1 02 71520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S1520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S1520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07 1 03 00000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"Развитие </w:t>
            </w:r>
            <w:proofErr w:type="gramStart"/>
            <w:r w:rsidRPr="00915980">
              <w:rPr>
                <w:rFonts w:ascii="Times New Roman" w:hAnsi="Times New Roman" w:cs="Times New Roman"/>
                <w:sz w:val="16"/>
                <w:szCs w:val="16"/>
              </w:rPr>
              <w:t>дорожного  хозяйства</w:t>
            </w:r>
            <w:proofErr w:type="gramEnd"/>
            <w:r w:rsidRPr="00915980">
              <w:rPr>
                <w:rFonts w:ascii="Times New Roman" w:hAnsi="Times New Roman" w:cs="Times New Roman"/>
                <w:sz w:val="16"/>
                <w:szCs w:val="16"/>
              </w:rPr>
              <w:t xml:space="preserve">  Поддорского сельского поселения на 2018-2025 годы"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07 1 03 99990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07 1 03 99990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 xml:space="preserve">Подпрограмма "Придворовые территории </w:t>
            </w:r>
            <w:proofErr w:type="gramStart"/>
            <w:r w:rsidRPr="00915980">
              <w:rPr>
                <w:rFonts w:ascii="Times New Roman" w:hAnsi="Times New Roman" w:cs="Times New Roman"/>
                <w:b/>
                <w:bCs/>
                <w:iCs/>
                <w:sz w:val="16"/>
                <w:szCs w:val="16"/>
              </w:rPr>
              <w:t>многоквартирных жилых домов</w:t>
            </w:r>
            <w:proofErr w:type="gramEnd"/>
            <w:r w:rsidRPr="00915980">
              <w:rPr>
                <w:rFonts w:ascii="Times New Roman" w:hAnsi="Times New Roman" w:cs="Times New Roman"/>
                <w:b/>
                <w:bCs/>
                <w:iCs/>
                <w:sz w:val="16"/>
                <w:szCs w:val="16"/>
              </w:rPr>
              <w:t xml:space="preserve"> расположенных на территории Поддорского сельского поселения на 2018-2025годы"</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07 2 00 00000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100000,00</w:t>
            </w:r>
          </w:p>
        </w:tc>
        <w:tc>
          <w:tcPr>
            <w:tcW w:w="10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100000,00</w:t>
            </w:r>
          </w:p>
        </w:tc>
        <w:tc>
          <w:tcPr>
            <w:tcW w:w="101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100000,00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Приведение в надлежащее техническое </w:t>
            </w:r>
            <w:proofErr w:type="gramStart"/>
            <w:r w:rsidRPr="00915980">
              <w:rPr>
                <w:rFonts w:ascii="Times New Roman" w:hAnsi="Times New Roman" w:cs="Times New Roman"/>
                <w:sz w:val="16"/>
                <w:szCs w:val="16"/>
              </w:rPr>
              <w:t>состояние  покрытий</w:t>
            </w:r>
            <w:proofErr w:type="gramEnd"/>
            <w:r w:rsidRPr="00915980">
              <w:rPr>
                <w:rFonts w:ascii="Times New Roman" w:hAnsi="Times New Roman" w:cs="Times New Roman"/>
                <w:sz w:val="16"/>
                <w:szCs w:val="16"/>
              </w:rPr>
              <w:t xml:space="preserve"> дворовых территорий многоквартирных домов путем проведения их текущего и капитального ремонта</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07 2 01 00000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1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"Придворовые территории </w:t>
            </w:r>
            <w:proofErr w:type="gramStart"/>
            <w:r w:rsidRPr="00915980">
              <w:rPr>
                <w:rFonts w:ascii="Times New Roman" w:hAnsi="Times New Roman" w:cs="Times New Roman"/>
                <w:sz w:val="16"/>
                <w:szCs w:val="16"/>
              </w:rPr>
              <w:t>многоквартирных жилых домов</w:t>
            </w:r>
            <w:proofErr w:type="gramEnd"/>
            <w:r w:rsidRPr="00915980">
              <w:rPr>
                <w:rFonts w:ascii="Times New Roman" w:hAnsi="Times New Roman" w:cs="Times New Roman"/>
                <w:sz w:val="16"/>
                <w:szCs w:val="16"/>
              </w:rPr>
              <w:t xml:space="preserve"> расположенных на территории Поддорского сельского поселения на 2018-2025 годы"</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07 2 01 99990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1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07 2 01 99990</w:t>
            </w: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100000,00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Другие вопросы в области национальной экономики</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139100,00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105000,00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105000,00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w:t>
            </w:r>
            <w:proofErr w:type="gramStart"/>
            <w:r w:rsidRPr="00915980">
              <w:rPr>
                <w:rFonts w:ascii="Times New Roman" w:hAnsi="Times New Roman" w:cs="Times New Roman"/>
                <w:b/>
                <w:bCs/>
                <w:sz w:val="16"/>
                <w:szCs w:val="16"/>
              </w:rPr>
              <w:t>программа  "</w:t>
            </w:r>
            <w:proofErr w:type="gramEnd"/>
            <w:r w:rsidRPr="00915980">
              <w:rPr>
                <w:rFonts w:ascii="Times New Roman" w:hAnsi="Times New Roman" w:cs="Times New Roman"/>
                <w:b/>
                <w:bCs/>
                <w:sz w:val="16"/>
                <w:szCs w:val="16"/>
              </w:rPr>
              <w:t>Реформирование и развитие местного самоуправления в Поддорском сельском поселении на 2014-2025 годы"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12</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05 0 00 00000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94100,00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60000,00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60000,00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Создание условий для оптимального организационно-правового обеспечения органов местного самоуправления сельского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94100,00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w:t>
            </w:r>
            <w:proofErr w:type="gramStart"/>
            <w:r w:rsidRPr="00915980">
              <w:rPr>
                <w:rFonts w:ascii="Times New Roman" w:hAnsi="Times New Roman" w:cs="Times New Roman"/>
                <w:sz w:val="16"/>
                <w:szCs w:val="16"/>
              </w:rPr>
              <w:t>программы  "</w:t>
            </w:r>
            <w:proofErr w:type="gramEnd"/>
            <w:r w:rsidRPr="00915980">
              <w:rPr>
                <w:rFonts w:ascii="Times New Roman" w:hAnsi="Times New Roman" w:cs="Times New Roman"/>
                <w:sz w:val="16"/>
                <w:szCs w:val="16"/>
              </w:rPr>
              <w:t>Реформирование и развитие местного самоуправления в Поддорском сельском поселении на 2014-2025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915980">
              <w:rPr>
                <w:rFonts w:ascii="Times New Roman" w:hAnsi="Times New Roman" w:cs="Times New Roman"/>
                <w:sz w:val="16"/>
                <w:szCs w:val="16"/>
              </w:rPr>
              <w:lastRenderedPageBreak/>
              <w:t>(за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lastRenderedPageBreak/>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05 0 01 60270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программа " Совершенствование системы управления муниципальной собственностью и земельными </w:t>
            </w:r>
            <w:proofErr w:type="gramStart"/>
            <w:r w:rsidRPr="00915980">
              <w:rPr>
                <w:rFonts w:ascii="Times New Roman" w:hAnsi="Times New Roman" w:cs="Times New Roman"/>
                <w:b/>
                <w:bCs/>
                <w:sz w:val="16"/>
                <w:szCs w:val="16"/>
              </w:rPr>
              <w:t>ресурсами  Поддорского</w:t>
            </w:r>
            <w:proofErr w:type="gramEnd"/>
            <w:r w:rsidRPr="00915980">
              <w:rPr>
                <w:rFonts w:ascii="Times New Roman" w:hAnsi="Times New Roman" w:cs="Times New Roman"/>
                <w:b/>
                <w:bCs/>
                <w:sz w:val="16"/>
                <w:szCs w:val="16"/>
              </w:rPr>
              <w:t xml:space="preserve"> сельского поселения "</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11 0 00 00000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45000,00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11 0 03 00000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муниципальной программы " Совершенствование системы управления муниципальной собственностью и земельными </w:t>
            </w:r>
            <w:proofErr w:type="gramStart"/>
            <w:r w:rsidRPr="00915980">
              <w:rPr>
                <w:rFonts w:ascii="Times New Roman" w:hAnsi="Times New Roman" w:cs="Times New Roman"/>
                <w:sz w:val="16"/>
                <w:szCs w:val="16"/>
              </w:rPr>
              <w:t>ресурсами  Поддорского</w:t>
            </w:r>
            <w:proofErr w:type="gramEnd"/>
            <w:r w:rsidRPr="00915980">
              <w:rPr>
                <w:rFonts w:ascii="Times New Roman" w:hAnsi="Times New Roman" w:cs="Times New Roman"/>
                <w:sz w:val="16"/>
                <w:szCs w:val="16"/>
              </w:rPr>
              <w:t xml:space="preserve"> сельского поселения "</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Налоги, сборы и иные платежи</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12</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11 0 03 99990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850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Жилищно-коммунальное хозяйство</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17377130,77</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4356480,00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4214280,00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CCFFFF" w:fill="FFFFFF"/>
            <w:noWrap/>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Благоустройство</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17377130,77</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4356480,00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4214280,00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программа "Формирование современной городской среды на </w:t>
            </w:r>
            <w:proofErr w:type="gramStart"/>
            <w:r w:rsidRPr="00915980">
              <w:rPr>
                <w:rFonts w:ascii="Times New Roman" w:hAnsi="Times New Roman" w:cs="Times New Roman"/>
                <w:b/>
                <w:bCs/>
                <w:sz w:val="16"/>
                <w:szCs w:val="16"/>
              </w:rPr>
              <w:t>территории  села</w:t>
            </w:r>
            <w:proofErr w:type="gramEnd"/>
            <w:r w:rsidRPr="00915980">
              <w:rPr>
                <w:rFonts w:ascii="Times New Roman" w:hAnsi="Times New Roman" w:cs="Times New Roman"/>
                <w:b/>
                <w:bCs/>
                <w:sz w:val="16"/>
                <w:szCs w:val="16"/>
              </w:rPr>
              <w:t xml:space="preserve"> Поддорье на 2018-2024 годы"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08 0 00 00000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745586,00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Ремонт обустройство и содержание дворовых территорий МКД и муниципальных территорий общего пользования</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08 0 01 00000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3 241,00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08 0 01 99990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3 241,00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08 0 01 99990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3 241,00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Федеральный проект "Формирование комфортной городской среды"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 0 F2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742 345,00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программы формирование современной городской среды: мероприятия, направленные на благоустройство дворовых территорий многоквартирных домов и общественных территорий</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 0 F2 55550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742 345,00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 0 F2 55550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742 345,00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программа "Комплексное развитие сельских </w:t>
            </w:r>
            <w:proofErr w:type="gramStart"/>
            <w:r w:rsidRPr="00915980">
              <w:rPr>
                <w:rFonts w:ascii="Times New Roman" w:hAnsi="Times New Roman" w:cs="Times New Roman"/>
                <w:b/>
                <w:bCs/>
                <w:sz w:val="16"/>
                <w:szCs w:val="16"/>
              </w:rPr>
              <w:t>территорий  Поддорского</w:t>
            </w:r>
            <w:proofErr w:type="gramEnd"/>
            <w:r w:rsidRPr="00915980">
              <w:rPr>
                <w:rFonts w:ascii="Times New Roman" w:hAnsi="Times New Roman" w:cs="Times New Roman"/>
                <w:b/>
                <w:bCs/>
                <w:sz w:val="16"/>
                <w:szCs w:val="16"/>
              </w:rPr>
              <w:t xml:space="preserve"> сельского поселения до 2025 года"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151800,00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Создание и развитие инфраструктуры на сельских территориях</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10 0 01 00000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151800,00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"Комплексное развитие сельских </w:t>
            </w:r>
            <w:proofErr w:type="gramStart"/>
            <w:r w:rsidRPr="00915980">
              <w:rPr>
                <w:rFonts w:ascii="Times New Roman" w:hAnsi="Times New Roman" w:cs="Times New Roman"/>
                <w:sz w:val="16"/>
                <w:szCs w:val="16"/>
              </w:rPr>
              <w:t>территорий  Поддорского</w:t>
            </w:r>
            <w:proofErr w:type="gramEnd"/>
            <w:r w:rsidRPr="00915980">
              <w:rPr>
                <w:rFonts w:ascii="Times New Roman" w:hAnsi="Times New Roman" w:cs="Times New Roman"/>
                <w:sz w:val="16"/>
                <w:szCs w:val="16"/>
              </w:rPr>
              <w:t xml:space="preserve"> сельского поселения до 2025 года   за счет средств местного бюджета</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01 L5764</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151800,00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01 L5764</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151800,00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Уличное освещение</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98 5 00 00000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3977100,00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3977100,00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3977100,00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Иные целевые направления расходов по уличному освещению</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98 5 00 23050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3977100,00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3977100,00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3977100,00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98 5 00 23050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3977100,00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3977100,00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3977100,00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 xml:space="preserve">Организация и содержание мест </w:t>
            </w:r>
            <w:proofErr w:type="spellStart"/>
            <w:r w:rsidRPr="00915980">
              <w:rPr>
                <w:rFonts w:ascii="Times New Roman" w:hAnsi="Times New Roman" w:cs="Times New Roman"/>
                <w:b/>
                <w:bCs/>
                <w:iCs/>
                <w:sz w:val="16"/>
                <w:szCs w:val="16"/>
              </w:rPr>
              <w:t>захоранения</w:t>
            </w:r>
            <w:proofErr w:type="spellEnd"/>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98 6 00 00000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11846954,77</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Иные целевые направления расходов на организацию и содержание мест </w:t>
            </w:r>
            <w:proofErr w:type="spellStart"/>
            <w:r w:rsidRPr="00915980">
              <w:rPr>
                <w:rFonts w:ascii="Times New Roman" w:hAnsi="Times New Roman" w:cs="Times New Roman"/>
                <w:sz w:val="16"/>
                <w:szCs w:val="16"/>
              </w:rPr>
              <w:t>захоранения</w:t>
            </w:r>
            <w:proofErr w:type="spellEnd"/>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98 6 00 23060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98 6 00 23060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Восстановление (ремонт, благоустройство) воинских захоронений на территории Поддорского сельского поселения с установкой мемориальных знаков и нанесением </w:t>
            </w:r>
            <w:proofErr w:type="gramStart"/>
            <w:r w:rsidRPr="00915980">
              <w:rPr>
                <w:rFonts w:ascii="Times New Roman" w:hAnsi="Times New Roman" w:cs="Times New Roman"/>
                <w:sz w:val="16"/>
                <w:szCs w:val="16"/>
              </w:rPr>
              <w:t>имен</w:t>
            </w:r>
            <w:proofErr w:type="gramEnd"/>
            <w:r w:rsidRPr="00915980">
              <w:rPr>
                <w:rFonts w:ascii="Times New Roman" w:hAnsi="Times New Roman" w:cs="Times New Roman"/>
                <w:sz w:val="16"/>
                <w:szCs w:val="16"/>
              </w:rPr>
              <w:t xml:space="preserve"> погибших при защите Отечества на мемориальных сооружениях воинских захоронений</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11697994,77</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lastRenderedPageBreak/>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11697994,77</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Восстановление (ремонт, благоустройство) воинских захоронений на территории Поддорского сельского поселения с установкой мемориальных знаков и нанесением </w:t>
            </w:r>
            <w:proofErr w:type="gramStart"/>
            <w:r w:rsidRPr="00915980">
              <w:rPr>
                <w:rFonts w:ascii="Times New Roman" w:hAnsi="Times New Roman" w:cs="Times New Roman"/>
                <w:sz w:val="16"/>
                <w:szCs w:val="16"/>
              </w:rPr>
              <w:t>имен</w:t>
            </w:r>
            <w:proofErr w:type="gramEnd"/>
            <w:r w:rsidRPr="00915980">
              <w:rPr>
                <w:rFonts w:ascii="Times New Roman" w:hAnsi="Times New Roman" w:cs="Times New Roman"/>
                <w:sz w:val="16"/>
                <w:szCs w:val="16"/>
              </w:rPr>
              <w:t xml:space="preserve"> погибших при защите Отечества на мемориальных сооружениях воинских захоронений софинансирование бюджет поселения</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118960,00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118960,00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Прочие мероприятия по благоустройству сельских поселений</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98 7 00 00000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655690,00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349380,00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207180,00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Иные целевые направления расходов прочих мероприятий по благоустройству сельских поселений</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98 7 00 23070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655690,00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349380,00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207180,00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98 7 00 23070</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655690,00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349380,00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207180,00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Образование</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Молодежная политика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Муниципальная программа "Молодежь Поддорского сельского поселения на 2022-2024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прочих направлений расходов программы "Молодежь Поддорского сельского поселения на 2022-2024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Культура, кинематография</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Культура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proofErr w:type="gramStart"/>
            <w:r w:rsidRPr="00915980">
              <w:rPr>
                <w:rFonts w:ascii="Times New Roman" w:hAnsi="Times New Roman" w:cs="Times New Roman"/>
                <w:sz w:val="16"/>
                <w:szCs w:val="16"/>
              </w:rPr>
              <w:t>Муниципальная  программа</w:t>
            </w:r>
            <w:proofErr w:type="gramEnd"/>
            <w:r w:rsidRPr="00915980">
              <w:rPr>
                <w:rFonts w:ascii="Times New Roman" w:hAnsi="Times New Roman" w:cs="Times New Roman"/>
                <w:sz w:val="16"/>
                <w:szCs w:val="16"/>
              </w:rPr>
              <w:t xml:space="preserve"> "Развитие культуры в Поддорском сельском поселении на 2021-2025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прочих направлений расходов программы "Развитие культуры в Поддорском сельском поселении на 2021-2025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20000,00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Физическая культура и спорт</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Физическая культура</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proofErr w:type="gramStart"/>
            <w:r w:rsidRPr="00915980">
              <w:rPr>
                <w:rFonts w:ascii="Times New Roman" w:hAnsi="Times New Roman" w:cs="Times New Roman"/>
                <w:sz w:val="16"/>
                <w:szCs w:val="16"/>
              </w:rPr>
              <w:t>Муниципальная  программа</w:t>
            </w:r>
            <w:proofErr w:type="gramEnd"/>
            <w:r w:rsidRPr="00915980">
              <w:rPr>
                <w:rFonts w:ascii="Times New Roman" w:hAnsi="Times New Roman" w:cs="Times New Roman"/>
                <w:sz w:val="16"/>
                <w:szCs w:val="16"/>
              </w:rPr>
              <w:t xml:space="preserve"> "Развитие физической культуры и спорта в Поддорском сельском поселении на 2018-2023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03 0 00 00000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Повышение интереса населения к занятиям физической культуры и спортом, увеличение числа </w:t>
            </w:r>
            <w:proofErr w:type="gramStart"/>
            <w:r w:rsidRPr="00915980">
              <w:rPr>
                <w:rFonts w:ascii="Times New Roman" w:hAnsi="Times New Roman" w:cs="Times New Roman"/>
                <w:sz w:val="16"/>
                <w:szCs w:val="16"/>
              </w:rPr>
              <w:t>жителей  поселения</w:t>
            </w:r>
            <w:proofErr w:type="gramEnd"/>
            <w:r w:rsidRPr="00915980">
              <w:rPr>
                <w:rFonts w:ascii="Times New Roman" w:hAnsi="Times New Roman" w:cs="Times New Roman"/>
                <w:sz w:val="16"/>
                <w:szCs w:val="16"/>
              </w:rPr>
              <w:t xml:space="preserve">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03 0 01 00000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w:t>
            </w:r>
            <w:proofErr w:type="gramStart"/>
            <w:r w:rsidRPr="00915980">
              <w:rPr>
                <w:rFonts w:ascii="Times New Roman" w:hAnsi="Times New Roman" w:cs="Times New Roman"/>
                <w:sz w:val="16"/>
                <w:szCs w:val="16"/>
              </w:rPr>
              <w:t>программы  "</w:t>
            </w:r>
            <w:proofErr w:type="gramEnd"/>
            <w:r w:rsidRPr="00915980">
              <w:rPr>
                <w:rFonts w:ascii="Times New Roman" w:hAnsi="Times New Roman" w:cs="Times New Roman"/>
                <w:sz w:val="16"/>
                <w:szCs w:val="16"/>
              </w:rPr>
              <w:t>Развитие физической культуры и спорта в Поддорском сельском поселении на 2018-2023 годы"</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123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03 0 01 99990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14000,00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453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Условно-утвержденные расходы</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3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170000,00</w:t>
            </w:r>
          </w:p>
        </w:tc>
        <w:tc>
          <w:tcPr>
            <w:tcW w:w="1014"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351500,00</w:t>
            </w:r>
          </w:p>
        </w:tc>
      </w:tr>
    </w:tbl>
    <w:p w:rsidR="00915980" w:rsidRPr="00915980" w:rsidRDefault="00915980" w:rsidP="00915980">
      <w:pPr>
        <w:spacing w:after="0" w:line="240" w:lineRule="auto"/>
        <w:rPr>
          <w:rFonts w:ascii="Times New Roman" w:hAnsi="Times New Roman" w:cs="Times New Roman"/>
          <w:sz w:val="16"/>
          <w:szCs w:val="16"/>
        </w:rPr>
      </w:pPr>
    </w:p>
    <w:tbl>
      <w:tblPr>
        <w:tblW w:w="10577" w:type="dxa"/>
        <w:tblInd w:w="-1168" w:type="dxa"/>
        <w:tblLook w:val="04A0" w:firstRow="1" w:lastRow="0" w:firstColumn="1" w:lastColumn="0" w:noHBand="0" w:noVBand="1"/>
      </w:tblPr>
      <w:tblGrid>
        <w:gridCol w:w="3828"/>
        <w:gridCol w:w="1256"/>
        <w:gridCol w:w="459"/>
        <w:gridCol w:w="519"/>
        <w:gridCol w:w="536"/>
        <w:gridCol w:w="491"/>
        <w:gridCol w:w="1216"/>
        <w:gridCol w:w="1136"/>
        <w:gridCol w:w="1136"/>
      </w:tblGrid>
      <w:tr w:rsidR="001A06FF" w:rsidRPr="00915980" w:rsidTr="001A06FF">
        <w:trPr>
          <w:trHeight w:val="20"/>
        </w:trPr>
        <w:tc>
          <w:tcPr>
            <w:tcW w:w="10577" w:type="dxa"/>
            <w:gridSpan w:val="9"/>
            <w:tcBorders>
              <w:top w:val="nil"/>
              <w:left w:val="nil"/>
              <w:bottom w:val="single" w:sz="4" w:space="0" w:color="auto"/>
              <w:right w:val="nil"/>
            </w:tcBorders>
            <w:shd w:val="clear" w:color="auto" w:fill="auto"/>
            <w:noWrap/>
            <w:vAlign w:val="bottom"/>
            <w:hideMark/>
          </w:tcPr>
          <w:p w:rsidR="001A06FF" w:rsidRPr="001A06FF" w:rsidRDefault="001A06FF" w:rsidP="001A06FF">
            <w:pPr>
              <w:spacing w:after="0" w:line="240" w:lineRule="auto"/>
              <w:jc w:val="right"/>
              <w:rPr>
                <w:rFonts w:ascii="Times New Roman" w:hAnsi="Times New Roman" w:cs="Times New Roman"/>
                <w:color w:val="000000"/>
                <w:sz w:val="20"/>
                <w:szCs w:val="16"/>
              </w:rPr>
            </w:pPr>
            <w:r w:rsidRPr="001A06FF">
              <w:rPr>
                <w:rFonts w:ascii="Times New Roman" w:hAnsi="Times New Roman" w:cs="Times New Roman"/>
                <w:color w:val="000000"/>
                <w:sz w:val="20"/>
                <w:szCs w:val="16"/>
              </w:rPr>
              <w:t>Приложение № 7</w:t>
            </w:r>
          </w:p>
          <w:p w:rsidR="001A06FF" w:rsidRDefault="001A06FF" w:rsidP="001A06FF">
            <w:pPr>
              <w:spacing w:after="0" w:line="240" w:lineRule="auto"/>
              <w:jc w:val="right"/>
              <w:rPr>
                <w:rFonts w:ascii="Times New Roman" w:hAnsi="Times New Roman" w:cs="Times New Roman"/>
                <w:color w:val="000000"/>
                <w:sz w:val="20"/>
                <w:szCs w:val="16"/>
              </w:rPr>
            </w:pPr>
            <w:r w:rsidRPr="001A06FF">
              <w:rPr>
                <w:rFonts w:ascii="Times New Roman" w:hAnsi="Times New Roman" w:cs="Times New Roman"/>
                <w:color w:val="000000"/>
                <w:sz w:val="20"/>
                <w:szCs w:val="16"/>
              </w:rPr>
              <w:t xml:space="preserve"> к решению Совета депутатов Поддорского сельского поселения</w:t>
            </w:r>
          </w:p>
          <w:p w:rsidR="001A06FF" w:rsidRDefault="001A06FF" w:rsidP="001A06FF">
            <w:pPr>
              <w:spacing w:after="0" w:line="240" w:lineRule="auto"/>
              <w:jc w:val="right"/>
              <w:rPr>
                <w:rFonts w:ascii="Times New Roman" w:hAnsi="Times New Roman" w:cs="Times New Roman"/>
                <w:color w:val="000000"/>
                <w:sz w:val="20"/>
                <w:szCs w:val="16"/>
              </w:rPr>
            </w:pPr>
            <w:r w:rsidRPr="001A06FF">
              <w:rPr>
                <w:rFonts w:ascii="Times New Roman" w:hAnsi="Times New Roman" w:cs="Times New Roman"/>
                <w:color w:val="000000"/>
                <w:sz w:val="20"/>
                <w:szCs w:val="16"/>
              </w:rPr>
              <w:t>"О бюджете Поддорского сельского поселения на 2023 год</w:t>
            </w:r>
          </w:p>
          <w:p w:rsidR="001A06FF" w:rsidRPr="001A06FF" w:rsidRDefault="001A06FF" w:rsidP="001A06FF">
            <w:pPr>
              <w:spacing w:after="0" w:line="240" w:lineRule="auto"/>
              <w:jc w:val="right"/>
              <w:rPr>
                <w:rFonts w:ascii="Times New Roman" w:hAnsi="Times New Roman" w:cs="Times New Roman"/>
                <w:color w:val="000000"/>
                <w:sz w:val="20"/>
                <w:szCs w:val="16"/>
              </w:rPr>
            </w:pPr>
            <w:r w:rsidRPr="001A06FF">
              <w:rPr>
                <w:rFonts w:ascii="Times New Roman" w:hAnsi="Times New Roman" w:cs="Times New Roman"/>
                <w:color w:val="000000"/>
                <w:sz w:val="20"/>
                <w:szCs w:val="16"/>
              </w:rPr>
              <w:t xml:space="preserve">и плановый период 2024 и 2025 годов" </w:t>
            </w:r>
          </w:p>
          <w:p w:rsidR="001A06FF" w:rsidRPr="001A06FF" w:rsidRDefault="001A06FF" w:rsidP="001A06FF">
            <w:pPr>
              <w:spacing w:after="0" w:line="240" w:lineRule="auto"/>
              <w:jc w:val="center"/>
              <w:rPr>
                <w:rFonts w:ascii="Times New Roman" w:hAnsi="Times New Roman" w:cs="Times New Roman"/>
                <w:color w:val="000000"/>
                <w:sz w:val="20"/>
                <w:szCs w:val="16"/>
              </w:rPr>
            </w:pPr>
            <w:r w:rsidRPr="001A06FF">
              <w:rPr>
                <w:rFonts w:ascii="Times New Roman" w:hAnsi="Times New Roman" w:cs="Times New Roman"/>
                <w:b/>
                <w:bCs/>
                <w:sz w:val="20"/>
                <w:szCs w:val="16"/>
              </w:rPr>
              <w:t>Распределение бюджетных ассигнований по целевым статьям (муниципальным программам Поддорского сельского поселения и непрограммным направлениям деятельности), группам и подгруппам видов расходов классификации расходов бюджета сельского поселения на 2023 год и плановый период 2024 и 2025 годов</w:t>
            </w:r>
          </w:p>
        </w:tc>
      </w:tr>
      <w:tr w:rsidR="001A06FF" w:rsidRPr="00915980" w:rsidTr="001A06FF">
        <w:trPr>
          <w:trHeight w:val="2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Наименование</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ЦСР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proofErr w:type="spellStart"/>
            <w:r w:rsidRPr="00915980">
              <w:rPr>
                <w:rFonts w:ascii="Times New Roman" w:hAnsi="Times New Roman" w:cs="Times New Roman"/>
                <w:b/>
                <w:bCs/>
                <w:sz w:val="16"/>
                <w:szCs w:val="16"/>
              </w:rPr>
              <w:t>Рз</w:t>
            </w:r>
            <w:proofErr w:type="spellEnd"/>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ПР</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ВР</w:t>
            </w:r>
          </w:p>
        </w:tc>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proofErr w:type="spellStart"/>
            <w:r w:rsidRPr="00915980">
              <w:rPr>
                <w:rFonts w:ascii="Times New Roman" w:hAnsi="Times New Roman" w:cs="Times New Roman"/>
                <w:b/>
                <w:bCs/>
                <w:sz w:val="16"/>
                <w:szCs w:val="16"/>
              </w:rPr>
              <w:t>доп</w:t>
            </w:r>
            <w:proofErr w:type="spellEnd"/>
            <w:r w:rsidRPr="00915980">
              <w:rPr>
                <w:rFonts w:ascii="Times New Roman" w:hAnsi="Times New Roman" w:cs="Times New Roman"/>
                <w:b/>
                <w:bCs/>
                <w:sz w:val="16"/>
                <w:szCs w:val="16"/>
              </w:rPr>
              <w:t xml:space="preserve"> </w:t>
            </w:r>
            <w:proofErr w:type="spellStart"/>
            <w:r w:rsidRPr="00915980">
              <w:rPr>
                <w:rFonts w:ascii="Times New Roman" w:hAnsi="Times New Roman" w:cs="Times New Roman"/>
                <w:b/>
                <w:bCs/>
                <w:sz w:val="16"/>
                <w:szCs w:val="16"/>
              </w:rPr>
              <w:t>кл</w:t>
            </w:r>
            <w:proofErr w:type="spellEnd"/>
          </w:p>
        </w:tc>
        <w:tc>
          <w:tcPr>
            <w:tcW w:w="34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 xml:space="preserve">Сумма </w:t>
            </w:r>
            <w:proofErr w:type="gramStart"/>
            <w:r w:rsidRPr="00915980">
              <w:rPr>
                <w:rFonts w:ascii="Times New Roman" w:hAnsi="Times New Roman" w:cs="Times New Roman"/>
                <w:sz w:val="16"/>
                <w:szCs w:val="16"/>
              </w:rPr>
              <w:t>( рублей</w:t>
            </w:r>
            <w:proofErr w:type="gramEnd"/>
            <w:r w:rsidRPr="00915980">
              <w:rPr>
                <w:rFonts w:ascii="Times New Roman" w:hAnsi="Times New Roman" w:cs="Times New Roman"/>
                <w:sz w:val="16"/>
                <w:szCs w:val="16"/>
              </w:rPr>
              <w:t>)</w:t>
            </w:r>
          </w:p>
        </w:tc>
      </w:tr>
      <w:tr w:rsidR="001A06FF" w:rsidRPr="00915980" w:rsidTr="001A06FF">
        <w:trPr>
          <w:trHeight w:val="20"/>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p>
        </w:tc>
        <w:tc>
          <w:tcPr>
            <w:tcW w:w="125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p>
        </w:tc>
        <w:tc>
          <w:tcPr>
            <w:tcW w:w="51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2023 год</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2024 год</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6FF" w:rsidRPr="00915980" w:rsidRDefault="001A06FF"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2025 год</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ВСЕГО   муниципальные программы</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5 970 540,93</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2 204 150,00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2 268 150,00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980" w:rsidRPr="00915980" w:rsidRDefault="00915980" w:rsidP="001A06FF">
            <w:pPr>
              <w:spacing w:after="0" w:line="240" w:lineRule="auto"/>
              <w:rPr>
                <w:rFonts w:ascii="Times New Roman" w:hAnsi="Times New Roman" w:cs="Times New Roman"/>
                <w:b/>
                <w:bCs/>
                <w:iCs/>
                <w:sz w:val="16"/>
                <w:szCs w:val="16"/>
              </w:rPr>
            </w:pPr>
            <w:proofErr w:type="gramStart"/>
            <w:r w:rsidRPr="00915980">
              <w:rPr>
                <w:rFonts w:ascii="Times New Roman" w:hAnsi="Times New Roman" w:cs="Times New Roman"/>
                <w:b/>
                <w:bCs/>
                <w:iCs/>
                <w:sz w:val="16"/>
                <w:szCs w:val="16"/>
              </w:rPr>
              <w:t>Муниципальные  программы</w:t>
            </w:r>
            <w:proofErr w:type="gramEnd"/>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5 970 540,93</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2 204 150,00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2 268 150,00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Муниципальная программа "Противопожарная защита объектов и населенных пунктов Поддорского сельского поселения на 2018-2024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01 0 00 00000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53 000,00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53 000,00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Обеспечение мер пожарной безопасности на территории сельского поселения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01 0 01 00000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программы "Противопожарная защита объектов и населенных пунктов Поддорского сельского </w:t>
            </w:r>
            <w:r w:rsidRPr="00915980">
              <w:rPr>
                <w:rFonts w:ascii="Times New Roman" w:hAnsi="Times New Roman" w:cs="Times New Roman"/>
                <w:sz w:val="16"/>
                <w:szCs w:val="16"/>
              </w:rPr>
              <w:lastRenderedPageBreak/>
              <w:t>поселения на 2018-2024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lastRenderedPageBreak/>
              <w:t>01 0 01 99990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Национальная безопасность и правоохранительная деятельность</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Муниципальная программа "Молодежь Поддорского сельского поселения на 2022-2024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02 0 00 00000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02 0 01 00000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прочих направлений расходов программы "Молодежь Поддорского сельского поселения на 2022-2024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Образование</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Молодежная политика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Муниципальная программа "Развитие физической культуры и спорта в Поддорском сельском поселении на 2018-2023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03 0 00 00000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Повышение интереса населения к занятиям физической культуры и спортом, увеличение числа </w:t>
            </w:r>
            <w:proofErr w:type="gramStart"/>
            <w:r w:rsidRPr="00915980">
              <w:rPr>
                <w:rFonts w:ascii="Times New Roman" w:hAnsi="Times New Roman" w:cs="Times New Roman"/>
                <w:sz w:val="16"/>
                <w:szCs w:val="16"/>
              </w:rPr>
              <w:t>жителей  поселения</w:t>
            </w:r>
            <w:proofErr w:type="gramEnd"/>
            <w:r w:rsidRPr="00915980">
              <w:rPr>
                <w:rFonts w:ascii="Times New Roman" w:hAnsi="Times New Roman" w:cs="Times New Roman"/>
                <w:sz w:val="16"/>
                <w:szCs w:val="16"/>
              </w:rPr>
              <w:t xml:space="preserve">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w:t>
            </w:r>
            <w:proofErr w:type="gramStart"/>
            <w:r w:rsidRPr="00915980">
              <w:rPr>
                <w:rFonts w:ascii="Times New Roman" w:hAnsi="Times New Roman" w:cs="Times New Roman"/>
                <w:sz w:val="16"/>
                <w:szCs w:val="16"/>
              </w:rPr>
              <w:t>программы  "</w:t>
            </w:r>
            <w:proofErr w:type="gramEnd"/>
            <w:r w:rsidRPr="00915980">
              <w:rPr>
                <w:rFonts w:ascii="Times New Roman" w:hAnsi="Times New Roman" w:cs="Times New Roman"/>
                <w:sz w:val="16"/>
                <w:szCs w:val="16"/>
              </w:rPr>
              <w:t>Развитие физической культуры и спорта в Поддорском сельском поселении на 2018-2023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Физическая культура и спорт</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Физическая культура</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proofErr w:type="gramStart"/>
            <w:r w:rsidRPr="00915980">
              <w:rPr>
                <w:rFonts w:ascii="Times New Roman" w:hAnsi="Times New Roman" w:cs="Times New Roman"/>
                <w:b/>
                <w:bCs/>
                <w:iCs/>
                <w:sz w:val="16"/>
                <w:szCs w:val="16"/>
              </w:rPr>
              <w:t>Муниципальная  программа</w:t>
            </w:r>
            <w:proofErr w:type="gramEnd"/>
            <w:r w:rsidRPr="00915980">
              <w:rPr>
                <w:rFonts w:ascii="Times New Roman" w:hAnsi="Times New Roman" w:cs="Times New Roman"/>
                <w:b/>
                <w:bCs/>
                <w:iCs/>
                <w:sz w:val="16"/>
                <w:szCs w:val="16"/>
              </w:rPr>
              <w:t xml:space="preserve"> "Развитие культуры в Поддорском сельском поселении на 2021-2025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04 0 00 00000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прочих направлений расходов программы "Развитие культуры в Поддорском сельском поселении на 2021-2025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Культура, кинематография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Культура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20000,00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20000,00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05 0 00 00000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2 404 100,00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70 000,00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70 000,00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Создание условий для оптимального организационно-правового обеспечения органов местного самоуправления </w:t>
            </w:r>
            <w:proofErr w:type="gramStart"/>
            <w:r w:rsidRPr="00915980">
              <w:rPr>
                <w:rFonts w:ascii="Times New Roman" w:hAnsi="Times New Roman" w:cs="Times New Roman"/>
                <w:sz w:val="16"/>
                <w:szCs w:val="16"/>
              </w:rPr>
              <w:t>сельского  поселения</w:t>
            </w:r>
            <w:proofErr w:type="gramEnd"/>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w:t>
            </w:r>
            <w:proofErr w:type="gramStart"/>
            <w:r w:rsidRPr="00915980">
              <w:rPr>
                <w:rFonts w:ascii="Times New Roman" w:hAnsi="Times New Roman" w:cs="Times New Roman"/>
                <w:sz w:val="16"/>
                <w:szCs w:val="16"/>
              </w:rPr>
              <w:t>программы  "</w:t>
            </w:r>
            <w:proofErr w:type="gramEnd"/>
            <w:r w:rsidRPr="00915980">
              <w:rPr>
                <w:rFonts w:ascii="Times New Roman" w:hAnsi="Times New Roman" w:cs="Times New Roman"/>
                <w:sz w:val="16"/>
                <w:szCs w:val="16"/>
              </w:rPr>
              <w:t>Реформирование и развитие местного самоуправления в Поддорском сельском поселении на 2014-2025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Другие вопросы в области национальной экономики</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915980">
              <w:rPr>
                <w:rFonts w:ascii="Times New Roman" w:hAnsi="Times New Roman" w:cs="Times New Roman"/>
                <w:sz w:val="16"/>
                <w:szCs w:val="16"/>
              </w:rPr>
              <w:lastRenderedPageBreak/>
              <w:t>(за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lastRenderedPageBreak/>
              <w:t>05 0 01 60270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Другие вопросы в области национальной экономики</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05 0 01 60270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05 0 01 60270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34 100,00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Развитие института территориального общественного самоуправления, действующего на территории Поддорского сельского поселения</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05 0 02 00000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60 000,00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софинансирование</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 0 02 S2090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60 000,00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Другие </w:t>
            </w:r>
            <w:proofErr w:type="gramStart"/>
            <w:r w:rsidRPr="00915980">
              <w:rPr>
                <w:rFonts w:ascii="Times New Roman" w:hAnsi="Times New Roman" w:cs="Times New Roman"/>
                <w:sz w:val="16"/>
                <w:szCs w:val="16"/>
              </w:rPr>
              <w:t>общегосударственные  расходы</w:t>
            </w:r>
            <w:proofErr w:type="gram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 0 02 S2090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 0 02 S2090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60 000,00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Повышение активности участия граждан в осуществлении местного самоуправления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05 0 03 00000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бюджет поселения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03 S5260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Другие </w:t>
            </w:r>
            <w:proofErr w:type="gramStart"/>
            <w:r w:rsidRPr="00915980">
              <w:rPr>
                <w:rFonts w:ascii="Times New Roman" w:hAnsi="Times New Roman" w:cs="Times New Roman"/>
                <w:sz w:val="16"/>
                <w:szCs w:val="16"/>
              </w:rPr>
              <w:t>общегосударственные  расходы</w:t>
            </w:r>
            <w:proofErr w:type="gram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03 S5260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03 S5260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Реализация регионального проекта   Народный бюджет</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2 050 000,00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05 0 04 76100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1 000 000,00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Другие </w:t>
            </w:r>
            <w:proofErr w:type="gramStart"/>
            <w:r w:rsidRPr="00915980">
              <w:rPr>
                <w:rFonts w:ascii="Times New Roman" w:hAnsi="Times New Roman" w:cs="Times New Roman"/>
                <w:sz w:val="16"/>
                <w:szCs w:val="16"/>
              </w:rPr>
              <w:t>общегосударственные  расходы</w:t>
            </w:r>
            <w:proofErr w:type="gram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05 0 04 76100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1 000 000,00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05 0 04 76100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1 000 000,00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w:t>
            </w:r>
            <w:proofErr w:type="gramStart"/>
            <w:r w:rsidRPr="00915980">
              <w:rPr>
                <w:rFonts w:ascii="Times New Roman" w:hAnsi="Times New Roman" w:cs="Times New Roman"/>
                <w:sz w:val="16"/>
                <w:szCs w:val="16"/>
              </w:rPr>
              <w:t>счет  средств</w:t>
            </w:r>
            <w:proofErr w:type="gramEnd"/>
            <w:r w:rsidRPr="00915980">
              <w:rPr>
                <w:rFonts w:ascii="Times New Roman" w:hAnsi="Times New Roman" w:cs="Times New Roman"/>
                <w:sz w:val="16"/>
                <w:szCs w:val="16"/>
              </w:rPr>
              <w:t xml:space="preserve"> бюджета поселения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S6100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1 050 000,00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Другие </w:t>
            </w:r>
            <w:proofErr w:type="gramStart"/>
            <w:r w:rsidRPr="00915980">
              <w:rPr>
                <w:rFonts w:ascii="Times New Roman" w:hAnsi="Times New Roman" w:cs="Times New Roman"/>
                <w:sz w:val="16"/>
                <w:szCs w:val="16"/>
              </w:rPr>
              <w:t>общегосударственные  расходы</w:t>
            </w:r>
            <w:proofErr w:type="gram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S6100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1 050 000,00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 0 04 S6100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1 050 000,00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Муниципальная программа "Совершенствование и содержание дорожного хозяйства на территории Поддорского сельского поселения на 2018-2025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07 0 00 00000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2 527 054,93</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2 006 150,00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2 133 150,00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 xml:space="preserve">Подпрограмма "Развитие </w:t>
            </w:r>
            <w:proofErr w:type="gramStart"/>
            <w:r w:rsidRPr="00915980">
              <w:rPr>
                <w:rFonts w:ascii="Times New Roman" w:hAnsi="Times New Roman" w:cs="Times New Roman"/>
                <w:b/>
                <w:bCs/>
                <w:iCs/>
                <w:sz w:val="16"/>
                <w:szCs w:val="16"/>
              </w:rPr>
              <w:t>дорожного  хозяйства</w:t>
            </w:r>
            <w:proofErr w:type="gramEnd"/>
            <w:r w:rsidRPr="00915980">
              <w:rPr>
                <w:rFonts w:ascii="Times New Roman" w:hAnsi="Times New Roman" w:cs="Times New Roman"/>
                <w:b/>
                <w:bCs/>
                <w:iCs/>
                <w:sz w:val="16"/>
                <w:szCs w:val="16"/>
              </w:rPr>
              <w:t xml:space="preserve">  Поддорского сельского поселения на 2018-2025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07 1 00 00000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2 427 054,93</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1 906 150,00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2 033 150,00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Содержание автомобильных дорог общего пользования местного значения и </w:t>
            </w:r>
            <w:proofErr w:type="spellStart"/>
            <w:r w:rsidRPr="00915980">
              <w:rPr>
                <w:rFonts w:ascii="Times New Roman" w:hAnsi="Times New Roman" w:cs="Times New Roman"/>
                <w:sz w:val="16"/>
                <w:szCs w:val="16"/>
              </w:rPr>
              <w:t>искуственных</w:t>
            </w:r>
            <w:proofErr w:type="spellEnd"/>
            <w:r w:rsidRPr="00915980">
              <w:rPr>
                <w:rFonts w:ascii="Times New Roman" w:hAnsi="Times New Roman" w:cs="Times New Roman"/>
                <w:sz w:val="16"/>
                <w:szCs w:val="16"/>
              </w:rPr>
              <w:t xml:space="preserve"> сооружений на них</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"Развитие </w:t>
            </w:r>
            <w:proofErr w:type="gramStart"/>
            <w:r w:rsidRPr="00915980">
              <w:rPr>
                <w:rFonts w:ascii="Times New Roman" w:hAnsi="Times New Roman" w:cs="Times New Roman"/>
                <w:sz w:val="16"/>
                <w:szCs w:val="16"/>
              </w:rPr>
              <w:t>дорожного  хозяйства</w:t>
            </w:r>
            <w:proofErr w:type="gramEnd"/>
            <w:r w:rsidRPr="00915980">
              <w:rPr>
                <w:rFonts w:ascii="Times New Roman" w:hAnsi="Times New Roman" w:cs="Times New Roman"/>
                <w:sz w:val="16"/>
                <w:szCs w:val="16"/>
              </w:rPr>
              <w:t xml:space="preserve">  Поддорского сельского поселения на 2018-2025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lastRenderedPageBreak/>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800 000,00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 xml:space="preserve">Ремонт автомобильных дорог общего пользования местного значения </w:t>
            </w:r>
            <w:proofErr w:type="gramStart"/>
            <w:r w:rsidRPr="00915980">
              <w:rPr>
                <w:rFonts w:ascii="Times New Roman" w:hAnsi="Times New Roman" w:cs="Times New Roman"/>
                <w:iCs/>
                <w:sz w:val="16"/>
                <w:szCs w:val="16"/>
              </w:rPr>
              <w:t>и  искусственных</w:t>
            </w:r>
            <w:proofErr w:type="gramEnd"/>
            <w:r w:rsidRPr="00915980">
              <w:rPr>
                <w:rFonts w:ascii="Times New Roman" w:hAnsi="Times New Roman" w:cs="Times New Roman"/>
                <w:iCs/>
                <w:sz w:val="16"/>
                <w:szCs w:val="16"/>
              </w:rPr>
              <w:t xml:space="preserve"> сооружений на них</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07 1 02 00000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1 527 054,93</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1 006 150,00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1 133 150,00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"Развитие </w:t>
            </w:r>
            <w:proofErr w:type="gramStart"/>
            <w:r w:rsidRPr="00915980">
              <w:rPr>
                <w:rFonts w:ascii="Times New Roman" w:hAnsi="Times New Roman" w:cs="Times New Roman"/>
                <w:sz w:val="16"/>
                <w:szCs w:val="16"/>
              </w:rPr>
              <w:t>дорожного  хозяйства</w:t>
            </w:r>
            <w:proofErr w:type="gramEnd"/>
            <w:r w:rsidRPr="00915980">
              <w:rPr>
                <w:rFonts w:ascii="Times New Roman" w:hAnsi="Times New Roman" w:cs="Times New Roman"/>
                <w:sz w:val="16"/>
                <w:szCs w:val="16"/>
              </w:rPr>
              <w:t xml:space="preserve">  Поддорского сельского поселения на 2018-2025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07 1 02 99990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958 054,93</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620 150,00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747 150,00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07 1 02 99990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958 054,93</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620 150,00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747 150,00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07 1 02 99990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958 054,93</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620 150,00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747 150,00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07 1 02 71520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534 000,00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07 1 02 71520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534 000,00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07 1 02 71520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534 000,00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356 000,00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1 02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02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02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07 1 03 00000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"Развитие </w:t>
            </w:r>
            <w:proofErr w:type="gramStart"/>
            <w:r w:rsidRPr="00915980">
              <w:rPr>
                <w:rFonts w:ascii="Times New Roman" w:hAnsi="Times New Roman" w:cs="Times New Roman"/>
                <w:sz w:val="16"/>
                <w:szCs w:val="16"/>
              </w:rPr>
              <w:t>дорожного  хозяйства</w:t>
            </w:r>
            <w:proofErr w:type="gramEnd"/>
            <w:r w:rsidRPr="00915980">
              <w:rPr>
                <w:rFonts w:ascii="Times New Roman" w:hAnsi="Times New Roman" w:cs="Times New Roman"/>
                <w:sz w:val="16"/>
                <w:szCs w:val="16"/>
              </w:rPr>
              <w:t xml:space="preserve">  Поддорского сельского поселения на 2018-2025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07 1 03 99990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iCs/>
                <w:sz w:val="16"/>
                <w:szCs w:val="16"/>
              </w:rPr>
            </w:pPr>
            <w:r w:rsidRPr="00915980">
              <w:rPr>
                <w:rFonts w:ascii="Times New Roman" w:hAnsi="Times New Roman" w:cs="Times New Roman"/>
                <w:b/>
                <w:bCs/>
                <w:iCs/>
                <w:sz w:val="16"/>
                <w:szCs w:val="16"/>
              </w:rPr>
              <w:t xml:space="preserve">Подпрограмма "Придворовые территории </w:t>
            </w:r>
            <w:proofErr w:type="gramStart"/>
            <w:r w:rsidRPr="00915980">
              <w:rPr>
                <w:rFonts w:ascii="Times New Roman" w:hAnsi="Times New Roman" w:cs="Times New Roman"/>
                <w:b/>
                <w:bCs/>
                <w:iCs/>
                <w:sz w:val="16"/>
                <w:szCs w:val="16"/>
              </w:rPr>
              <w:t>многоквартирных жилых домов</w:t>
            </w:r>
            <w:proofErr w:type="gramEnd"/>
            <w:r w:rsidRPr="00915980">
              <w:rPr>
                <w:rFonts w:ascii="Times New Roman" w:hAnsi="Times New Roman" w:cs="Times New Roman"/>
                <w:b/>
                <w:bCs/>
                <w:iCs/>
                <w:sz w:val="16"/>
                <w:szCs w:val="16"/>
              </w:rPr>
              <w:t xml:space="preserve"> расположенных на территории Поддорского сельского поселения на 2018-2025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07 2 00 00000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Приведение в надлежащее техническое состояние покрытий дворовых территорий </w:t>
            </w:r>
            <w:proofErr w:type="spellStart"/>
            <w:r w:rsidRPr="00915980">
              <w:rPr>
                <w:rFonts w:ascii="Times New Roman" w:hAnsi="Times New Roman" w:cs="Times New Roman"/>
                <w:sz w:val="16"/>
                <w:szCs w:val="16"/>
              </w:rPr>
              <w:t>многоквартирныхдомов</w:t>
            </w:r>
            <w:proofErr w:type="spellEnd"/>
            <w:r w:rsidRPr="00915980">
              <w:rPr>
                <w:rFonts w:ascii="Times New Roman" w:hAnsi="Times New Roman" w:cs="Times New Roman"/>
                <w:sz w:val="16"/>
                <w:szCs w:val="16"/>
              </w:rPr>
              <w:t xml:space="preserve"> путем проведения их текущего и капитального ремонта</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07 2 01 00000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Подпрограммы "Придворовые территории </w:t>
            </w:r>
            <w:proofErr w:type="gramStart"/>
            <w:r w:rsidRPr="00915980">
              <w:rPr>
                <w:rFonts w:ascii="Times New Roman" w:hAnsi="Times New Roman" w:cs="Times New Roman"/>
                <w:sz w:val="16"/>
                <w:szCs w:val="16"/>
              </w:rPr>
              <w:t>многоквартирных жилых домов</w:t>
            </w:r>
            <w:proofErr w:type="gramEnd"/>
            <w:r w:rsidRPr="00915980">
              <w:rPr>
                <w:rFonts w:ascii="Times New Roman" w:hAnsi="Times New Roman" w:cs="Times New Roman"/>
                <w:sz w:val="16"/>
                <w:szCs w:val="16"/>
              </w:rPr>
              <w:t xml:space="preserve"> расположенных на территории Поддорского сельского поселения на 2018-2025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07 2 01 99990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Дорожное хозяйство (дорожный фонд)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07 2 01 99990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07 2 01 99990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100000,00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программа "Формирование современной городской среды на </w:t>
            </w:r>
            <w:proofErr w:type="gramStart"/>
            <w:r w:rsidRPr="00915980">
              <w:rPr>
                <w:rFonts w:ascii="Times New Roman" w:hAnsi="Times New Roman" w:cs="Times New Roman"/>
                <w:b/>
                <w:bCs/>
                <w:sz w:val="16"/>
                <w:szCs w:val="16"/>
              </w:rPr>
              <w:t>территории  села</w:t>
            </w:r>
            <w:proofErr w:type="gramEnd"/>
            <w:r w:rsidRPr="00915980">
              <w:rPr>
                <w:rFonts w:ascii="Times New Roman" w:hAnsi="Times New Roman" w:cs="Times New Roman"/>
                <w:b/>
                <w:bCs/>
                <w:sz w:val="16"/>
                <w:szCs w:val="16"/>
              </w:rPr>
              <w:t xml:space="preserve"> Поддорье на 2018-2024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08 0 00 00000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745 586,00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Ремонт обустройство и содержание дворовых территорий МКД и муниципальных территорий общего пользования</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08 0 01 00000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3 241,00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125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3 241,00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nil"/>
            </w:tcBorders>
            <w:shd w:val="clear" w:color="CCFFFF" w:fill="FFFFFF"/>
            <w:noWrap/>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Благоустройство</w:t>
            </w:r>
          </w:p>
        </w:tc>
        <w:tc>
          <w:tcPr>
            <w:tcW w:w="1256" w:type="dxa"/>
            <w:tcBorders>
              <w:top w:val="single" w:sz="4" w:space="0" w:color="auto"/>
              <w:left w:val="single" w:sz="4" w:space="0" w:color="auto"/>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08 0 01 99990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3 241,00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08 0 01 99990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3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3 241,00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Федеральный проект "Формирование комфортной городской среды"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742 345,00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программы формирование современной городской </w:t>
            </w:r>
            <w:proofErr w:type="gramStart"/>
            <w:r w:rsidRPr="00915980">
              <w:rPr>
                <w:rFonts w:ascii="Times New Roman" w:hAnsi="Times New Roman" w:cs="Times New Roman"/>
                <w:sz w:val="16"/>
                <w:szCs w:val="16"/>
              </w:rPr>
              <w:t>среды ,мероприятия</w:t>
            </w:r>
            <w:proofErr w:type="gramEnd"/>
            <w:r w:rsidRPr="00915980">
              <w:rPr>
                <w:rFonts w:ascii="Times New Roman" w:hAnsi="Times New Roman" w:cs="Times New Roman"/>
                <w:sz w:val="16"/>
                <w:szCs w:val="16"/>
              </w:rPr>
              <w:t xml:space="preserve">, направленные на благоустройство дворовых территорий многоквартирных домов и общественных </w:t>
            </w:r>
            <w:r w:rsidRPr="00915980">
              <w:rPr>
                <w:rFonts w:ascii="Times New Roman" w:hAnsi="Times New Roman" w:cs="Times New Roman"/>
                <w:sz w:val="16"/>
                <w:szCs w:val="16"/>
              </w:rPr>
              <w:lastRenderedPageBreak/>
              <w:t>территорий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lastRenderedPageBreak/>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742 345,00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CCFFFF" w:fill="FFFFFF"/>
            <w:noWrap/>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742 345,00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742 345,00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Муниципальная программа "Повышение эффективности бюджетных расходов Поддорского сельского поселения"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09 0 00 00000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Внедрение программно-целевых принципов организации деятельности органов местного самоуправления поселения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w:t>
            </w:r>
            <w:proofErr w:type="gramStart"/>
            <w:r w:rsidRPr="00915980">
              <w:rPr>
                <w:rFonts w:ascii="Times New Roman" w:hAnsi="Times New Roman" w:cs="Times New Roman"/>
                <w:sz w:val="16"/>
                <w:szCs w:val="16"/>
              </w:rPr>
              <w:t>программы  "</w:t>
            </w:r>
            <w:proofErr w:type="gramEnd"/>
            <w:r w:rsidRPr="00915980">
              <w:rPr>
                <w:rFonts w:ascii="Times New Roman" w:hAnsi="Times New Roman" w:cs="Times New Roman"/>
                <w:sz w:val="16"/>
                <w:szCs w:val="16"/>
              </w:rPr>
              <w:t>Повышение  эффективности бюджетных расходов Поддорского сельского поселения"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Другие </w:t>
            </w:r>
            <w:proofErr w:type="gramStart"/>
            <w:r w:rsidRPr="00915980">
              <w:rPr>
                <w:rFonts w:ascii="Times New Roman" w:hAnsi="Times New Roman" w:cs="Times New Roman"/>
                <w:sz w:val="16"/>
                <w:szCs w:val="16"/>
              </w:rPr>
              <w:t>общегосударственные  расходы</w:t>
            </w:r>
            <w:proofErr w:type="gramEnd"/>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09 0 01  99990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nil"/>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программа "Комплексное развитие сельских </w:t>
            </w:r>
            <w:proofErr w:type="gramStart"/>
            <w:r w:rsidRPr="00915980">
              <w:rPr>
                <w:rFonts w:ascii="Times New Roman" w:hAnsi="Times New Roman" w:cs="Times New Roman"/>
                <w:b/>
                <w:bCs/>
                <w:sz w:val="16"/>
                <w:szCs w:val="16"/>
              </w:rPr>
              <w:t>территорий  Поддорского</w:t>
            </w:r>
            <w:proofErr w:type="gramEnd"/>
            <w:r w:rsidRPr="00915980">
              <w:rPr>
                <w:rFonts w:ascii="Times New Roman" w:hAnsi="Times New Roman" w:cs="Times New Roman"/>
                <w:b/>
                <w:bCs/>
                <w:sz w:val="16"/>
                <w:szCs w:val="16"/>
              </w:rPr>
              <w:t xml:space="preserve"> сельского поселения до 2025 года"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10 0 00 00000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151 800,00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Создание и развитие инфраструктуры на сельских территориях</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10 0 01 00000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151 800,00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w:t>
            </w:r>
            <w:proofErr w:type="gramStart"/>
            <w:r w:rsidRPr="00915980">
              <w:rPr>
                <w:rFonts w:ascii="Times New Roman" w:hAnsi="Times New Roman" w:cs="Times New Roman"/>
                <w:sz w:val="16"/>
                <w:szCs w:val="16"/>
              </w:rPr>
              <w:t>территорий  Поддорского</w:t>
            </w:r>
            <w:proofErr w:type="gramEnd"/>
            <w:r w:rsidRPr="00915980">
              <w:rPr>
                <w:rFonts w:ascii="Times New Roman" w:hAnsi="Times New Roman" w:cs="Times New Roman"/>
                <w:sz w:val="16"/>
                <w:szCs w:val="16"/>
              </w:rPr>
              <w:t xml:space="preserve"> сельского поселения до 2025 года"  за счет средств местного бюджета</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01 L5764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151 800,00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Благоустройство</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01 L5764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151 800,00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10 0 01 L5764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151 800,00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Муниципальная программа " Совершенствование системы управления муниципальной собственностью и земельными </w:t>
            </w:r>
            <w:proofErr w:type="gramStart"/>
            <w:r w:rsidRPr="00915980">
              <w:rPr>
                <w:rFonts w:ascii="Times New Roman" w:hAnsi="Times New Roman" w:cs="Times New Roman"/>
                <w:b/>
                <w:bCs/>
                <w:sz w:val="16"/>
                <w:szCs w:val="16"/>
              </w:rPr>
              <w:t>ресурсами  Поддорского</w:t>
            </w:r>
            <w:proofErr w:type="gramEnd"/>
            <w:r w:rsidRPr="00915980">
              <w:rPr>
                <w:rFonts w:ascii="Times New Roman" w:hAnsi="Times New Roman" w:cs="Times New Roman"/>
                <w:b/>
                <w:bCs/>
                <w:sz w:val="16"/>
                <w:szCs w:val="16"/>
              </w:rPr>
              <w:t xml:space="preserve"> сельского поселения "</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11 0 00 00000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11 0 03 00000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Реализация прочих направлений расходов муниципальной программы " Совершенствование системы управления муниципальной собственностью и земельными </w:t>
            </w:r>
            <w:proofErr w:type="gramStart"/>
            <w:r w:rsidRPr="00915980">
              <w:rPr>
                <w:rFonts w:ascii="Times New Roman" w:hAnsi="Times New Roman" w:cs="Times New Roman"/>
                <w:sz w:val="16"/>
                <w:szCs w:val="16"/>
              </w:rPr>
              <w:t>ресурсами  Поддорского</w:t>
            </w:r>
            <w:proofErr w:type="gramEnd"/>
            <w:r w:rsidRPr="00915980">
              <w:rPr>
                <w:rFonts w:ascii="Times New Roman" w:hAnsi="Times New Roman" w:cs="Times New Roman"/>
                <w:sz w:val="16"/>
                <w:szCs w:val="16"/>
              </w:rPr>
              <w:t xml:space="preserve"> сельского поселения "</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11 0 03 99990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Другие вопросы в области национальной экономики</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11 0 03 99990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nil"/>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11 0 03 99990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Налоги, сборы и иные платежи</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11 0 03 99990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04</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850</w:t>
            </w: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nil"/>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Общегосударственные расходы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95 0 00 00000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193 200,00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Обеспечение проведения выборов и референдумов</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95 0 00 23020</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151 200,00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Общегосударственные расходы при проведении местных выборов и референдумов</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95 0 00 23020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151 200,00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95 0 00 23020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880</w:t>
            </w: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151 200,00</w:t>
            </w:r>
          </w:p>
        </w:tc>
      </w:tr>
      <w:tr w:rsidR="001A06FF" w:rsidRPr="00915980" w:rsidTr="001A06FF">
        <w:trPr>
          <w:trHeight w:val="20"/>
        </w:trPr>
        <w:tc>
          <w:tcPr>
            <w:tcW w:w="3828" w:type="dxa"/>
            <w:tcBorders>
              <w:top w:val="single" w:sz="4" w:space="0" w:color="auto"/>
              <w:left w:val="single" w:sz="4" w:space="0" w:color="auto"/>
              <w:bottom w:val="single" w:sz="4" w:space="0" w:color="auto"/>
              <w:right w:val="nil"/>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Реализацию прочих направлений расходов </w:t>
            </w:r>
            <w:proofErr w:type="gramStart"/>
            <w:r w:rsidRPr="00915980">
              <w:rPr>
                <w:rFonts w:ascii="Times New Roman" w:hAnsi="Times New Roman" w:cs="Times New Roman"/>
                <w:sz w:val="16"/>
                <w:szCs w:val="16"/>
              </w:rPr>
              <w:t>по  общегосударственным</w:t>
            </w:r>
            <w:proofErr w:type="gramEnd"/>
            <w:r w:rsidRPr="00915980">
              <w:rPr>
                <w:rFonts w:ascii="Times New Roman" w:hAnsi="Times New Roman" w:cs="Times New Roman"/>
                <w:sz w:val="16"/>
                <w:szCs w:val="16"/>
              </w:rPr>
              <w:t xml:space="preserve"> вопросам</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95 0 00 99990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Другие </w:t>
            </w:r>
            <w:proofErr w:type="gramStart"/>
            <w:r w:rsidRPr="00915980">
              <w:rPr>
                <w:rFonts w:ascii="Times New Roman" w:hAnsi="Times New Roman" w:cs="Times New Roman"/>
                <w:b/>
                <w:bCs/>
                <w:sz w:val="16"/>
                <w:szCs w:val="16"/>
              </w:rPr>
              <w:t>общегосударственные  расходы</w:t>
            </w:r>
            <w:proofErr w:type="gram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95 0 00 99990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95 0 00 99990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120</w:t>
            </w: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42 000,00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Уличное освещение</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98 5 00 00000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3 977 100,00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3 977 100,00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3 977 100,00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Иные целевые направления расходов по уличному освещению</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98 5 00 23050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3 977 100,00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3 977 100,00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3 977 100,00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98 5 00 23050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3 977 100,00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3 977 100,00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3 977 100,00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98 5 00 23050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3 977 100,00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3 977 100,00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3 977 100,00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 xml:space="preserve">Организация и содержание мест </w:t>
            </w:r>
            <w:proofErr w:type="spellStart"/>
            <w:r w:rsidRPr="00915980">
              <w:rPr>
                <w:rFonts w:ascii="Times New Roman" w:hAnsi="Times New Roman" w:cs="Times New Roman"/>
                <w:b/>
                <w:bCs/>
                <w:sz w:val="16"/>
                <w:szCs w:val="16"/>
              </w:rPr>
              <w:t>захоранения</w:t>
            </w:r>
            <w:proofErr w:type="spell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98 6 00 00000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11 846 954,77</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30 000,00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Иные целевые направления расходов на организацию и содержание мест </w:t>
            </w:r>
            <w:proofErr w:type="spellStart"/>
            <w:r w:rsidRPr="00915980">
              <w:rPr>
                <w:rFonts w:ascii="Times New Roman" w:hAnsi="Times New Roman" w:cs="Times New Roman"/>
                <w:sz w:val="16"/>
                <w:szCs w:val="16"/>
              </w:rPr>
              <w:t>захоранения</w:t>
            </w:r>
            <w:proofErr w:type="spell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98 6 00 23060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lastRenderedPageBreak/>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98 6 00 23060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98 6 00 23060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30 000,00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Восстановление (ремонт, благоустройство) воинских захоронений на территории Поддорского сельского поселения с установкой мемориальных знаков и нанесением </w:t>
            </w:r>
            <w:proofErr w:type="gramStart"/>
            <w:r w:rsidRPr="00915980">
              <w:rPr>
                <w:rFonts w:ascii="Times New Roman" w:hAnsi="Times New Roman" w:cs="Times New Roman"/>
                <w:sz w:val="16"/>
                <w:szCs w:val="16"/>
              </w:rPr>
              <w:t>имен</w:t>
            </w:r>
            <w:proofErr w:type="gramEnd"/>
            <w:r w:rsidRPr="00915980">
              <w:rPr>
                <w:rFonts w:ascii="Times New Roman" w:hAnsi="Times New Roman" w:cs="Times New Roman"/>
                <w:sz w:val="16"/>
                <w:szCs w:val="16"/>
              </w:rPr>
              <w:t xml:space="preserve"> погибших при защите Отечества на мемориальных сооружениях воинских захоронений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11 697 994,77</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11 697 994,77</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11 697 994,77</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 xml:space="preserve">Восстановление (ремонт, благоустройство) воинских захоронений на территории Поддорского сельского поселения с установкой мемориальных знаков и нанесением </w:t>
            </w:r>
            <w:proofErr w:type="gramStart"/>
            <w:r w:rsidRPr="00915980">
              <w:rPr>
                <w:rFonts w:ascii="Times New Roman" w:hAnsi="Times New Roman" w:cs="Times New Roman"/>
                <w:sz w:val="16"/>
                <w:szCs w:val="16"/>
              </w:rPr>
              <w:t>имен</w:t>
            </w:r>
            <w:proofErr w:type="gramEnd"/>
            <w:r w:rsidRPr="00915980">
              <w:rPr>
                <w:rFonts w:ascii="Times New Roman" w:hAnsi="Times New Roman" w:cs="Times New Roman"/>
                <w:sz w:val="16"/>
                <w:szCs w:val="16"/>
              </w:rPr>
              <w:t xml:space="preserve"> погибших при защите Отечества на мемориальных сооружениях воинских захоронений софинансирование бюджет поселения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118 960,00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118 960,00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6 00 L2990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118 960,00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Прочие мероприятия по благоустройству сельских поселений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r w:rsidRPr="00915980">
              <w:rPr>
                <w:rFonts w:ascii="Times New Roman" w:hAnsi="Times New Roman" w:cs="Times New Roman"/>
                <w:b/>
                <w:bCs/>
                <w:iCs/>
                <w:sz w:val="16"/>
                <w:szCs w:val="16"/>
              </w:rPr>
              <w:t>98 7 00 00000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655 690,00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349 380,00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207 180,00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Иные целевые направления расходов прочих мероприятий по благоустройству сельских поселений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98 7 00 23070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655 690,00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349 380,00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207 180,00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sz w:val="16"/>
                <w:szCs w:val="16"/>
              </w:rPr>
            </w:pPr>
            <w:r w:rsidRPr="00915980">
              <w:rPr>
                <w:rFonts w:ascii="Times New Roman" w:hAnsi="Times New Roman" w:cs="Times New Roman"/>
                <w:sz w:val="16"/>
                <w:szCs w:val="16"/>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98 7 00 23070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655 690,00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349 380,00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207 180,00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98 7 00 23070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r w:rsidRPr="00915980">
              <w:rPr>
                <w:rFonts w:ascii="Times New Roman" w:hAnsi="Times New Roman" w:cs="Times New Roman"/>
                <w:iCs/>
                <w:sz w:val="16"/>
                <w:szCs w:val="16"/>
              </w:rPr>
              <w:t>240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655 690,00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349 380,00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207 180,00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15980" w:rsidRPr="00915980" w:rsidRDefault="00915980" w:rsidP="001A06FF">
            <w:pPr>
              <w:spacing w:after="0" w:line="240" w:lineRule="auto"/>
              <w:rPr>
                <w:rFonts w:ascii="Times New Roman" w:hAnsi="Times New Roman" w:cs="Times New Roman"/>
                <w:b/>
                <w:bCs/>
                <w:sz w:val="16"/>
                <w:szCs w:val="16"/>
              </w:rPr>
            </w:pPr>
            <w:r w:rsidRPr="00915980">
              <w:rPr>
                <w:rFonts w:ascii="Times New Roman" w:hAnsi="Times New Roman" w:cs="Times New Roman"/>
                <w:b/>
                <w:bCs/>
                <w:sz w:val="16"/>
                <w:szCs w:val="16"/>
              </w:rPr>
              <w:t>Условно-утвержденные расходы</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170 000,00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bCs/>
                <w:sz w:val="16"/>
                <w:szCs w:val="16"/>
              </w:rPr>
            </w:pPr>
            <w:r w:rsidRPr="00915980">
              <w:rPr>
                <w:rFonts w:ascii="Times New Roman" w:hAnsi="Times New Roman" w:cs="Times New Roman"/>
                <w:b/>
                <w:bCs/>
                <w:sz w:val="16"/>
                <w:szCs w:val="16"/>
              </w:rPr>
              <w:t>351 500,00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80" w:rsidRPr="00915980" w:rsidRDefault="00915980" w:rsidP="001A06FF">
            <w:pPr>
              <w:spacing w:after="0" w:line="240" w:lineRule="auto"/>
              <w:rPr>
                <w:rFonts w:ascii="Times New Roman" w:hAnsi="Times New Roman" w:cs="Times New Roman"/>
                <w:iCs/>
                <w:sz w:val="16"/>
                <w:szCs w:val="16"/>
              </w:rPr>
            </w:pPr>
            <w:r w:rsidRPr="00915980">
              <w:rPr>
                <w:rFonts w:ascii="Times New Roman" w:hAnsi="Times New Roman" w:cs="Times New Roman"/>
                <w:iCs/>
                <w:sz w:val="16"/>
                <w:szCs w:val="16"/>
              </w:rPr>
              <w:t>Условно-утвержденные расходы</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iCs/>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170 000,00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sz w:val="16"/>
                <w:szCs w:val="16"/>
              </w:rPr>
            </w:pPr>
            <w:r w:rsidRPr="00915980">
              <w:rPr>
                <w:rFonts w:ascii="Times New Roman" w:hAnsi="Times New Roman" w:cs="Times New Roman"/>
                <w:sz w:val="16"/>
                <w:szCs w:val="16"/>
              </w:rPr>
              <w:t>351 500,00</w:t>
            </w:r>
          </w:p>
        </w:tc>
      </w:tr>
      <w:tr w:rsidR="001A06FF" w:rsidRPr="00915980" w:rsidTr="001A06FF">
        <w:trPr>
          <w:trHeight w:val="20"/>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rPr>
                <w:rFonts w:ascii="Times New Roman" w:hAnsi="Times New Roman" w:cs="Times New Roman"/>
                <w:b/>
                <w:sz w:val="16"/>
                <w:szCs w:val="16"/>
              </w:rPr>
            </w:pPr>
            <w:r w:rsidRPr="00915980">
              <w:rPr>
                <w:rFonts w:ascii="Times New Roman" w:hAnsi="Times New Roman" w:cs="Times New Roman"/>
                <w:b/>
                <w:sz w:val="16"/>
                <w:szCs w:val="16"/>
              </w:rPr>
              <w:t>Итого</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sz w:val="16"/>
                <w:szCs w:val="16"/>
              </w:rPr>
            </w:pP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sz w:val="16"/>
                <w:szCs w:val="16"/>
              </w:rPr>
            </w:pPr>
          </w:p>
        </w:tc>
        <w:tc>
          <w:tcPr>
            <w:tcW w:w="491"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sz w:val="16"/>
                <w:szCs w:val="16"/>
              </w:rPr>
            </w:pPr>
            <w:r w:rsidRPr="00915980">
              <w:rPr>
                <w:rFonts w:ascii="Times New Roman" w:hAnsi="Times New Roman" w:cs="Times New Roman"/>
                <w:b/>
                <w:sz w:val="16"/>
                <w:szCs w:val="16"/>
              </w:rPr>
              <w:t>22 492 285,70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sz w:val="16"/>
                <w:szCs w:val="16"/>
              </w:rPr>
            </w:pPr>
            <w:r w:rsidRPr="00915980">
              <w:rPr>
                <w:rFonts w:ascii="Times New Roman" w:hAnsi="Times New Roman" w:cs="Times New Roman"/>
                <w:b/>
                <w:sz w:val="16"/>
                <w:szCs w:val="16"/>
              </w:rPr>
              <w:t>6 772 630,00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915980" w:rsidRPr="00915980" w:rsidRDefault="00915980" w:rsidP="001A06FF">
            <w:pPr>
              <w:spacing w:after="0" w:line="240" w:lineRule="auto"/>
              <w:jc w:val="center"/>
              <w:rPr>
                <w:rFonts w:ascii="Times New Roman" w:hAnsi="Times New Roman" w:cs="Times New Roman"/>
                <w:b/>
                <w:sz w:val="16"/>
                <w:szCs w:val="16"/>
              </w:rPr>
            </w:pPr>
            <w:r w:rsidRPr="00915980">
              <w:rPr>
                <w:rFonts w:ascii="Times New Roman" w:hAnsi="Times New Roman" w:cs="Times New Roman"/>
                <w:b/>
                <w:sz w:val="16"/>
                <w:szCs w:val="16"/>
              </w:rPr>
              <w:t>7 027 130,00</w:t>
            </w:r>
          </w:p>
        </w:tc>
      </w:tr>
    </w:tbl>
    <w:p w:rsidR="00275E59" w:rsidRPr="00915980" w:rsidRDefault="00275E59" w:rsidP="00915980">
      <w:pPr>
        <w:spacing w:after="0" w:line="240" w:lineRule="auto"/>
        <w:rPr>
          <w:rFonts w:ascii="Times New Roman" w:hAnsi="Times New Roman" w:cs="Times New Roman"/>
          <w:sz w:val="16"/>
          <w:szCs w:val="16"/>
        </w:rPr>
      </w:pPr>
    </w:p>
    <w:p w:rsidR="00915980" w:rsidRPr="006C4C61" w:rsidRDefault="00915980" w:rsidP="006C4C61">
      <w:pPr>
        <w:spacing w:after="0" w:line="240" w:lineRule="auto"/>
        <w:ind w:left="-1276" w:firstLine="283"/>
        <w:jc w:val="center"/>
        <w:rPr>
          <w:rFonts w:ascii="Times New Roman" w:hAnsi="Times New Roman" w:cs="Times New Roman"/>
          <w:b/>
          <w:bCs/>
          <w:sz w:val="20"/>
          <w:szCs w:val="20"/>
        </w:rPr>
      </w:pPr>
      <w:r w:rsidRPr="006C4C61">
        <w:rPr>
          <w:rFonts w:ascii="Times New Roman" w:hAnsi="Times New Roman" w:cs="Times New Roman"/>
          <w:b/>
          <w:bCs/>
          <w:sz w:val="20"/>
          <w:szCs w:val="20"/>
        </w:rPr>
        <w:t>Российская Федерация</w:t>
      </w:r>
    </w:p>
    <w:p w:rsidR="00915980" w:rsidRPr="006C4C61" w:rsidRDefault="00915980" w:rsidP="006C4C61">
      <w:pPr>
        <w:spacing w:after="0" w:line="240" w:lineRule="auto"/>
        <w:ind w:left="-1276" w:firstLine="283"/>
        <w:jc w:val="center"/>
        <w:rPr>
          <w:rFonts w:ascii="Times New Roman" w:hAnsi="Times New Roman" w:cs="Times New Roman"/>
          <w:b/>
          <w:bCs/>
          <w:sz w:val="20"/>
          <w:szCs w:val="20"/>
        </w:rPr>
      </w:pPr>
      <w:r w:rsidRPr="006C4C61">
        <w:rPr>
          <w:rFonts w:ascii="Times New Roman" w:hAnsi="Times New Roman" w:cs="Times New Roman"/>
          <w:b/>
          <w:bCs/>
          <w:sz w:val="20"/>
          <w:szCs w:val="20"/>
        </w:rPr>
        <w:t>Новгородская область</w:t>
      </w:r>
    </w:p>
    <w:p w:rsidR="00915980" w:rsidRPr="006C4C61" w:rsidRDefault="00915980" w:rsidP="006C4C61">
      <w:pPr>
        <w:spacing w:after="0" w:line="240" w:lineRule="auto"/>
        <w:ind w:left="-1276" w:firstLine="283"/>
        <w:jc w:val="center"/>
        <w:rPr>
          <w:rFonts w:ascii="Times New Roman" w:hAnsi="Times New Roman" w:cs="Times New Roman"/>
          <w:b/>
          <w:sz w:val="20"/>
          <w:szCs w:val="20"/>
        </w:rPr>
      </w:pPr>
      <w:r w:rsidRPr="006C4C61">
        <w:rPr>
          <w:rFonts w:ascii="Times New Roman" w:hAnsi="Times New Roman" w:cs="Times New Roman"/>
          <w:b/>
          <w:sz w:val="20"/>
          <w:szCs w:val="20"/>
        </w:rPr>
        <w:t>СОВЕТ ДЕПУТАТОВ ПОДДОРСКОГО СЕЛЬСКОГО ПОСЕЛЕНИЯ</w:t>
      </w:r>
    </w:p>
    <w:p w:rsidR="00915980" w:rsidRPr="006C4C61" w:rsidRDefault="00915980" w:rsidP="006C4C61">
      <w:pPr>
        <w:spacing w:after="0" w:line="240" w:lineRule="auto"/>
        <w:ind w:left="-1276" w:firstLine="283"/>
        <w:jc w:val="center"/>
        <w:rPr>
          <w:rFonts w:ascii="Times New Roman" w:hAnsi="Times New Roman" w:cs="Times New Roman"/>
          <w:b/>
          <w:sz w:val="20"/>
          <w:szCs w:val="20"/>
        </w:rPr>
      </w:pPr>
      <w:r w:rsidRPr="006C4C61">
        <w:rPr>
          <w:rFonts w:ascii="Times New Roman" w:hAnsi="Times New Roman" w:cs="Times New Roman"/>
          <w:b/>
          <w:sz w:val="20"/>
          <w:szCs w:val="20"/>
        </w:rPr>
        <w:t>Р Е Ш Е Н И Е</w:t>
      </w:r>
    </w:p>
    <w:p w:rsidR="00915980" w:rsidRPr="006C4C61" w:rsidRDefault="00915980" w:rsidP="006C4C61">
      <w:pPr>
        <w:spacing w:after="0" w:line="240" w:lineRule="auto"/>
        <w:ind w:left="-1276" w:firstLine="283"/>
        <w:jc w:val="center"/>
        <w:rPr>
          <w:rFonts w:ascii="Times New Roman" w:hAnsi="Times New Roman" w:cs="Times New Roman"/>
          <w:sz w:val="20"/>
          <w:szCs w:val="20"/>
        </w:rPr>
      </w:pPr>
      <w:r w:rsidRPr="006C4C61">
        <w:rPr>
          <w:rFonts w:ascii="Times New Roman" w:hAnsi="Times New Roman" w:cs="Times New Roman"/>
          <w:sz w:val="20"/>
          <w:szCs w:val="20"/>
        </w:rPr>
        <w:t>от 24.01.2023 № 98</w:t>
      </w:r>
    </w:p>
    <w:p w:rsidR="00915980" w:rsidRPr="006C4C61" w:rsidRDefault="00915980" w:rsidP="006C4C61">
      <w:pPr>
        <w:spacing w:after="0" w:line="240" w:lineRule="auto"/>
        <w:ind w:left="-1276" w:firstLine="283"/>
        <w:jc w:val="center"/>
        <w:rPr>
          <w:rFonts w:ascii="Times New Roman" w:hAnsi="Times New Roman" w:cs="Times New Roman"/>
          <w:sz w:val="20"/>
          <w:szCs w:val="20"/>
        </w:rPr>
      </w:pPr>
      <w:r w:rsidRPr="006C4C61">
        <w:rPr>
          <w:rFonts w:ascii="Times New Roman" w:hAnsi="Times New Roman" w:cs="Times New Roman"/>
          <w:sz w:val="20"/>
          <w:szCs w:val="20"/>
        </w:rPr>
        <w:t>с. Поддорье</w:t>
      </w:r>
    </w:p>
    <w:p w:rsidR="006C4C61" w:rsidRPr="006C4C61" w:rsidRDefault="006C4C61" w:rsidP="006C4C61">
      <w:pPr>
        <w:spacing w:after="0" w:line="240" w:lineRule="auto"/>
        <w:ind w:left="-1276" w:firstLine="283"/>
        <w:jc w:val="center"/>
        <w:rPr>
          <w:rFonts w:ascii="Times New Roman" w:hAnsi="Times New Roman" w:cs="Times New Roman"/>
          <w:bCs/>
          <w:sz w:val="20"/>
          <w:szCs w:val="20"/>
        </w:rPr>
      </w:pPr>
      <w:r w:rsidRPr="006C4C61">
        <w:rPr>
          <w:rFonts w:ascii="Times New Roman" w:hAnsi="Times New Roman" w:cs="Times New Roman"/>
          <w:b/>
          <w:sz w:val="20"/>
          <w:szCs w:val="20"/>
          <w:lang w:eastAsia="ar-SA"/>
        </w:rPr>
        <w:t>О внесении изменений в Правила благоустройства территории Поддорского сельского поселения</w:t>
      </w:r>
    </w:p>
    <w:p w:rsidR="00915980" w:rsidRPr="006C4C61" w:rsidRDefault="00915980" w:rsidP="006C4C61">
      <w:pPr>
        <w:spacing w:after="0" w:line="240" w:lineRule="auto"/>
        <w:ind w:left="-1276" w:firstLine="283"/>
        <w:jc w:val="both"/>
        <w:rPr>
          <w:rFonts w:ascii="Times New Roman" w:hAnsi="Times New Roman" w:cs="Times New Roman"/>
          <w:sz w:val="20"/>
          <w:szCs w:val="20"/>
          <w:lang w:eastAsia="ar-SA"/>
        </w:rPr>
      </w:pPr>
      <w:r w:rsidRPr="006C4C61">
        <w:rPr>
          <w:rFonts w:ascii="Times New Roman" w:hAnsi="Times New Roman" w:cs="Times New Roman"/>
          <w:sz w:val="20"/>
          <w:szCs w:val="20"/>
          <w:lang w:eastAsia="ar-SA"/>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Поддорского муниципального района,</w:t>
      </w:r>
    </w:p>
    <w:p w:rsidR="00915980" w:rsidRPr="006C4C61" w:rsidRDefault="00915980" w:rsidP="006C4C61">
      <w:pPr>
        <w:spacing w:after="0" w:line="240" w:lineRule="auto"/>
        <w:ind w:left="-1276" w:firstLine="283"/>
        <w:jc w:val="both"/>
        <w:rPr>
          <w:rFonts w:ascii="Times New Roman" w:hAnsi="Times New Roman" w:cs="Times New Roman"/>
          <w:sz w:val="20"/>
          <w:szCs w:val="20"/>
          <w:lang w:eastAsia="ar-SA"/>
        </w:rPr>
      </w:pPr>
      <w:r w:rsidRPr="006C4C61">
        <w:rPr>
          <w:rFonts w:ascii="Times New Roman" w:hAnsi="Times New Roman" w:cs="Times New Roman"/>
          <w:sz w:val="20"/>
          <w:szCs w:val="20"/>
          <w:lang w:eastAsia="ar-SA"/>
        </w:rPr>
        <w:t>Совет депутатов Поддорского сельского поселения</w:t>
      </w:r>
    </w:p>
    <w:p w:rsidR="00915980" w:rsidRPr="006C4C61" w:rsidRDefault="00915980" w:rsidP="006C4C61">
      <w:pPr>
        <w:spacing w:after="0" w:line="240" w:lineRule="auto"/>
        <w:ind w:left="-1276" w:firstLine="283"/>
        <w:jc w:val="both"/>
        <w:rPr>
          <w:rFonts w:ascii="Times New Roman" w:hAnsi="Times New Roman" w:cs="Times New Roman"/>
          <w:sz w:val="20"/>
          <w:szCs w:val="20"/>
          <w:lang w:eastAsia="ar-SA"/>
        </w:rPr>
      </w:pPr>
      <w:r w:rsidRPr="006C4C61">
        <w:rPr>
          <w:rFonts w:ascii="Times New Roman" w:hAnsi="Times New Roman" w:cs="Times New Roman"/>
          <w:b/>
          <w:sz w:val="20"/>
          <w:szCs w:val="20"/>
          <w:lang w:eastAsia="ar-SA"/>
        </w:rPr>
        <w:t>РЕШИЛ:</w:t>
      </w:r>
    </w:p>
    <w:p w:rsidR="00915980" w:rsidRPr="006C4C61" w:rsidRDefault="00915980" w:rsidP="006C4C61">
      <w:pPr>
        <w:spacing w:after="0" w:line="240" w:lineRule="auto"/>
        <w:ind w:left="-1276" w:firstLine="283"/>
        <w:jc w:val="both"/>
        <w:rPr>
          <w:rFonts w:ascii="Times New Roman" w:hAnsi="Times New Roman" w:cs="Times New Roman"/>
          <w:sz w:val="20"/>
          <w:szCs w:val="20"/>
          <w:lang w:eastAsia="ar-SA"/>
        </w:rPr>
      </w:pPr>
      <w:r w:rsidRPr="006C4C61">
        <w:rPr>
          <w:rFonts w:ascii="Times New Roman" w:hAnsi="Times New Roman" w:cs="Times New Roman"/>
          <w:sz w:val="20"/>
          <w:szCs w:val="20"/>
          <w:lang w:eastAsia="ar-SA"/>
        </w:rPr>
        <w:t>1. Внести изменения в Правила благоустройства территории Поддорского сельского поселения, утвержденные решением Совета депутатов Поддорского сельского поселения от 19.10.2017 № 73 «Об утверждении Правил благоустройства территории Поддорского сельского поселения»:</w:t>
      </w:r>
    </w:p>
    <w:p w:rsidR="00915980" w:rsidRPr="006C4C61" w:rsidRDefault="00915980" w:rsidP="006C4C61">
      <w:pPr>
        <w:spacing w:after="0" w:line="240" w:lineRule="auto"/>
        <w:ind w:left="-1276" w:firstLine="283"/>
        <w:jc w:val="both"/>
        <w:rPr>
          <w:rFonts w:ascii="Times New Roman" w:hAnsi="Times New Roman" w:cs="Times New Roman"/>
          <w:sz w:val="20"/>
          <w:szCs w:val="20"/>
          <w:lang w:eastAsia="ar-SA"/>
        </w:rPr>
      </w:pPr>
      <w:r w:rsidRPr="006C4C61">
        <w:rPr>
          <w:rFonts w:ascii="Times New Roman" w:hAnsi="Times New Roman" w:cs="Times New Roman"/>
          <w:sz w:val="20"/>
          <w:szCs w:val="20"/>
          <w:lang w:eastAsia="ar-SA"/>
        </w:rPr>
        <w:t>1.1. В пункте 3 раздела 1 внести изменения в список понятий, используемых для настоящих правил и изложить список в следующей редакции:</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благоустройство территории</w:t>
      </w:r>
      <w:r w:rsidRPr="006C4C61">
        <w:rPr>
          <w:rFonts w:ascii="Times New Roman" w:hAnsi="Times New Roman" w:cs="Times New Roman"/>
          <w:color w:val="00000A"/>
          <w:sz w:val="20"/>
          <w:szCs w:val="20"/>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зеленые насаждения</w:t>
      </w:r>
      <w:r w:rsidRPr="006C4C61">
        <w:rPr>
          <w:rFonts w:ascii="Times New Roman" w:hAnsi="Times New Roman" w:cs="Times New Roman"/>
          <w:color w:val="00000A"/>
          <w:sz w:val="20"/>
          <w:szCs w:val="20"/>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крупногабаритный мусор (КГМ)</w:t>
      </w:r>
      <w:r w:rsidRPr="006C4C61">
        <w:rPr>
          <w:rFonts w:ascii="Times New Roman" w:hAnsi="Times New Roman" w:cs="Times New Roman"/>
          <w:color w:val="00000A"/>
          <w:sz w:val="20"/>
          <w:szCs w:val="20"/>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механизированная уборка</w:t>
      </w:r>
      <w:r w:rsidRPr="006C4C61">
        <w:rPr>
          <w:rFonts w:ascii="Times New Roman" w:hAnsi="Times New Roman" w:cs="Times New Roman"/>
          <w:color w:val="00000A"/>
          <w:sz w:val="20"/>
          <w:szCs w:val="20"/>
        </w:rPr>
        <w:t xml:space="preserve"> – уборка территории с применением специальных автомобилей и уборочной техники (снегоочистителей, снегопогрузчиков, </w:t>
      </w:r>
      <w:proofErr w:type="spellStart"/>
      <w:r w:rsidRPr="006C4C61">
        <w:rPr>
          <w:rFonts w:ascii="Times New Roman" w:hAnsi="Times New Roman" w:cs="Times New Roman"/>
          <w:color w:val="00000A"/>
          <w:sz w:val="20"/>
          <w:szCs w:val="20"/>
        </w:rPr>
        <w:t>пескоразбрасывателей</w:t>
      </w:r>
      <w:proofErr w:type="spellEnd"/>
      <w:r w:rsidRPr="006C4C61">
        <w:rPr>
          <w:rFonts w:ascii="Times New Roman" w:hAnsi="Times New Roman" w:cs="Times New Roman"/>
          <w:color w:val="00000A"/>
          <w:sz w:val="20"/>
          <w:szCs w:val="20"/>
        </w:rPr>
        <w:t>, машин подметально-уборочных, уборочных универсальных, тротуароуборочных, поливомоечных и других);</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озелененные территории</w:t>
      </w:r>
      <w:r w:rsidRPr="006C4C61">
        <w:rPr>
          <w:rFonts w:ascii="Times New Roman" w:hAnsi="Times New Roman" w:cs="Times New Roman"/>
          <w:color w:val="00000A"/>
          <w:sz w:val="20"/>
          <w:szCs w:val="20"/>
        </w:rPr>
        <w:t xml:space="preserve"> – территории, покрытые древесно-кустарниковой и травянистой растительностью естественного и искусственного происхождения;</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отработанные ртутьсодержащие лампы</w:t>
      </w:r>
      <w:r w:rsidRPr="006C4C61">
        <w:rPr>
          <w:rFonts w:ascii="Times New Roman" w:hAnsi="Times New Roman" w:cs="Times New Roman"/>
          <w:color w:val="00000A"/>
          <w:sz w:val="20"/>
          <w:szCs w:val="20"/>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915980" w:rsidRPr="006C4C61" w:rsidRDefault="00915980" w:rsidP="006C4C61">
      <w:pPr>
        <w:spacing w:after="0" w:line="240" w:lineRule="auto"/>
        <w:ind w:left="-1276" w:firstLine="283"/>
        <w:jc w:val="both"/>
        <w:rPr>
          <w:rFonts w:ascii="Times New Roman" w:hAnsi="Times New Roman" w:cs="Times New Roman"/>
          <w:color w:val="000000"/>
          <w:sz w:val="20"/>
          <w:szCs w:val="20"/>
        </w:rPr>
      </w:pPr>
      <w:r w:rsidRPr="006C4C61">
        <w:rPr>
          <w:rFonts w:ascii="Times New Roman" w:hAnsi="Times New Roman" w:cs="Times New Roman"/>
          <w:b/>
          <w:bCs/>
          <w:color w:val="000000"/>
          <w:sz w:val="20"/>
          <w:szCs w:val="20"/>
        </w:rPr>
        <w:lastRenderedPageBreak/>
        <w:t xml:space="preserve">отходы биологические - </w:t>
      </w:r>
      <w:r w:rsidRPr="006C4C61">
        <w:rPr>
          <w:rFonts w:ascii="Times New Roman" w:hAnsi="Times New Roman" w:cs="Times New Roman"/>
          <w:color w:val="000000"/>
          <w:sz w:val="20"/>
          <w:szCs w:val="20"/>
        </w:rPr>
        <w:t xml:space="preserve">трупы животных (в том числе абортированные и мертворожденные плоды) и птиц, в том числе лабораторных; ветеринарные </w:t>
      </w:r>
      <w:proofErr w:type="spellStart"/>
      <w:r w:rsidRPr="006C4C61">
        <w:rPr>
          <w:rFonts w:ascii="Times New Roman" w:hAnsi="Times New Roman" w:cs="Times New Roman"/>
          <w:color w:val="000000"/>
          <w:sz w:val="20"/>
          <w:szCs w:val="20"/>
        </w:rPr>
        <w:t>конфискаты</w:t>
      </w:r>
      <w:proofErr w:type="spellEnd"/>
      <w:r w:rsidRPr="006C4C61">
        <w:rPr>
          <w:rFonts w:ascii="Times New Roman" w:hAnsi="Times New Roman" w:cs="Times New Roman"/>
          <w:color w:val="000000"/>
          <w:sz w:val="20"/>
          <w:szCs w:val="20"/>
        </w:rP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rsidR="00915980" w:rsidRPr="006C4C61" w:rsidRDefault="00915980" w:rsidP="006C4C61">
      <w:pPr>
        <w:spacing w:after="0" w:line="240" w:lineRule="auto"/>
        <w:ind w:left="-1276" w:firstLine="283"/>
        <w:jc w:val="both"/>
        <w:rPr>
          <w:rFonts w:ascii="Times New Roman" w:hAnsi="Times New Roman" w:cs="Times New Roman"/>
          <w:sz w:val="20"/>
          <w:szCs w:val="20"/>
          <w:lang w:eastAsia="zh-CN"/>
        </w:rPr>
      </w:pPr>
      <w:r w:rsidRPr="006C4C61">
        <w:rPr>
          <w:rFonts w:ascii="Times New Roman" w:hAnsi="Times New Roman" w:cs="Times New Roman"/>
          <w:b/>
          <w:bCs/>
          <w:color w:val="000000"/>
          <w:sz w:val="20"/>
          <w:szCs w:val="20"/>
          <w:lang w:eastAsia="zh-CN"/>
        </w:rPr>
        <w:t>твердые коммунальные отходы</w:t>
      </w:r>
      <w:r w:rsidRPr="006C4C61">
        <w:rPr>
          <w:rFonts w:ascii="Times New Roman" w:hAnsi="Times New Roman" w:cs="Times New Roman"/>
          <w:color w:val="000000"/>
          <w:sz w:val="20"/>
          <w:szCs w:val="20"/>
          <w:lang w:eastAsia="zh-CN"/>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отходы (мусор) строительные</w:t>
      </w:r>
      <w:r w:rsidRPr="006C4C61">
        <w:rPr>
          <w:rFonts w:ascii="Times New Roman" w:hAnsi="Times New Roman" w:cs="Times New Roman"/>
          <w:color w:val="00000A"/>
          <w:sz w:val="20"/>
          <w:szCs w:val="20"/>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отходы производства и потребления</w:t>
      </w:r>
      <w:r w:rsidRPr="006C4C61">
        <w:rPr>
          <w:rFonts w:ascii="Times New Roman" w:hAnsi="Times New Roman" w:cs="Times New Roman"/>
          <w:color w:val="00000A"/>
          <w:sz w:val="20"/>
          <w:szCs w:val="20"/>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915980" w:rsidRPr="006C4C61" w:rsidRDefault="00915980" w:rsidP="006C4C61">
      <w:pPr>
        <w:spacing w:after="0" w:line="240" w:lineRule="auto"/>
        <w:ind w:left="-1276" w:firstLine="283"/>
        <w:jc w:val="both"/>
        <w:rPr>
          <w:rFonts w:ascii="Times New Roman" w:hAnsi="Times New Roman" w:cs="Times New Roman"/>
          <w:color w:val="000000"/>
          <w:sz w:val="20"/>
          <w:szCs w:val="20"/>
        </w:rPr>
      </w:pPr>
      <w:r w:rsidRPr="006C4C61">
        <w:rPr>
          <w:rFonts w:ascii="Times New Roman" w:hAnsi="Times New Roman" w:cs="Times New Roman"/>
          <w:b/>
          <w:bCs/>
          <w:color w:val="000000"/>
          <w:sz w:val="20"/>
          <w:szCs w:val="20"/>
        </w:rPr>
        <w:t xml:space="preserve">парковка - </w:t>
      </w:r>
      <w:r w:rsidRPr="006C4C61">
        <w:rPr>
          <w:rFonts w:ascii="Times New Roman" w:hAnsi="Times New Roman" w:cs="Times New Roman"/>
          <w:color w:val="000000"/>
          <w:sz w:val="20"/>
          <w:szCs w:val="20"/>
        </w:rPr>
        <w:t xml:space="preserve">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C4C61">
        <w:rPr>
          <w:rFonts w:ascii="Times New Roman" w:hAnsi="Times New Roman" w:cs="Times New Roman"/>
          <w:color w:val="000000"/>
          <w:sz w:val="20"/>
          <w:szCs w:val="20"/>
        </w:rPr>
        <w:t>подэстакадных</w:t>
      </w:r>
      <w:proofErr w:type="spellEnd"/>
      <w:r w:rsidRPr="006C4C61">
        <w:rPr>
          <w:rFonts w:ascii="Times New Roman" w:hAnsi="Times New Roman" w:cs="Times New Roman"/>
          <w:color w:val="000000"/>
          <w:sz w:val="20"/>
          <w:szCs w:val="20"/>
        </w:rPr>
        <w:t xml:space="preserve"> или </w:t>
      </w:r>
      <w:proofErr w:type="spellStart"/>
      <w:r w:rsidRPr="006C4C61">
        <w:rPr>
          <w:rFonts w:ascii="Times New Roman" w:hAnsi="Times New Roman" w:cs="Times New Roman"/>
          <w:color w:val="000000"/>
          <w:sz w:val="20"/>
          <w:szCs w:val="20"/>
        </w:rPr>
        <w:t>подмостовых</w:t>
      </w:r>
      <w:proofErr w:type="spellEnd"/>
      <w:r w:rsidRPr="006C4C61">
        <w:rPr>
          <w:rFonts w:ascii="Times New Roman" w:hAnsi="Times New Roman" w:cs="Times New Roman"/>
          <w:color w:val="000000"/>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proofErr w:type="spellStart"/>
      <w:r w:rsidRPr="006C4C61">
        <w:rPr>
          <w:rFonts w:ascii="Times New Roman" w:hAnsi="Times New Roman" w:cs="Times New Roman"/>
          <w:b/>
          <w:bCs/>
          <w:color w:val="00000A"/>
          <w:sz w:val="20"/>
          <w:szCs w:val="20"/>
        </w:rPr>
        <w:t>прилотковая</w:t>
      </w:r>
      <w:proofErr w:type="spellEnd"/>
      <w:r w:rsidRPr="006C4C61">
        <w:rPr>
          <w:rFonts w:ascii="Times New Roman" w:hAnsi="Times New Roman" w:cs="Times New Roman"/>
          <w:b/>
          <w:bCs/>
          <w:color w:val="00000A"/>
          <w:sz w:val="20"/>
          <w:szCs w:val="20"/>
        </w:rPr>
        <w:t xml:space="preserve"> часть дороги</w:t>
      </w:r>
      <w:r w:rsidRPr="006C4C61">
        <w:rPr>
          <w:rFonts w:ascii="Times New Roman" w:hAnsi="Times New Roman" w:cs="Times New Roman"/>
          <w:color w:val="00000A"/>
          <w:sz w:val="20"/>
          <w:szCs w:val="20"/>
        </w:rPr>
        <w:t xml:space="preserve"> – часть автомобильной дороги шириной один метр вдоль бордюрного камня тротуара или газона;</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proofErr w:type="spellStart"/>
      <w:r w:rsidRPr="006C4C61">
        <w:rPr>
          <w:rFonts w:ascii="Times New Roman" w:hAnsi="Times New Roman" w:cs="Times New Roman"/>
          <w:b/>
          <w:bCs/>
          <w:color w:val="00000A"/>
          <w:sz w:val="20"/>
          <w:szCs w:val="20"/>
        </w:rPr>
        <w:t>противогололедные</w:t>
      </w:r>
      <w:proofErr w:type="spellEnd"/>
      <w:r w:rsidRPr="006C4C61">
        <w:rPr>
          <w:rFonts w:ascii="Times New Roman" w:hAnsi="Times New Roman" w:cs="Times New Roman"/>
          <w:b/>
          <w:bCs/>
          <w:color w:val="00000A"/>
          <w:sz w:val="20"/>
          <w:szCs w:val="20"/>
        </w:rPr>
        <w:t xml:space="preserve"> материалы</w:t>
      </w:r>
      <w:r w:rsidRPr="006C4C61">
        <w:rPr>
          <w:rFonts w:ascii="Times New Roman" w:hAnsi="Times New Roman" w:cs="Times New Roman"/>
          <w:color w:val="00000A"/>
          <w:sz w:val="20"/>
          <w:szCs w:val="20"/>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собственная территория землепользования</w:t>
      </w:r>
      <w:r w:rsidRPr="006C4C61">
        <w:rPr>
          <w:rFonts w:ascii="Times New Roman" w:hAnsi="Times New Roman" w:cs="Times New Roman"/>
          <w:color w:val="00000A"/>
          <w:sz w:val="20"/>
          <w:szCs w:val="20"/>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содержание территории</w:t>
      </w:r>
      <w:r w:rsidRPr="006C4C61">
        <w:rPr>
          <w:rFonts w:ascii="Times New Roman" w:hAnsi="Times New Roman" w:cs="Times New Roman"/>
          <w:color w:val="00000A"/>
          <w:sz w:val="20"/>
          <w:szCs w:val="20"/>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надлежащее состояние внешнего вида</w:t>
      </w:r>
      <w:r w:rsidRPr="006C4C61">
        <w:rPr>
          <w:rFonts w:ascii="Times New Roman" w:hAnsi="Times New Roman" w:cs="Times New Roman"/>
          <w:color w:val="00000A"/>
          <w:sz w:val="20"/>
          <w:szCs w:val="20"/>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территория многоквартирного дома</w:t>
      </w:r>
      <w:r w:rsidRPr="006C4C61">
        <w:rPr>
          <w:rFonts w:ascii="Times New Roman" w:hAnsi="Times New Roman" w:cs="Times New Roman"/>
          <w:color w:val="00000A"/>
          <w:sz w:val="20"/>
          <w:szCs w:val="20"/>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уборка территории</w:t>
      </w:r>
      <w:r w:rsidRPr="006C4C61">
        <w:rPr>
          <w:rFonts w:ascii="Times New Roman" w:hAnsi="Times New Roman" w:cs="Times New Roman"/>
          <w:color w:val="00000A"/>
          <w:sz w:val="20"/>
          <w:szCs w:val="20"/>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уличный смет</w:t>
      </w:r>
      <w:r w:rsidRPr="006C4C61">
        <w:rPr>
          <w:rFonts w:ascii="Times New Roman" w:hAnsi="Times New Roman" w:cs="Times New Roman"/>
          <w:color w:val="00000A"/>
          <w:sz w:val="20"/>
          <w:szCs w:val="20"/>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объекты благоустройства городской среды</w:t>
      </w:r>
      <w:r w:rsidRPr="006C4C61">
        <w:rPr>
          <w:rFonts w:ascii="Times New Roman" w:hAnsi="Times New Roman" w:cs="Times New Roman"/>
          <w:color w:val="00000A"/>
          <w:sz w:val="20"/>
          <w:szCs w:val="20"/>
        </w:rPr>
        <w:t xml:space="preserve"> – стационарные или передвижные (мобильные) сооружения, устройства, оборудование;</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малые архитектурные формы</w:t>
      </w:r>
      <w:r w:rsidRPr="006C4C61">
        <w:rPr>
          <w:rFonts w:ascii="Times New Roman" w:hAnsi="Times New Roman" w:cs="Times New Roman"/>
          <w:color w:val="00000A"/>
          <w:sz w:val="20"/>
          <w:szCs w:val="20"/>
        </w:rPr>
        <w:t xml:space="preserve"> – фонтаны, декоративные бассейны, водопады, беседки, теневые навесы, </w:t>
      </w:r>
      <w:proofErr w:type="spellStart"/>
      <w:r w:rsidRPr="006C4C61">
        <w:rPr>
          <w:rFonts w:ascii="Times New Roman" w:hAnsi="Times New Roman" w:cs="Times New Roman"/>
          <w:color w:val="00000A"/>
          <w:sz w:val="20"/>
          <w:szCs w:val="20"/>
        </w:rPr>
        <w:t>перголы</w:t>
      </w:r>
      <w:proofErr w:type="spellEnd"/>
      <w:r w:rsidRPr="006C4C61">
        <w:rPr>
          <w:rFonts w:ascii="Times New Roman" w:hAnsi="Times New Roman" w:cs="Times New Roman"/>
          <w:color w:val="00000A"/>
          <w:sz w:val="20"/>
          <w:szCs w:val="20"/>
        </w:rPr>
        <w:t>,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коммунальное оборудование</w:t>
      </w:r>
      <w:r w:rsidRPr="006C4C61">
        <w:rPr>
          <w:rFonts w:ascii="Times New Roman" w:hAnsi="Times New Roman" w:cs="Times New Roman"/>
          <w:color w:val="00000A"/>
          <w:sz w:val="20"/>
          <w:szCs w:val="20"/>
        </w:rPr>
        <w:t xml:space="preserve"> – сети уличного освещения, урны и контейнеры для мусора, телефонные будки, таксофоны, мобильные туалеты;</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произведения монументально-декоративного искусства</w:t>
      </w:r>
      <w:r w:rsidRPr="006C4C61">
        <w:rPr>
          <w:rFonts w:ascii="Times New Roman" w:hAnsi="Times New Roman" w:cs="Times New Roman"/>
          <w:color w:val="00000A"/>
          <w:sz w:val="20"/>
          <w:szCs w:val="20"/>
        </w:rPr>
        <w:t xml:space="preserve"> – скульптуры, декоративные композиции, обелиски, стелы, произведения монументальной живописи;</w:t>
      </w:r>
    </w:p>
    <w:p w:rsidR="00915980" w:rsidRPr="006C4C61" w:rsidRDefault="00915980" w:rsidP="006C4C61">
      <w:pPr>
        <w:spacing w:after="0" w:line="240" w:lineRule="auto"/>
        <w:ind w:left="-1276" w:firstLine="283"/>
        <w:jc w:val="both"/>
        <w:rPr>
          <w:rFonts w:ascii="Times New Roman" w:hAnsi="Times New Roman" w:cs="Times New Roman"/>
          <w:color w:val="000000"/>
          <w:sz w:val="20"/>
          <w:szCs w:val="20"/>
        </w:rPr>
      </w:pPr>
      <w:r w:rsidRPr="006C4C61">
        <w:rPr>
          <w:rFonts w:ascii="Times New Roman" w:hAnsi="Times New Roman" w:cs="Times New Roman"/>
          <w:b/>
          <w:bCs/>
          <w:color w:val="000000"/>
          <w:sz w:val="20"/>
          <w:szCs w:val="20"/>
        </w:rPr>
        <w:t xml:space="preserve">знаки городской адресации – </w:t>
      </w:r>
      <w:r w:rsidRPr="006C4C61">
        <w:rPr>
          <w:rFonts w:ascii="Times New Roman" w:hAnsi="Times New Roman" w:cs="Times New Roman"/>
          <w:color w:val="000000"/>
          <w:sz w:val="20"/>
          <w:szCs w:val="20"/>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915980" w:rsidRPr="006C4C61" w:rsidRDefault="00915980" w:rsidP="006C4C61">
      <w:pPr>
        <w:spacing w:after="0" w:line="240" w:lineRule="auto"/>
        <w:ind w:left="-1276" w:firstLine="283"/>
        <w:jc w:val="both"/>
        <w:rPr>
          <w:rFonts w:ascii="Times New Roman" w:hAnsi="Times New Roman" w:cs="Times New Roman"/>
          <w:b/>
          <w:bCs/>
          <w:color w:val="000000"/>
          <w:sz w:val="20"/>
          <w:szCs w:val="20"/>
        </w:rPr>
      </w:pPr>
      <w:r w:rsidRPr="006C4C61">
        <w:rPr>
          <w:rFonts w:ascii="Times New Roman" w:hAnsi="Times New Roman" w:cs="Times New Roman"/>
          <w:b/>
          <w:bCs/>
          <w:color w:val="000000"/>
          <w:sz w:val="20"/>
          <w:szCs w:val="20"/>
        </w:rPr>
        <w:t xml:space="preserve">памятные, информационные доски (знаки) - </w:t>
      </w:r>
      <w:r w:rsidRPr="006C4C61">
        <w:rPr>
          <w:rFonts w:ascii="Times New Roman" w:hAnsi="Times New Roman" w:cs="Times New Roman"/>
          <w:color w:val="000000"/>
          <w:sz w:val="20"/>
          <w:szCs w:val="20"/>
        </w:rPr>
        <w:t>знаки охраны памятников истории и культуры, зон особо охраняемых территорий;</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элементы праздничного оформления</w:t>
      </w:r>
      <w:r w:rsidRPr="006C4C61">
        <w:rPr>
          <w:rFonts w:ascii="Times New Roman" w:hAnsi="Times New Roman" w:cs="Times New Roman"/>
          <w:color w:val="00000A"/>
          <w:sz w:val="20"/>
          <w:szCs w:val="20"/>
        </w:rPr>
        <w:t xml:space="preserve"> – консоли, гирлянды и т.п.</w:t>
      </w:r>
    </w:p>
    <w:p w:rsidR="00915980" w:rsidRPr="006C4C61" w:rsidRDefault="00915980" w:rsidP="006C4C61">
      <w:pPr>
        <w:spacing w:after="0" w:line="240" w:lineRule="auto"/>
        <w:ind w:left="-1276" w:firstLine="283"/>
        <w:jc w:val="both"/>
        <w:rPr>
          <w:rFonts w:ascii="Times New Roman" w:hAnsi="Times New Roman" w:cs="Times New Roman"/>
          <w:color w:val="000000"/>
          <w:sz w:val="20"/>
          <w:szCs w:val="20"/>
        </w:rPr>
      </w:pPr>
      <w:r w:rsidRPr="006C4C61">
        <w:rPr>
          <w:rFonts w:ascii="Times New Roman" w:hAnsi="Times New Roman" w:cs="Times New Roman"/>
          <w:b/>
          <w:bCs/>
          <w:color w:val="000000"/>
          <w:sz w:val="20"/>
          <w:szCs w:val="20"/>
        </w:rPr>
        <w:t xml:space="preserve">газон - </w:t>
      </w:r>
      <w:r w:rsidRPr="006C4C61">
        <w:rPr>
          <w:rFonts w:ascii="Times New Roman" w:hAnsi="Times New Roman" w:cs="Times New Roman"/>
          <w:color w:val="000000"/>
          <w:sz w:val="20"/>
          <w:szCs w:val="20"/>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контейнерная площадка</w:t>
      </w:r>
      <w:r w:rsidRPr="006C4C61">
        <w:rPr>
          <w:rFonts w:ascii="Times New Roman" w:hAnsi="Times New Roman" w:cs="Times New Roman"/>
          <w:color w:val="00000A"/>
          <w:sz w:val="20"/>
          <w:szCs w:val="20"/>
        </w:rPr>
        <w:t xml:space="preserve"> – специально оборудованная площадка, предназначенная для размещения твердых коммунальных отходов, КГМ и иных отходов;</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lastRenderedPageBreak/>
        <w:t>объекты размещения отходов</w:t>
      </w:r>
      <w:r w:rsidRPr="006C4C61">
        <w:rPr>
          <w:rFonts w:ascii="Times New Roman" w:hAnsi="Times New Roman" w:cs="Times New Roman"/>
          <w:color w:val="00000A"/>
          <w:sz w:val="20"/>
          <w:szCs w:val="20"/>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915980" w:rsidRPr="006C4C61" w:rsidRDefault="00915980" w:rsidP="006C4C61">
      <w:pPr>
        <w:spacing w:after="0" w:line="240" w:lineRule="auto"/>
        <w:ind w:left="-1276" w:firstLine="283"/>
        <w:jc w:val="both"/>
        <w:rPr>
          <w:rFonts w:ascii="Times New Roman" w:hAnsi="Times New Roman" w:cs="Times New Roman"/>
          <w:color w:val="000000"/>
          <w:sz w:val="20"/>
          <w:szCs w:val="20"/>
        </w:rPr>
      </w:pPr>
      <w:r w:rsidRPr="006C4C61">
        <w:rPr>
          <w:rFonts w:ascii="Times New Roman" w:hAnsi="Times New Roman" w:cs="Times New Roman"/>
          <w:b/>
          <w:bCs/>
          <w:color w:val="000000"/>
          <w:sz w:val="20"/>
          <w:szCs w:val="20"/>
        </w:rPr>
        <w:t xml:space="preserve">устройства, регулирующие (ограничивающие) движение пешеходов и транспорта - </w:t>
      </w:r>
      <w:r w:rsidRPr="006C4C61">
        <w:rPr>
          <w:rFonts w:ascii="Times New Roman" w:hAnsi="Times New Roman" w:cs="Times New Roman"/>
          <w:color w:val="000000"/>
          <w:sz w:val="20"/>
          <w:szCs w:val="20"/>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rsidR="00915980" w:rsidRPr="006C4C61" w:rsidRDefault="00915980" w:rsidP="006C4C61">
      <w:pPr>
        <w:spacing w:after="0" w:line="240" w:lineRule="auto"/>
        <w:ind w:left="-1276" w:firstLine="283"/>
        <w:jc w:val="both"/>
        <w:rPr>
          <w:rFonts w:ascii="Times New Roman" w:hAnsi="Times New Roman" w:cs="Times New Roman"/>
          <w:color w:val="000000"/>
          <w:sz w:val="20"/>
          <w:szCs w:val="20"/>
        </w:rPr>
      </w:pPr>
      <w:r w:rsidRPr="006C4C61">
        <w:rPr>
          <w:rFonts w:ascii="Times New Roman" w:hAnsi="Times New Roman" w:cs="Times New Roman"/>
          <w:color w:val="000000"/>
          <w:sz w:val="20"/>
          <w:szCs w:val="20"/>
        </w:rPr>
        <w:t>шлагбаумы;</w:t>
      </w:r>
    </w:p>
    <w:p w:rsidR="00915980" w:rsidRPr="006C4C61" w:rsidRDefault="00915980" w:rsidP="006C4C61">
      <w:pPr>
        <w:spacing w:after="0" w:line="240" w:lineRule="auto"/>
        <w:ind w:left="-1276" w:firstLine="283"/>
        <w:jc w:val="both"/>
        <w:rPr>
          <w:rFonts w:ascii="Times New Roman" w:hAnsi="Times New Roman" w:cs="Times New Roman"/>
          <w:color w:val="000000"/>
          <w:sz w:val="20"/>
          <w:szCs w:val="20"/>
        </w:rPr>
      </w:pPr>
      <w:r w:rsidRPr="006C4C61">
        <w:rPr>
          <w:rFonts w:ascii="Times New Roman" w:hAnsi="Times New Roman" w:cs="Times New Roman"/>
          <w:color w:val="000000"/>
          <w:sz w:val="20"/>
          <w:szCs w:val="20"/>
        </w:rPr>
        <w:t>выдвижные, подъемные, качающиеся, откатные, переносные, механические ограничители;</w:t>
      </w:r>
    </w:p>
    <w:p w:rsidR="00915980" w:rsidRPr="006C4C61" w:rsidRDefault="00915980" w:rsidP="006C4C61">
      <w:pPr>
        <w:spacing w:after="0" w:line="240" w:lineRule="auto"/>
        <w:ind w:left="-1276" w:firstLine="283"/>
        <w:jc w:val="both"/>
        <w:rPr>
          <w:rFonts w:ascii="Times New Roman" w:hAnsi="Times New Roman" w:cs="Times New Roman"/>
          <w:color w:val="000000"/>
          <w:sz w:val="20"/>
          <w:szCs w:val="20"/>
        </w:rPr>
      </w:pPr>
      <w:r w:rsidRPr="006C4C61">
        <w:rPr>
          <w:rFonts w:ascii="Times New Roman" w:hAnsi="Times New Roman" w:cs="Times New Roman"/>
          <w:color w:val="000000"/>
          <w:sz w:val="20"/>
          <w:szCs w:val="20"/>
        </w:rPr>
        <w:t>цепи, тросы, полусферы, столбы, железобетонные блоки, плиты;</w:t>
      </w:r>
    </w:p>
    <w:p w:rsidR="00915980" w:rsidRPr="006C4C61" w:rsidRDefault="00915980" w:rsidP="006C4C61">
      <w:pPr>
        <w:spacing w:after="0" w:line="240" w:lineRule="auto"/>
        <w:ind w:left="-1276" w:firstLine="283"/>
        <w:jc w:val="both"/>
        <w:rPr>
          <w:rFonts w:ascii="Times New Roman" w:hAnsi="Times New Roman" w:cs="Times New Roman"/>
          <w:sz w:val="20"/>
          <w:szCs w:val="20"/>
          <w:lang w:eastAsia="zh-CN"/>
        </w:rPr>
      </w:pPr>
      <w:r w:rsidRPr="006C4C61">
        <w:rPr>
          <w:rFonts w:ascii="Times New Roman" w:hAnsi="Times New Roman" w:cs="Times New Roman"/>
          <w:b/>
          <w:bCs/>
          <w:color w:val="000000"/>
          <w:sz w:val="20"/>
          <w:szCs w:val="20"/>
          <w:lang w:eastAsia="zh-CN"/>
        </w:rPr>
        <w:t>остановочный пункт</w:t>
      </w:r>
      <w:r w:rsidRPr="006C4C61">
        <w:rPr>
          <w:rFonts w:ascii="Times New Roman" w:hAnsi="Times New Roman" w:cs="Times New Roman"/>
          <w:color w:val="000000"/>
          <w:sz w:val="20"/>
          <w:szCs w:val="20"/>
          <w:lang w:eastAsia="zh-C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15980" w:rsidRPr="006C4C61" w:rsidRDefault="00915980" w:rsidP="006C4C61">
      <w:pPr>
        <w:spacing w:after="0" w:line="240" w:lineRule="auto"/>
        <w:ind w:left="-1276" w:firstLine="283"/>
        <w:jc w:val="both"/>
        <w:rPr>
          <w:rFonts w:ascii="Times New Roman" w:hAnsi="Times New Roman" w:cs="Times New Roman"/>
          <w:color w:val="000000"/>
          <w:sz w:val="20"/>
          <w:szCs w:val="20"/>
        </w:rPr>
      </w:pPr>
      <w:r w:rsidRPr="006C4C61">
        <w:rPr>
          <w:rFonts w:ascii="Times New Roman" w:hAnsi="Times New Roman" w:cs="Times New Roman"/>
          <w:b/>
          <w:bCs/>
          <w:color w:val="000000"/>
          <w:sz w:val="20"/>
          <w:szCs w:val="20"/>
        </w:rPr>
        <w:t xml:space="preserve">остановочный комплекс - </w:t>
      </w:r>
      <w:r w:rsidRPr="006C4C61">
        <w:rPr>
          <w:rFonts w:ascii="Times New Roman" w:hAnsi="Times New Roman" w:cs="Times New Roman"/>
          <w:color w:val="000000"/>
          <w:sz w:val="20"/>
          <w:szCs w:val="20"/>
        </w:rPr>
        <w:t>нестационарное сооружение, оборудованное на посадочной площадке городского пассажирского транспорта, состоящее из павильона(</w:t>
      </w:r>
      <w:proofErr w:type="spellStart"/>
      <w:r w:rsidRPr="006C4C61">
        <w:rPr>
          <w:rFonts w:ascii="Times New Roman" w:hAnsi="Times New Roman" w:cs="Times New Roman"/>
          <w:color w:val="000000"/>
          <w:sz w:val="20"/>
          <w:szCs w:val="20"/>
        </w:rPr>
        <w:t>ов</w:t>
      </w:r>
      <w:proofErr w:type="spellEnd"/>
      <w:r w:rsidRPr="006C4C61">
        <w:rPr>
          <w:rFonts w:ascii="Times New Roman" w:hAnsi="Times New Roman" w:cs="Times New Roman"/>
          <w:color w:val="000000"/>
          <w:sz w:val="20"/>
          <w:szCs w:val="20"/>
        </w:rPr>
        <w:t>), совмещенного(</w:t>
      </w:r>
      <w:proofErr w:type="spellStart"/>
      <w:r w:rsidRPr="006C4C61">
        <w:rPr>
          <w:rFonts w:ascii="Times New Roman" w:hAnsi="Times New Roman" w:cs="Times New Roman"/>
          <w:color w:val="000000"/>
          <w:sz w:val="20"/>
          <w:szCs w:val="20"/>
        </w:rPr>
        <w:t>ых</w:t>
      </w:r>
      <w:proofErr w:type="spellEnd"/>
      <w:r w:rsidRPr="006C4C61">
        <w:rPr>
          <w:rFonts w:ascii="Times New Roman" w:hAnsi="Times New Roman" w:cs="Times New Roman"/>
          <w:color w:val="000000"/>
          <w:sz w:val="20"/>
          <w:szCs w:val="20"/>
        </w:rPr>
        <w:t>) с оборудованной зоной ожидания транспорта;</w:t>
      </w:r>
    </w:p>
    <w:p w:rsidR="00915980" w:rsidRPr="006C4C61" w:rsidRDefault="00915980" w:rsidP="006C4C61">
      <w:pPr>
        <w:spacing w:after="0" w:line="240" w:lineRule="auto"/>
        <w:ind w:left="-1276" w:firstLine="283"/>
        <w:jc w:val="both"/>
        <w:rPr>
          <w:rFonts w:ascii="Times New Roman" w:hAnsi="Times New Roman" w:cs="Times New Roman"/>
          <w:color w:val="000000"/>
          <w:sz w:val="20"/>
          <w:szCs w:val="20"/>
        </w:rPr>
      </w:pPr>
      <w:r w:rsidRPr="006C4C61">
        <w:rPr>
          <w:rFonts w:ascii="Times New Roman" w:hAnsi="Times New Roman" w:cs="Times New Roman"/>
          <w:b/>
          <w:bCs/>
          <w:color w:val="000000"/>
          <w:sz w:val="20"/>
          <w:szCs w:val="20"/>
        </w:rPr>
        <w:t xml:space="preserve">нестационарный торговый объект - </w:t>
      </w:r>
      <w:r w:rsidRPr="006C4C61">
        <w:rPr>
          <w:rFonts w:ascii="Times New Roman" w:hAnsi="Times New Roman" w:cs="Times New Roman"/>
          <w:color w:val="000000"/>
          <w:sz w:val="20"/>
          <w:szCs w:val="20"/>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15980" w:rsidRPr="006C4C61" w:rsidRDefault="00915980" w:rsidP="006C4C61">
      <w:pPr>
        <w:spacing w:after="0" w:line="240" w:lineRule="auto"/>
        <w:ind w:left="-1276" w:firstLine="283"/>
        <w:jc w:val="both"/>
        <w:rPr>
          <w:rFonts w:ascii="Times New Roman" w:hAnsi="Times New Roman" w:cs="Times New Roman"/>
          <w:b/>
          <w:bCs/>
          <w:color w:val="000000"/>
          <w:sz w:val="20"/>
          <w:szCs w:val="20"/>
        </w:rPr>
      </w:pPr>
      <w:r w:rsidRPr="006C4C61">
        <w:rPr>
          <w:rFonts w:ascii="Times New Roman" w:hAnsi="Times New Roman" w:cs="Times New Roman"/>
          <w:b/>
          <w:bCs/>
          <w:color w:val="000000"/>
          <w:sz w:val="20"/>
          <w:szCs w:val="20"/>
        </w:rPr>
        <w:t xml:space="preserve">неисправное (разукомплектованное) транспортное средство - </w:t>
      </w:r>
      <w:r w:rsidRPr="006C4C61">
        <w:rPr>
          <w:rFonts w:ascii="Times New Roman" w:hAnsi="Times New Roman" w:cs="Times New Roman"/>
          <w:color w:val="000000"/>
          <w:sz w:val="20"/>
          <w:szCs w:val="20"/>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дворовая территория</w:t>
      </w:r>
      <w:r w:rsidRPr="006C4C61">
        <w:rPr>
          <w:rFonts w:ascii="Times New Roman" w:hAnsi="Times New Roman" w:cs="Times New Roman"/>
          <w:color w:val="00000A"/>
          <w:sz w:val="20"/>
          <w:szCs w:val="20"/>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прилегающая территория</w:t>
      </w:r>
      <w:r w:rsidRPr="006C4C61">
        <w:rPr>
          <w:rFonts w:ascii="Times New Roman" w:hAnsi="Times New Roman" w:cs="Times New Roman"/>
          <w:color w:val="00000A"/>
          <w:sz w:val="20"/>
          <w:szCs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rsidR="00915980" w:rsidRPr="006C4C61" w:rsidRDefault="00915980" w:rsidP="006C4C61">
      <w:pPr>
        <w:spacing w:after="0" w:line="240" w:lineRule="auto"/>
        <w:ind w:left="-1276" w:firstLine="283"/>
        <w:jc w:val="both"/>
        <w:rPr>
          <w:rFonts w:ascii="Times New Roman" w:hAnsi="Times New Roman" w:cs="Times New Roman"/>
          <w:sz w:val="20"/>
          <w:szCs w:val="20"/>
          <w:lang w:eastAsia="zh-CN"/>
        </w:rPr>
      </w:pPr>
      <w:r w:rsidRPr="006C4C61">
        <w:rPr>
          <w:rFonts w:ascii="Times New Roman" w:hAnsi="Times New Roman" w:cs="Times New Roman"/>
          <w:b/>
          <w:bCs/>
          <w:color w:val="000000"/>
          <w:sz w:val="20"/>
          <w:szCs w:val="20"/>
          <w:lang w:eastAsia="zh-CN"/>
        </w:rPr>
        <w:t>территории общего пользования</w:t>
      </w:r>
      <w:r w:rsidRPr="006C4C61">
        <w:rPr>
          <w:rFonts w:ascii="Times New Roman" w:hAnsi="Times New Roman" w:cs="Times New Roman"/>
          <w:color w:val="000000"/>
          <w:sz w:val="20"/>
          <w:szCs w:val="20"/>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b/>
          <w:bCs/>
          <w:color w:val="00000A"/>
          <w:sz w:val="20"/>
          <w:szCs w:val="20"/>
        </w:rPr>
        <w:t>элементы благоустройства территории</w:t>
      </w:r>
      <w:r w:rsidRPr="006C4C61">
        <w:rPr>
          <w:rFonts w:ascii="Times New Roman" w:hAnsi="Times New Roman" w:cs="Times New Roman"/>
          <w:color w:val="00000A"/>
          <w:sz w:val="20"/>
          <w:szCs w:val="20"/>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15980" w:rsidRPr="006C4C61" w:rsidRDefault="00915980" w:rsidP="006C4C61">
      <w:pPr>
        <w:spacing w:after="0" w:line="240" w:lineRule="auto"/>
        <w:ind w:left="-1276" w:firstLine="283"/>
        <w:jc w:val="both"/>
        <w:rPr>
          <w:rFonts w:ascii="Times New Roman" w:hAnsi="Times New Roman" w:cs="Times New Roman"/>
          <w:color w:val="00000A"/>
          <w:sz w:val="20"/>
          <w:szCs w:val="20"/>
        </w:rPr>
      </w:pPr>
      <w:r w:rsidRPr="006C4C61">
        <w:rPr>
          <w:rFonts w:ascii="Times New Roman" w:hAnsi="Times New Roman" w:cs="Times New Roman"/>
          <w:color w:val="00000A"/>
          <w:sz w:val="20"/>
          <w:szCs w:val="20"/>
        </w:rPr>
        <w:t>Д</w:t>
      </w:r>
      <w:r w:rsidRPr="006C4C61">
        <w:rPr>
          <w:rFonts w:ascii="Times New Roman" w:hAnsi="Times New Roman" w:cs="Times New Roman"/>
          <w:b/>
          <w:bCs/>
          <w:color w:val="00000A"/>
          <w:sz w:val="20"/>
          <w:szCs w:val="20"/>
        </w:rPr>
        <w:t>изайн-код</w:t>
      </w:r>
      <w:r w:rsidRPr="006C4C61">
        <w:rPr>
          <w:rFonts w:ascii="Times New Roman" w:hAnsi="Times New Roman" w:cs="Times New Roman"/>
          <w:bCs/>
          <w:color w:val="00000A"/>
          <w:sz w:val="20"/>
          <w:szCs w:val="20"/>
        </w:rPr>
        <w:t xml:space="preserve"> – </w:t>
      </w:r>
      <w:r w:rsidRPr="006C4C61">
        <w:rPr>
          <w:rFonts w:ascii="Times New Roman" w:hAnsi="Times New Roman" w:cs="Times New Roman"/>
          <w:color w:val="00000A"/>
          <w:sz w:val="20"/>
          <w:szCs w:val="20"/>
        </w:rPr>
        <w:t>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w:t>
      </w:r>
    </w:p>
    <w:p w:rsidR="00915980" w:rsidRPr="006C4C61" w:rsidRDefault="00915980" w:rsidP="006C4C61">
      <w:pPr>
        <w:spacing w:after="0" w:line="240" w:lineRule="auto"/>
        <w:ind w:left="-1276" w:firstLine="283"/>
        <w:jc w:val="both"/>
        <w:rPr>
          <w:rFonts w:ascii="Times New Roman" w:hAnsi="Times New Roman" w:cs="Times New Roman"/>
          <w:sz w:val="20"/>
          <w:szCs w:val="20"/>
          <w:lang w:eastAsia="ar-SA"/>
        </w:rPr>
      </w:pPr>
      <w:r w:rsidRPr="006C4C61">
        <w:rPr>
          <w:rFonts w:ascii="Times New Roman" w:hAnsi="Times New Roman" w:cs="Times New Roman"/>
          <w:sz w:val="20"/>
          <w:szCs w:val="20"/>
          <w:lang w:eastAsia="ar-SA"/>
        </w:rPr>
        <w:t>1.2. Отменить приложение №3 к Правилам благоустройства территории Поддорского сельского поселения, принятое Решением Совета депутатов Поддорского сельского поселения от 30.03.2022 г. №77.</w:t>
      </w:r>
    </w:p>
    <w:p w:rsidR="00915980" w:rsidRPr="006C4C61" w:rsidRDefault="00915980" w:rsidP="006C4C61">
      <w:pPr>
        <w:spacing w:after="0" w:line="240" w:lineRule="auto"/>
        <w:ind w:left="-1276" w:firstLine="283"/>
        <w:jc w:val="both"/>
        <w:rPr>
          <w:rFonts w:ascii="Times New Roman" w:hAnsi="Times New Roman" w:cs="Times New Roman"/>
          <w:sz w:val="20"/>
          <w:szCs w:val="20"/>
        </w:rPr>
      </w:pPr>
      <w:r w:rsidRPr="006C4C61">
        <w:rPr>
          <w:rFonts w:ascii="Times New Roman" w:hAnsi="Times New Roman" w:cs="Times New Roman"/>
          <w:sz w:val="20"/>
          <w:szCs w:val="20"/>
          <w:lang w:eastAsia="ar-SA"/>
        </w:rPr>
        <w:t>1.3. Добавить приложение №3, включающее в себя дизайн-код села Поддорье.</w:t>
      </w:r>
    </w:p>
    <w:p w:rsidR="00915980" w:rsidRPr="006C4C61" w:rsidRDefault="00915980" w:rsidP="006C4C61">
      <w:pPr>
        <w:spacing w:after="0" w:line="240" w:lineRule="auto"/>
        <w:ind w:left="-1276" w:firstLine="283"/>
        <w:jc w:val="both"/>
        <w:rPr>
          <w:rFonts w:ascii="Times New Roman" w:hAnsi="Times New Roman" w:cs="Times New Roman"/>
          <w:b/>
          <w:sz w:val="20"/>
          <w:szCs w:val="20"/>
        </w:rPr>
      </w:pPr>
      <w:r w:rsidRPr="006C4C61">
        <w:rPr>
          <w:rFonts w:ascii="Times New Roman" w:hAnsi="Times New Roman" w:cs="Times New Roman"/>
          <w:sz w:val="20"/>
          <w:szCs w:val="20"/>
          <w:lang w:eastAsia="ar-SA"/>
        </w:rPr>
        <w:t xml:space="preserve">2. Опубликовать настоящее решение </w:t>
      </w:r>
      <w:r w:rsidRPr="006C4C61">
        <w:rPr>
          <w:rFonts w:ascii="Times New Roman" w:hAnsi="Times New Roman" w:cs="Times New Roman"/>
          <w:sz w:val="20"/>
          <w:szCs w:val="20"/>
        </w:rPr>
        <w:t xml:space="preserve">в муниципальной газете «Поддорский вестник» и на официальном сайте Администрации Поддорского муниципального </w:t>
      </w:r>
      <w:r w:rsidR="006C4C61" w:rsidRPr="006C4C61">
        <w:rPr>
          <w:rFonts w:ascii="Times New Roman" w:hAnsi="Times New Roman" w:cs="Times New Roman"/>
          <w:sz w:val="20"/>
          <w:szCs w:val="20"/>
        </w:rPr>
        <w:t>района в</w:t>
      </w:r>
      <w:r w:rsidRPr="006C4C61">
        <w:rPr>
          <w:rFonts w:ascii="Times New Roman" w:hAnsi="Times New Roman" w:cs="Times New Roman"/>
          <w:sz w:val="20"/>
          <w:szCs w:val="20"/>
        </w:rPr>
        <w:t xml:space="preserve"> информационно-телекоммуникационной сети «Интернет» (</w:t>
      </w:r>
      <w:r w:rsidRPr="006C4C61">
        <w:rPr>
          <w:rStyle w:val="af9"/>
          <w:rFonts w:ascii="Times New Roman" w:hAnsi="Times New Roman" w:cs="Times New Roman"/>
          <w:color w:val="auto"/>
          <w:sz w:val="20"/>
          <w:szCs w:val="20"/>
          <w:u w:val="none"/>
          <w:lang w:val="en-US"/>
        </w:rPr>
        <w:t>http</w:t>
      </w:r>
      <w:r w:rsidRPr="006C4C61">
        <w:rPr>
          <w:rStyle w:val="af9"/>
          <w:rFonts w:ascii="Times New Roman" w:hAnsi="Times New Roman" w:cs="Times New Roman"/>
          <w:color w:val="auto"/>
          <w:sz w:val="20"/>
          <w:szCs w:val="20"/>
          <w:u w:val="none"/>
        </w:rPr>
        <w:t>://адмподдорье.рф</w:t>
      </w:r>
      <w:r w:rsidRPr="006C4C61">
        <w:rPr>
          <w:rFonts w:ascii="Times New Roman" w:hAnsi="Times New Roman" w:cs="Times New Roman"/>
          <w:sz w:val="20"/>
          <w:szCs w:val="20"/>
        </w:rPr>
        <w:t>).</w:t>
      </w:r>
    </w:p>
    <w:p w:rsidR="00915980" w:rsidRPr="006C4C61" w:rsidRDefault="006C4C61" w:rsidP="006C4C61">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    </w:t>
      </w:r>
    </w:p>
    <w:p w:rsidR="00915980" w:rsidRPr="006C4C61" w:rsidRDefault="00915980" w:rsidP="006C4C61">
      <w:pPr>
        <w:spacing w:after="0" w:line="240" w:lineRule="auto"/>
        <w:ind w:left="-1276" w:firstLine="283"/>
        <w:jc w:val="both"/>
        <w:rPr>
          <w:rFonts w:ascii="Times New Roman" w:hAnsi="Times New Roman" w:cs="Times New Roman"/>
          <w:b/>
          <w:sz w:val="20"/>
          <w:szCs w:val="20"/>
        </w:rPr>
      </w:pPr>
      <w:r w:rsidRPr="006C4C61">
        <w:rPr>
          <w:rFonts w:ascii="Times New Roman" w:hAnsi="Times New Roman" w:cs="Times New Roman"/>
          <w:b/>
          <w:sz w:val="20"/>
          <w:szCs w:val="20"/>
        </w:rPr>
        <w:t xml:space="preserve">Глава Поддорского сельского поселения                       </w:t>
      </w:r>
      <w:r w:rsidR="006C4C61">
        <w:rPr>
          <w:rFonts w:ascii="Times New Roman" w:hAnsi="Times New Roman" w:cs="Times New Roman"/>
          <w:b/>
          <w:sz w:val="20"/>
          <w:szCs w:val="20"/>
        </w:rPr>
        <w:t xml:space="preserve">                                                                    </w:t>
      </w:r>
      <w:r w:rsidRPr="006C4C61">
        <w:rPr>
          <w:rFonts w:ascii="Times New Roman" w:hAnsi="Times New Roman" w:cs="Times New Roman"/>
          <w:b/>
          <w:sz w:val="20"/>
          <w:szCs w:val="20"/>
        </w:rPr>
        <w:t xml:space="preserve">           С.Н. Никитина</w:t>
      </w:r>
    </w:p>
    <w:p w:rsidR="00275E59" w:rsidRDefault="00275E59" w:rsidP="00BA29FC">
      <w:pPr>
        <w:spacing w:after="0" w:line="240" w:lineRule="exact"/>
        <w:ind w:left="-1276" w:firstLine="283"/>
        <w:rPr>
          <w:rFonts w:ascii="Times New Roman" w:hAnsi="Times New Roman" w:cs="Times New Roman"/>
          <w:sz w:val="16"/>
          <w:szCs w:val="16"/>
        </w:rPr>
      </w:pPr>
    </w:p>
    <w:p w:rsidR="006C4C61" w:rsidRDefault="006C4C61" w:rsidP="00BA29FC">
      <w:pPr>
        <w:spacing w:after="0" w:line="240" w:lineRule="exact"/>
        <w:ind w:left="-1276" w:firstLine="283"/>
        <w:rPr>
          <w:rFonts w:ascii="Times New Roman" w:hAnsi="Times New Roman" w:cs="Times New Roman"/>
          <w:sz w:val="16"/>
          <w:szCs w:val="16"/>
        </w:rPr>
      </w:pPr>
    </w:p>
    <w:p w:rsidR="006C4C61" w:rsidRDefault="006C4C61" w:rsidP="00BA29FC">
      <w:pPr>
        <w:spacing w:after="0" w:line="240" w:lineRule="exact"/>
        <w:ind w:left="-1276" w:firstLine="283"/>
        <w:rPr>
          <w:rFonts w:ascii="Times New Roman" w:hAnsi="Times New Roman" w:cs="Times New Roman"/>
          <w:sz w:val="16"/>
          <w:szCs w:val="16"/>
        </w:rPr>
      </w:pPr>
      <w:bookmarkStart w:id="0" w:name="_GoBack"/>
      <w:bookmarkEnd w:id="0"/>
    </w:p>
    <w:p w:rsidR="006C4C61" w:rsidRDefault="006C4C61" w:rsidP="00BA29FC">
      <w:pPr>
        <w:spacing w:after="0" w:line="240" w:lineRule="exact"/>
        <w:ind w:left="-1276" w:firstLine="283"/>
        <w:rPr>
          <w:rFonts w:ascii="Times New Roman" w:hAnsi="Times New Roman" w:cs="Times New Roman"/>
          <w:sz w:val="16"/>
          <w:szCs w:val="16"/>
        </w:rPr>
      </w:pPr>
    </w:p>
    <w:p w:rsidR="006C4C61" w:rsidRDefault="006C4C61" w:rsidP="00BA29FC">
      <w:pPr>
        <w:spacing w:after="0" w:line="240" w:lineRule="exact"/>
        <w:ind w:left="-1276" w:firstLine="283"/>
        <w:rPr>
          <w:rFonts w:ascii="Times New Roman" w:hAnsi="Times New Roman" w:cs="Times New Roman"/>
          <w:sz w:val="16"/>
          <w:szCs w:val="16"/>
        </w:rPr>
      </w:pPr>
    </w:p>
    <w:p w:rsidR="006C4C61" w:rsidRDefault="006C4C61" w:rsidP="00BA29FC">
      <w:pPr>
        <w:spacing w:after="0" w:line="240" w:lineRule="exact"/>
        <w:ind w:left="-1276" w:firstLine="283"/>
        <w:rPr>
          <w:rFonts w:ascii="Times New Roman" w:hAnsi="Times New Roman" w:cs="Times New Roman"/>
          <w:sz w:val="16"/>
          <w:szCs w:val="16"/>
        </w:rPr>
      </w:pPr>
    </w:p>
    <w:p w:rsidR="00275E59" w:rsidRDefault="00275E59" w:rsidP="00BA29FC">
      <w:pPr>
        <w:spacing w:after="0" w:line="240" w:lineRule="exact"/>
        <w:ind w:left="-1276" w:firstLine="283"/>
        <w:rPr>
          <w:rFonts w:ascii="Times New Roman" w:hAnsi="Times New Roman" w:cs="Times New Roman"/>
          <w:sz w:val="16"/>
          <w:szCs w:val="16"/>
        </w:rPr>
      </w:pPr>
    </w:p>
    <w:p w:rsidR="00275E59" w:rsidRDefault="00275E59" w:rsidP="00BA29FC">
      <w:pPr>
        <w:spacing w:after="0" w:line="240" w:lineRule="exact"/>
        <w:ind w:left="-1276" w:firstLine="283"/>
        <w:rPr>
          <w:rFonts w:ascii="Times New Roman" w:hAnsi="Times New Roman" w:cs="Times New Roman"/>
          <w:sz w:val="16"/>
          <w:szCs w:val="16"/>
        </w:rPr>
      </w:pPr>
    </w:p>
    <w:p w:rsidR="006C3AF6" w:rsidRPr="006C3AF6" w:rsidRDefault="001A06FF" w:rsidP="00BA29FC">
      <w:pPr>
        <w:spacing w:after="0" w:line="240" w:lineRule="exact"/>
        <w:ind w:left="-1276" w:firstLine="283"/>
        <w:rPr>
          <w:rFonts w:ascii="Times New Roman" w:hAnsi="Times New Roman" w:cs="Times New Roman"/>
          <w:sz w:val="16"/>
          <w:szCs w:val="16"/>
        </w:rPr>
      </w:pPr>
      <w:r>
        <w:rPr>
          <w:rFonts w:ascii="Times New Roman" w:hAnsi="Times New Roman" w:cs="Times New Roman"/>
          <w:noProof/>
          <w:sz w:val="16"/>
          <w:szCs w:val="16"/>
          <w:lang w:eastAsia="ru-RU"/>
        </w:rPr>
        <w:pict>
          <v:shape id="_x0000_s1029" type="#_x0000_t202" style="position:absolute;left:0;text-align:left;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1A06FF" w:rsidRPr="009C575B" w:rsidRDefault="001A06F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1A06FF" w:rsidRPr="003F5C23" w:rsidRDefault="001A06F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1A06FF" w:rsidRPr="003F5C23" w:rsidRDefault="001A06F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1A06FF" w:rsidRPr="003F5C23" w:rsidRDefault="001A06F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Pr>
                      <w:rFonts w:ascii="Times New Roman" w:hAnsi="Times New Roman" w:cs="Times New Roman"/>
                      <w:sz w:val="20"/>
                      <w:szCs w:val="20"/>
                      <w:lang w:val="en-US"/>
                    </w:rPr>
                    <w:t>adm</w:t>
                  </w:r>
                  <w:r w:rsidRPr="00270A32">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1A06FF" w:rsidRPr="003F5C23" w:rsidRDefault="001A06F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1A06FF" w:rsidRPr="003F5C23" w:rsidRDefault="001A06F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1A06FF" w:rsidRPr="003F5C23" w:rsidRDefault="001A06FF"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1A06FF" w:rsidRPr="003F5C23" w:rsidRDefault="001A06F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1A06FF" w:rsidRPr="003F5C23" w:rsidRDefault="001A06F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left:0;text-align:left;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1A06FF" w:rsidRDefault="001A06F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w:t>
                  </w:r>
                  <w:r w:rsidRPr="0054062A">
                    <w:rPr>
                      <w:rFonts w:ascii="Times New Roman" w:eastAsia="Calibri" w:hAnsi="Times New Roman" w:cs="Times New Roman"/>
                      <w:sz w:val="20"/>
                      <w:szCs w:val="20"/>
                    </w:rPr>
                    <w:t xml:space="preserve">Совет депутатов Поддорского сельского поселения </w:t>
                  </w:r>
                </w:p>
                <w:p w:rsidR="001A06FF" w:rsidRPr="003F5C23" w:rsidRDefault="001A06FF" w:rsidP="00E339FF">
                  <w:pPr>
                    <w:widowControl w:val="0"/>
                    <w:spacing w:after="0" w:line="240" w:lineRule="exact"/>
                    <w:rPr>
                      <w:rFonts w:ascii="Times New Roman" w:hAnsi="Times New Roman" w:cs="Times New Roman"/>
                      <w:sz w:val="20"/>
                      <w:szCs w:val="20"/>
                    </w:rPr>
                  </w:pPr>
                </w:p>
                <w:p w:rsidR="001A06FF" w:rsidRPr="003F5C23" w:rsidRDefault="001A06F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1A06FF" w:rsidRPr="003F5C23" w:rsidRDefault="001A06FF"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left:0;text-align:left;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6C3AF6" w:rsidRPr="006C3AF6" w:rsidSect="002E63D9">
      <w:headerReference w:type="default" r:id="rId10"/>
      <w:headerReference w:type="first" r:id="rId11"/>
      <w:pgSz w:w="11906" w:h="16838"/>
      <w:pgMar w:top="709" w:right="707" w:bottom="709"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59" w:rsidRDefault="00597759" w:rsidP="00827CE6">
      <w:pPr>
        <w:spacing w:after="0" w:line="240" w:lineRule="auto"/>
      </w:pPr>
      <w:r>
        <w:separator/>
      </w:r>
    </w:p>
  </w:endnote>
  <w:endnote w:type="continuationSeparator" w:id="0">
    <w:p w:rsidR="00597759" w:rsidRDefault="00597759"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59" w:rsidRDefault="00597759" w:rsidP="00827CE6">
      <w:pPr>
        <w:spacing w:after="0" w:line="240" w:lineRule="auto"/>
      </w:pPr>
      <w:r>
        <w:separator/>
      </w:r>
    </w:p>
  </w:footnote>
  <w:footnote w:type="continuationSeparator" w:id="0">
    <w:p w:rsidR="00597759" w:rsidRDefault="00597759" w:rsidP="0082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986787"/>
      <w:docPartObj>
        <w:docPartGallery w:val="Page Numbers (Top of Page)"/>
        <w:docPartUnique/>
      </w:docPartObj>
    </w:sdtPr>
    <w:sdtContent>
      <w:p w:rsidR="001A06FF" w:rsidRDefault="001A06FF">
        <w:pPr>
          <w:pStyle w:val="a7"/>
          <w:jc w:val="right"/>
        </w:pPr>
      </w:p>
      <w:p w:rsidR="001A06FF" w:rsidRDefault="001A06FF">
        <w:pPr>
          <w:pStyle w:val="a7"/>
          <w:jc w:val="right"/>
        </w:pPr>
        <w:r>
          <w:rPr>
            <w:noProof/>
          </w:rPr>
          <w:fldChar w:fldCharType="begin"/>
        </w:r>
        <w:r>
          <w:rPr>
            <w:noProof/>
          </w:rPr>
          <w:instrText xml:space="preserve"> PAGE   \* MERGEFORMAT </w:instrText>
        </w:r>
        <w:r>
          <w:rPr>
            <w:noProof/>
          </w:rPr>
          <w:fldChar w:fldCharType="separate"/>
        </w:r>
        <w:r w:rsidR="006C4C61">
          <w:rPr>
            <w:noProof/>
          </w:rPr>
          <w:t>9</w:t>
        </w:r>
        <w:r>
          <w:rPr>
            <w:noProof/>
          </w:rPr>
          <w:fldChar w:fldCharType="end"/>
        </w:r>
      </w:p>
    </w:sdtContent>
  </w:sdt>
  <w:p w:rsidR="001A06FF" w:rsidRDefault="001A06FF"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FF" w:rsidRDefault="001A06FF" w:rsidP="00CD7A57">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1FD"/>
    <w:multiLevelType w:val="hybridMultilevel"/>
    <w:tmpl w:val="F592963E"/>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C79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6733A"/>
    <w:multiLevelType w:val="hybridMultilevel"/>
    <w:tmpl w:val="7848F922"/>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6744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156E4F"/>
    <w:multiLevelType w:val="hybridMultilevel"/>
    <w:tmpl w:val="1B18D74A"/>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9A7710"/>
    <w:multiLevelType w:val="hybridMultilevel"/>
    <w:tmpl w:val="FD80A62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08285C"/>
    <w:multiLevelType w:val="multilevel"/>
    <w:tmpl w:val="3EFEFC60"/>
    <w:lvl w:ilvl="0">
      <w:start w:val="1"/>
      <w:numFmt w:val="decimal"/>
      <w:lvlText w:val="%1."/>
      <w:lvlJc w:val="left"/>
      <w:pPr>
        <w:ind w:left="2074" w:hanging="13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45A6975"/>
    <w:multiLevelType w:val="hybridMultilevel"/>
    <w:tmpl w:val="11FAE13C"/>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0E1B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717E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3A6BAE"/>
    <w:multiLevelType w:val="hybridMultilevel"/>
    <w:tmpl w:val="837490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20C38"/>
    <w:multiLevelType w:val="hybridMultilevel"/>
    <w:tmpl w:val="65D66088"/>
    <w:lvl w:ilvl="0" w:tplc="83E20AA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5F53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EE5316"/>
    <w:multiLevelType w:val="hybridMultilevel"/>
    <w:tmpl w:val="794A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8317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4570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1500FA"/>
    <w:multiLevelType w:val="hybridMultilevel"/>
    <w:tmpl w:val="32204C5C"/>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78221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6532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8E22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8A2AE2"/>
    <w:multiLevelType w:val="hybridMultilevel"/>
    <w:tmpl w:val="CE4A9D7E"/>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201150"/>
    <w:multiLevelType w:val="hybridMultilevel"/>
    <w:tmpl w:val="94E20890"/>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735370"/>
    <w:multiLevelType w:val="hybridMultilevel"/>
    <w:tmpl w:val="4B6CF24E"/>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C61048"/>
    <w:multiLevelType w:val="hybridMultilevel"/>
    <w:tmpl w:val="99F846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C070B5"/>
    <w:multiLevelType w:val="hybridMultilevel"/>
    <w:tmpl w:val="62C812FC"/>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47B70BE3"/>
    <w:multiLevelType w:val="hybridMultilevel"/>
    <w:tmpl w:val="4F641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1E2B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3B4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103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5C6E2E"/>
    <w:multiLevelType w:val="hybridMultilevel"/>
    <w:tmpl w:val="39BEBAE4"/>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58CC6407"/>
    <w:multiLevelType w:val="hybridMultilevel"/>
    <w:tmpl w:val="F26E07D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BD831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16004F"/>
    <w:multiLevelType w:val="hybridMultilevel"/>
    <w:tmpl w:val="D422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7A5EAE"/>
    <w:multiLevelType w:val="hybridMultilevel"/>
    <w:tmpl w:val="D422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53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91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091969"/>
    <w:multiLevelType w:val="hybridMultilevel"/>
    <w:tmpl w:val="0D863686"/>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735E37EA"/>
    <w:multiLevelType w:val="hybridMultilevel"/>
    <w:tmpl w:val="1B68C910"/>
    <w:lvl w:ilvl="0" w:tplc="0E1CA9E2">
      <w:start w:val="1"/>
      <w:numFmt w:val="decimal"/>
      <w:lvlText w:val="%1)"/>
      <w:lvlJc w:val="left"/>
      <w:pPr>
        <w:ind w:left="360" w:hanging="360"/>
      </w:pPr>
      <w:rPr>
        <w:rFonts w:hint="default"/>
      </w:rPr>
    </w:lvl>
    <w:lvl w:ilvl="1" w:tplc="C0D8AA84" w:tentative="1">
      <w:start w:val="1"/>
      <w:numFmt w:val="lowerLetter"/>
      <w:lvlText w:val="%2."/>
      <w:lvlJc w:val="left"/>
      <w:pPr>
        <w:ind w:left="1162" w:hanging="360"/>
      </w:pPr>
    </w:lvl>
    <w:lvl w:ilvl="2" w:tplc="10CA71A0" w:tentative="1">
      <w:start w:val="1"/>
      <w:numFmt w:val="lowerRoman"/>
      <w:lvlText w:val="%3."/>
      <w:lvlJc w:val="right"/>
      <w:pPr>
        <w:ind w:left="1882" w:hanging="180"/>
      </w:pPr>
    </w:lvl>
    <w:lvl w:ilvl="3" w:tplc="7C124280" w:tentative="1">
      <w:start w:val="1"/>
      <w:numFmt w:val="decimal"/>
      <w:lvlText w:val="%4."/>
      <w:lvlJc w:val="left"/>
      <w:pPr>
        <w:ind w:left="2602" w:hanging="360"/>
      </w:pPr>
    </w:lvl>
    <w:lvl w:ilvl="4" w:tplc="BB0AFC1C" w:tentative="1">
      <w:start w:val="1"/>
      <w:numFmt w:val="lowerLetter"/>
      <w:lvlText w:val="%5."/>
      <w:lvlJc w:val="left"/>
      <w:pPr>
        <w:ind w:left="3322" w:hanging="360"/>
      </w:pPr>
    </w:lvl>
    <w:lvl w:ilvl="5" w:tplc="747061EE" w:tentative="1">
      <w:start w:val="1"/>
      <w:numFmt w:val="lowerRoman"/>
      <w:lvlText w:val="%6."/>
      <w:lvlJc w:val="right"/>
      <w:pPr>
        <w:ind w:left="4042" w:hanging="180"/>
      </w:pPr>
    </w:lvl>
    <w:lvl w:ilvl="6" w:tplc="697AD620" w:tentative="1">
      <w:start w:val="1"/>
      <w:numFmt w:val="decimal"/>
      <w:lvlText w:val="%7."/>
      <w:lvlJc w:val="left"/>
      <w:pPr>
        <w:ind w:left="4762" w:hanging="360"/>
      </w:pPr>
    </w:lvl>
    <w:lvl w:ilvl="7" w:tplc="00FE67C0" w:tentative="1">
      <w:start w:val="1"/>
      <w:numFmt w:val="lowerLetter"/>
      <w:lvlText w:val="%8."/>
      <w:lvlJc w:val="left"/>
      <w:pPr>
        <w:ind w:left="5482" w:hanging="360"/>
      </w:pPr>
    </w:lvl>
    <w:lvl w:ilvl="8" w:tplc="8EF496F2" w:tentative="1">
      <w:start w:val="1"/>
      <w:numFmt w:val="lowerRoman"/>
      <w:lvlText w:val="%9."/>
      <w:lvlJc w:val="right"/>
      <w:pPr>
        <w:ind w:left="6202" w:hanging="180"/>
      </w:pPr>
    </w:lvl>
  </w:abstractNum>
  <w:abstractNum w:abstractNumId="44" w15:restartNumberingAfterBreak="0">
    <w:nsid w:val="74F70088"/>
    <w:multiLevelType w:val="hybridMultilevel"/>
    <w:tmpl w:val="2294D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8C50A4"/>
    <w:multiLevelType w:val="hybridMultilevel"/>
    <w:tmpl w:val="D44CE450"/>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201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1514D5"/>
    <w:multiLevelType w:val="hybridMultilevel"/>
    <w:tmpl w:val="5F7C9988"/>
    <w:lvl w:ilvl="0" w:tplc="A1E6A4E0">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1"/>
  </w:num>
  <w:num w:numId="2">
    <w:abstractNumId w:val="16"/>
  </w:num>
  <w:num w:numId="3">
    <w:abstractNumId w:val="22"/>
  </w:num>
  <w:num w:numId="4">
    <w:abstractNumId w:val="33"/>
  </w:num>
  <w:num w:numId="5">
    <w:abstractNumId w:val="14"/>
  </w:num>
  <w:num w:numId="6">
    <w:abstractNumId w:val="17"/>
  </w:num>
  <w:num w:numId="7">
    <w:abstractNumId w:val="9"/>
  </w:num>
  <w:num w:numId="8">
    <w:abstractNumId w:val="3"/>
  </w:num>
  <w:num w:numId="9">
    <w:abstractNumId w:val="21"/>
  </w:num>
  <w:num w:numId="10">
    <w:abstractNumId w:val="4"/>
  </w:num>
  <w:num w:numId="11">
    <w:abstractNumId w:val="46"/>
  </w:num>
  <w:num w:numId="12">
    <w:abstractNumId w:val="28"/>
  </w:num>
  <w:num w:numId="13">
    <w:abstractNumId w:val="23"/>
  </w:num>
  <w:num w:numId="14">
    <w:abstractNumId w:val="31"/>
  </w:num>
  <w:num w:numId="15">
    <w:abstractNumId w:val="40"/>
  </w:num>
  <w:num w:numId="16">
    <w:abstractNumId w:val="12"/>
  </w:num>
  <w:num w:numId="17">
    <w:abstractNumId w:val="48"/>
  </w:num>
  <w:num w:numId="18">
    <w:abstractNumId w:val="32"/>
  </w:num>
  <w:num w:numId="19">
    <w:abstractNumId w:val="47"/>
  </w:num>
  <w:num w:numId="20">
    <w:abstractNumId w:val="34"/>
  </w:num>
  <w:num w:numId="21">
    <w:abstractNumId w:val="1"/>
  </w:num>
  <w:num w:numId="22">
    <w:abstractNumId w:val="37"/>
  </w:num>
  <w:num w:numId="23">
    <w:abstractNumId w:val="19"/>
  </w:num>
  <w:num w:numId="24">
    <w:abstractNumId w:val="43"/>
  </w:num>
  <w:num w:numId="25">
    <w:abstractNumId w:val="0"/>
  </w:num>
  <w:num w:numId="26">
    <w:abstractNumId w:val="5"/>
  </w:num>
  <w:num w:numId="27">
    <w:abstractNumId w:val="18"/>
  </w:num>
  <w:num w:numId="28">
    <w:abstractNumId w:val="26"/>
  </w:num>
  <w:num w:numId="29">
    <w:abstractNumId w:val="45"/>
  </w:num>
  <w:num w:numId="30">
    <w:abstractNumId w:val="27"/>
  </w:num>
  <w:num w:numId="31">
    <w:abstractNumId w:val="11"/>
  </w:num>
  <w:num w:numId="32">
    <w:abstractNumId w:val="6"/>
  </w:num>
  <w:num w:numId="33">
    <w:abstractNumId w:val="10"/>
  </w:num>
  <w:num w:numId="34">
    <w:abstractNumId w:val="44"/>
  </w:num>
  <w:num w:numId="35">
    <w:abstractNumId w:val="39"/>
  </w:num>
  <w:num w:numId="36">
    <w:abstractNumId w:val="38"/>
  </w:num>
  <w:num w:numId="37">
    <w:abstractNumId w:val="42"/>
  </w:num>
  <w:num w:numId="38">
    <w:abstractNumId w:val="2"/>
  </w:num>
  <w:num w:numId="39">
    <w:abstractNumId w:val="29"/>
  </w:num>
  <w:num w:numId="40">
    <w:abstractNumId w:val="35"/>
  </w:num>
  <w:num w:numId="41">
    <w:abstractNumId w:val="20"/>
  </w:num>
  <w:num w:numId="42">
    <w:abstractNumId w:val="24"/>
  </w:num>
  <w:num w:numId="43">
    <w:abstractNumId w:val="30"/>
  </w:num>
  <w:num w:numId="44">
    <w:abstractNumId w:val="13"/>
  </w:num>
  <w:num w:numId="45">
    <w:abstractNumId w:val="15"/>
  </w:num>
  <w:num w:numId="46">
    <w:abstractNumId w:val="25"/>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49"/>
  </w:num>
  <w:num w:numId="5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49ED"/>
    <w:rsid w:val="00015DAF"/>
    <w:rsid w:val="000202E6"/>
    <w:rsid w:val="00020574"/>
    <w:rsid w:val="00020D00"/>
    <w:rsid w:val="000238C3"/>
    <w:rsid w:val="00023DB6"/>
    <w:rsid w:val="00025D2C"/>
    <w:rsid w:val="00025D4C"/>
    <w:rsid w:val="00032471"/>
    <w:rsid w:val="00036219"/>
    <w:rsid w:val="000401D5"/>
    <w:rsid w:val="00043B1C"/>
    <w:rsid w:val="00045F8E"/>
    <w:rsid w:val="00050DB3"/>
    <w:rsid w:val="000535BB"/>
    <w:rsid w:val="0006149C"/>
    <w:rsid w:val="00063553"/>
    <w:rsid w:val="000671A7"/>
    <w:rsid w:val="0007061B"/>
    <w:rsid w:val="0007171C"/>
    <w:rsid w:val="00074371"/>
    <w:rsid w:val="0007509D"/>
    <w:rsid w:val="000865E9"/>
    <w:rsid w:val="00086EC9"/>
    <w:rsid w:val="00096AB1"/>
    <w:rsid w:val="000C46AC"/>
    <w:rsid w:val="000D25C9"/>
    <w:rsid w:val="000D4A44"/>
    <w:rsid w:val="000D4C8F"/>
    <w:rsid w:val="000D6BC2"/>
    <w:rsid w:val="000E12EF"/>
    <w:rsid w:val="000E147B"/>
    <w:rsid w:val="000E3E30"/>
    <w:rsid w:val="000E5382"/>
    <w:rsid w:val="000F2F69"/>
    <w:rsid w:val="000F39C2"/>
    <w:rsid w:val="000F4AE4"/>
    <w:rsid w:val="000F535A"/>
    <w:rsid w:val="00110ECD"/>
    <w:rsid w:val="00111568"/>
    <w:rsid w:val="00112050"/>
    <w:rsid w:val="001151CB"/>
    <w:rsid w:val="0011571C"/>
    <w:rsid w:val="00115CD9"/>
    <w:rsid w:val="0011695C"/>
    <w:rsid w:val="00116C73"/>
    <w:rsid w:val="00121733"/>
    <w:rsid w:val="00126DE7"/>
    <w:rsid w:val="001336CA"/>
    <w:rsid w:val="00143390"/>
    <w:rsid w:val="00145041"/>
    <w:rsid w:val="00145D5A"/>
    <w:rsid w:val="001467F4"/>
    <w:rsid w:val="00151B51"/>
    <w:rsid w:val="00152DA0"/>
    <w:rsid w:val="00157ABB"/>
    <w:rsid w:val="00160EA4"/>
    <w:rsid w:val="00161D91"/>
    <w:rsid w:val="00165697"/>
    <w:rsid w:val="00175340"/>
    <w:rsid w:val="00176519"/>
    <w:rsid w:val="00180535"/>
    <w:rsid w:val="00182144"/>
    <w:rsid w:val="0018715D"/>
    <w:rsid w:val="001924C8"/>
    <w:rsid w:val="00195A96"/>
    <w:rsid w:val="00197AA9"/>
    <w:rsid w:val="001A06FF"/>
    <w:rsid w:val="001A310D"/>
    <w:rsid w:val="001A3505"/>
    <w:rsid w:val="001A41A3"/>
    <w:rsid w:val="001A43FE"/>
    <w:rsid w:val="001A48CC"/>
    <w:rsid w:val="001A4C17"/>
    <w:rsid w:val="001A62F8"/>
    <w:rsid w:val="001B1CCE"/>
    <w:rsid w:val="001B283C"/>
    <w:rsid w:val="001B3A2B"/>
    <w:rsid w:val="001B3B02"/>
    <w:rsid w:val="001C3295"/>
    <w:rsid w:val="001C58AB"/>
    <w:rsid w:val="001D221E"/>
    <w:rsid w:val="001D27D9"/>
    <w:rsid w:val="001D340B"/>
    <w:rsid w:val="001D3934"/>
    <w:rsid w:val="001D68B9"/>
    <w:rsid w:val="001D6B58"/>
    <w:rsid w:val="001D6FFC"/>
    <w:rsid w:val="001E2D91"/>
    <w:rsid w:val="001E2DB9"/>
    <w:rsid w:val="001E4EC8"/>
    <w:rsid w:val="001E5027"/>
    <w:rsid w:val="001E590B"/>
    <w:rsid w:val="00207ACB"/>
    <w:rsid w:val="0021092A"/>
    <w:rsid w:val="002132BB"/>
    <w:rsid w:val="00215F33"/>
    <w:rsid w:val="002336B8"/>
    <w:rsid w:val="00234CB3"/>
    <w:rsid w:val="002405F8"/>
    <w:rsid w:val="00243977"/>
    <w:rsid w:val="0024791D"/>
    <w:rsid w:val="00247BE6"/>
    <w:rsid w:val="002526C4"/>
    <w:rsid w:val="00254946"/>
    <w:rsid w:val="002639B0"/>
    <w:rsid w:val="002675B9"/>
    <w:rsid w:val="00267A87"/>
    <w:rsid w:val="00270A32"/>
    <w:rsid w:val="00270F65"/>
    <w:rsid w:val="00275E59"/>
    <w:rsid w:val="0027747C"/>
    <w:rsid w:val="00280819"/>
    <w:rsid w:val="00290704"/>
    <w:rsid w:val="00297BEA"/>
    <w:rsid w:val="002A0A97"/>
    <w:rsid w:val="002A0D11"/>
    <w:rsid w:val="002A1313"/>
    <w:rsid w:val="002A387A"/>
    <w:rsid w:val="002A4A06"/>
    <w:rsid w:val="002A622F"/>
    <w:rsid w:val="002A7EE3"/>
    <w:rsid w:val="002B04B8"/>
    <w:rsid w:val="002B3B86"/>
    <w:rsid w:val="002B40BD"/>
    <w:rsid w:val="002B5B8F"/>
    <w:rsid w:val="002B7949"/>
    <w:rsid w:val="002C5B6D"/>
    <w:rsid w:val="002C6A08"/>
    <w:rsid w:val="002E0EEF"/>
    <w:rsid w:val="002E47D2"/>
    <w:rsid w:val="002E63D9"/>
    <w:rsid w:val="002E696D"/>
    <w:rsid w:val="002F0745"/>
    <w:rsid w:val="002F0898"/>
    <w:rsid w:val="002F2B61"/>
    <w:rsid w:val="002F4FC1"/>
    <w:rsid w:val="002F5754"/>
    <w:rsid w:val="0030066E"/>
    <w:rsid w:val="00302632"/>
    <w:rsid w:val="00305695"/>
    <w:rsid w:val="00307AB4"/>
    <w:rsid w:val="00315D5C"/>
    <w:rsid w:val="00315F0A"/>
    <w:rsid w:val="00317425"/>
    <w:rsid w:val="0031745F"/>
    <w:rsid w:val="00322413"/>
    <w:rsid w:val="00324EEA"/>
    <w:rsid w:val="003309F1"/>
    <w:rsid w:val="003326D4"/>
    <w:rsid w:val="00334123"/>
    <w:rsid w:val="00340954"/>
    <w:rsid w:val="00340A48"/>
    <w:rsid w:val="00341750"/>
    <w:rsid w:val="003423FC"/>
    <w:rsid w:val="00342B1C"/>
    <w:rsid w:val="00351824"/>
    <w:rsid w:val="00354D2B"/>
    <w:rsid w:val="00356365"/>
    <w:rsid w:val="00357E1D"/>
    <w:rsid w:val="003609D1"/>
    <w:rsid w:val="00361816"/>
    <w:rsid w:val="00365E9A"/>
    <w:rsid w:val="0036607B"/>
    <w:rsid w:val="00367811"/>
    <w:rsid w:val="00377271"/>
    <w:rsid w:val="00382637"/>
    <w:rsid w:val="003828C4"/>
    <w:rsid w:val="00385787"/>
    <w:rsid w:val="003873EF"/>
    <w:rsid w:val="00396AA0"/>
    <w:rsid w:val="003A0BE2"/>
    <w:rsid w:val="003A3440"/>
    <w:rsid w:val="003B4E3C"/>
    <w:rsid w:val="003B5DF7"/>
    <w:rsid w:val="003C1EF4"/>
    <w:rsid w:val="003C25F1"/>
    <w:rsid w:val="003C3B8D"/>
    <w:rsid w:val="003C7C73"/>
    <w:rsid w:val="003D17E2"/>
    <w:rsid w:val="003D187B"/>
    <w:rsid w:val="003D2186"/>
    <w:rsid w:val="003D4D31"/>
    <w:rsid w:val="003D7024"/>
    <w:rsid w:val="003D7A6D"/>
    <w:rsid w:val="003D7B11"/>
    <w:rsid w:val="003E2A44"/>
    <w:rsid w:val="003E4304"/>
    <w:rsid w:val="003E6FFF"/>
    <w:rsid w:val="003F07BE"/>
    <w:rsid w:val="003F0F7C"/>
    <w:rsid w:val="003F2343"/>
    <w:rsid w:val="003F5212"/>
    <w:rsid w:val="003F5C23"/>
    <w:rsid w:val="003F6BFB"/>
    <w:rsid w:val="004012D0"/>
    <w:rsid w:val="00401886"/>
    <w:rsid w:val="00413575"/>
    <w:rsid w:val="00414989"/>
    <w:rsid w:val="00416D18"/>
    <w:rsid w:val="004227B1"/>
    <w:rsid w:val="004319A5"/>
    <w:rsid w:val="00435E69"/>
    <w:rsid w:val="00441390"/>
    <w:rsid w:val="004438D6"/>
    <w:rsid w:val="004503F2"/>
    <w:rsid w:val="0045518D"/>
    <w:rsid w:val="004561F4"/>
    <w:rsid w:val="00456B86"/>
    <w:rsid w:val="00457C10"/>
    <w:rsid w:val="004607DA"/>
    <w:rsid w:val="00463534"/>
    <w:rsid w:val="004709DA"/>
    <w:rsid w:val="00476D80"/>
    <w:rsid w:val="00477201"/>
    <w:rsid w:val="00477272"/>
    <w:rsid w:val="00480A6A"/>
    <w:rsid w:val="004822C6"/>
    <w:rsid w:val="004831B4"/>
    <w:rsid w:val="0049346E"/>
    <w:rsid w:val="004A29C0"/>
    <w:rsid w:val="004A6BA9"/>
    <w:rsid w:val="004B0364"/>
    <w:rsid w:val="004B1F52"/>
    <w:rsid w:val="004B3742"/>
    <w:rsid w:val="004C0258"/>
    <w:rsid w:val="004C487D"/>
    <w:rsid w:val="004C7BF4"/>
    <w:rsid w:val="004D4313"/>
    <w:rsid w:val="004D65F4"/>
    <w:rsid w:val="004E56CC"/>
    <w:rsid w:val="004E605A"/>
    <w:rsid w:val="004F1DC1"/>
    <w:rsid w:val="004F3563"/>
    <w:rsid w:val="004F38B8"/>
    <w:rsid w:val="004F63B7"/>
    <w:rsid w:val="00500CEC"/>
    <w:rsid w:val="00507558"/>
    <w:rsid w:val="00516A6A"/>
    <w:rsid w:val="00520B9A"/>
    <w:rsid w:val="005211E9"/>
    <w:rsid w:val="00522680"/>
    <w:rsid w:val="00524930"/>
    <w:rsid w:val="0054062A"/>
    <w:rsid w:val="00547B8A"/>
    <w:rsid w:val="00550053"/>
    <w:rsid w:val="005510B2"/>
    <w:rsid w:val="0055293B"/>
    <w:rsid w:val="005532B1"/>
    <w:rsid w:val="005532DB"/>
    <w:rsid w:val="00562896"/>
    <w:rsid w:val="00570730"/>
    <w:rsid w:val="00570D98"/>
    <w:rsid w:val="00572296"/>
    <w:rsid w:val="00572897"/>
    <w:rsid w:val="005733FB"/>
    <w:rsid w:val="005742D3"/>
    <w:rsid w:val="005757A4"/>
    <w:rsid w:val="005759CD"/>
    <w:rsid w:val="00576527"/>
    <w:rsid w:val="00576E33"/>
    <w:rsid w:val="0058154A"/>
    <w:rsid w:val="0058780D"/>
    <w:rsid w:val="0059477C"/>
    <w:rsid w:val="00597759"/>
    <w:rsid w:val="005A1597"/>
    <w:rsid w:val="005A1EF6"/>
    <w:rsid w:val="005A3F8E"/>
    <w:rsid w:val="005B01B1"/>
    <w:rsid w:val="005B6E12"/>
    <w:rsid w:val="005C354C"/>
    <w:rsid w:val="005C4E8C"/>
    <w:rsid w:val="005C6DC6"/>
    <w:rsid w:val="005C6EEE"/>
    <w:rsid w:val="005D1F78"/>
    <w:rsid w:val="005D541F"/>
    <w:rsid w:val="005E11C6"/>
    <w:rsid w:val="005E3E4A"/>
    <w:rsid w:val="005E4FFB"/>
    <w:rsid w:val="005E6409"/>
    <w:rsid w:val="005F2806"/>
    <w:rsid w:val="00600215"/>
    <w:rsid w:val="0060265C"/>
    <w:rsid w:val="006102D9"/>
    <w:rsid w:val="0061119F"/>
    <w:rsid w:val="00613530"/>
    <w:rsid w:val="00615FAA"/>
    <w:rsid w:val="006227D9"/>
    <w:rsid w:val="00623528"/>
    <w:rsid w:val="00640940"/>
    <w:rsid w:val="006436BA"/>
    <w:rsid w:val="006445FA"/>
    <w:rsid w:val="00650420"/>
    <w:rsid w:val="006519E7"/>
    <w:rsid w:val="0065327A"/>
    <w:rsid w:val="0066257F"/>
    <w:rsid w:val="00664BD0"/>
    <w:rsid w:val="00665469"/>
    <w:rsid w:val="00670878"/>
    <w:rsid w:val="006726AE"/>
    <w:rsid w:val="0068033F"/>
    <w:rsid w:val="006870A9"/>
    <w:rsid w:val="006870B0"/>
    <w:rsid w:val="00691493"/>
    <w:rsid w:val="00692353"/>
    <w:rsid w:val="00695671"/>
    <w:rsid w:val="006958AD"/>
    <w:rsid w:val="00695F04"/>
    <w:rsid w:val="00697880"/>
    <w:rsid w:val="006A08F3"/>
    <w:rsid w:val="006A5A9C"/>
    <w:rsid w:val="006A728E"/>
    <w:rsid w:val="006B4C86"/>
    <w:rsid w:val="006B6AA1"/>
    <w:rsid w:val="006C07C3"/>
    <w:rsid w:val="006C3AF6"/>
    <w:rsid w:val="006C4C61"/>
    <w:rsid w:val="006C6E48"/>
    <w:rsid w:val="006D2073"/>
    <w:rsid w:val="006D4EE6"/>
    <w:rsid w:val="006D5320"/>
    <w:rsid w:val="006D61B6"/>
    <w:rsid w:val="006E3960"/>
    <w:rsid w:val="006E53C2"/>
    <w:rsid w:val="006F16BD"/>
    <w:rsid w:val="006F41C5"/>
    <w:rsid w:val="00700756"/>
    <w:rsid w:val="00700EA1"/>
    <w:rsid w:val="00703313"/>
    <w:rsid w:val="00706467"/>
    <w:rsid w:val="00707927"/>
    <w:rsid w:val="007111F9"/>
    <w:rsid w:val="007123B8"/>
    <w:rsid w:val="0072770D"/>
    <w:rsid w:val="00730C8A"/>
    <w:rsid w:val="00732262"/>
    <w:rsid w:val="00736556"/>
    <w:rsid w:val="00736A21"/>
    <w:rsid w:val="00737826"/>
    <w:rsid w:val="007406AD"/>
    <w:rsid w:val="00740B0C"/>
    <w:rsid w:val="007427C8"/>
    <w:rsid w:val="00744399"/>
    <w:rsid w:val="007500F6"/>
    <w:rsid w:val="0075031D"/>
    <w:rsid w:val="007564A8"/>
    <w:rsid w:val="00756BA2"/>
    <w:rsid w:val="00757F0F"/>
    <w:rsid w:val="00760BBE"/>
    <w:rsid w:val="00760C70"/>
    <w:rsid w:val="00762BD5"/>
    <w:rsid w:val="00762E4E"/>
    <w:rsid w:val="00765A3B"/>
    <w:rsid w:val="00766E59"/>
    <w:rsid w:val="00771415"/>
    <w:rsid w:val="00786FED"/>
    <w:rsid w:val="007927FD"/>
    <w:rsid w:val="00793C6A"/>
    <w:rsid w:val="0079604F"/>
    <w:rsid w:val="007A3BDF"/>
    <w:rsid w:val="007A503A"/>
    <w:rsid w:val="007A76BB"/>
    <w:rsid w:val="007B70BB"/>
    <w:rsid w:val="007B78AC"/>
    <w:rsid w:val="007C29FF"/>
    <w:rsid w:val="007C4154"/>
    <w:rsid w:val="007C7786"/>
    <w:rsid w:val="007D2DB2"/>
    <w:rsid w:val="007D5553"/>
    <w:rsid w:val="007D686F"/>
    <w:rsid w:val="007E4980"/>
    <w:rsid w:val="007E7271"/>
    <w:rsid w:val="007E7DD4"/>
    <w:rsid w:val="007F3943"/>
    <w:rsid w:val="007F3CFD"/>
    <w:rsid w:val="007F4E0A"/>
    <w:rsid w:val="008064BE"/>
    <w:rsid w:val="00806816"/>
    <w:rsid w:val="00806BB5"/>
    <w:rsid w:val="008101FB"/>
    <w:rsid w:val="008211C7"/>
    <w:rsid w:val="00822BE8"/>
    <w:rsid w:val="00825219"/>
    <w:rsid w:val="00827CE6"/>
    <w:rsid w:val="00831ABB"/>
    <w:rsid w:val="00834212"/>
    <w:rsid w:val="0083758D"/>
    <w:rsid w:val="00840CD2"/>
    <w:rsid w:val="0084135C"/>
    <w:rsid w:val="008456EC"/>
    <w:rsid w:val="00846D14"/>
    <w:rsid w:val="00856CAB"/>
    <w:rsid w:val="00861B75"/>
    <w:rsid w:val="008637DE"/>
    <w:rsid w:val="008638DF"/>
    <w:rsid w:val="0086426A"/>
    <w:rsid w:val="00864532"/>
    <w:rsid w:val="00874E42"/>
    <w:rsid w:val="00876B76"/>
    <w:rsid w:val="008826D4"/>
    <w:rsid w:val="00885ADF"/>
    <w:rsid w:val="00893BA8"/>
    <w:rsid w:val="008953C3"/>
    <w:rsid w:val="008A04C0"/>
    <w:rsid w:val="008B277C"/>
    <w:rsid w:val="008B5CAC"/>
    <w:rsid w:val="008B7085"/>
    <w:rsid w:val="008C1B9A"/>
    <w:rsid w:val="008C7340"/>
    <w:rsid w:val="008D19E9"/>
    <w:rsid w:val="008D2019"/>
    <w:rsid w:val="008D3489"/>
    <w:rsid w:val="008D679B"/>
    <w:rsid w:val="008E0A71"/>
    <w:rsid w:val="008E10F9"/>
    <w:rsid w:val="008E36B6"/>
    <w:rsid w:val="008E3D1E"/>
    <w:rsid w:val="008E581F"/>
    <w:rsid w:val="008E718F"/>
    <w:rsid w:val="008F0729"/>
    <w:rsid w:val="008F3E51"/>
    <w:rsid w:val="00901FFA"/>
    <w:rsid w:val="00902190"/>
    <w:rsid w:val="00903F06"/>
    <w:rsid w:val="009150CF"/>
    <w:rsid w:val="0091563A"/>
    <w:rsid w:val="00915980"/>
    <w:rsid w:val="009201E8"/>
    <w:rsid w:val="00935EF4"/>
    <w:rsid w:val="0093719D"/>
    <w:rsid w:val="009425BF"/>
    <w:rsid w:val="009431FB"/>
    <w:rsid w:val="009458AC"/>
    <w:rsid w:val="00950E93"/>
    <w:rsid w:val="00952166"/>
    <w:rsid w:val="0095470C"/>
    <w:rsid w:val="0095585C"/>
    <w:rsid w:val="00957F85"/>
    <w:rsid w:val="0096223E"/>
    <w:rsid w:val="009707D9"/>
    <w:rsid w:val="00980082"/>
    <w:rsid w:val="00982F94"/>
    <w:rsid w:val="00993310"/>
    <w:rsid w:val="0099556A"/>
    <w:rsid w:val="0099656F"/>
    <w:rsid w:val="009975AE"/>
    <w:rsid w:val="009B24CA"/>
    <w:rsid w:val="009B3F7C"/>
    <w:rsid w:val="009C145B"/>
    <w:rsid w:val="009C41CF"/>
    <w:rsid w:val="009C56AF"/>
    <w:rsid w:val="009C575B"/>
    <w:rsid w:val="009C6C98"/>
    <w:rsid w:val="009D0D39"/>
    <w:rsid w:val="009D109E"/>
    <w:rsid w:val="009D13B0"/>
    <w:rsid w:val="009D143B"/>
    <w:rsid w:val="009D3C50"/>
    <w:rsid w:val="009D3E75"/>
    <w:rsid w:val="009D41F9"/>
    <w:rsid w:val="009D77BB"/>
    <w:rsid w:val="009E019F"/>
    <w:rsid w:val="009E1AAC"/>
    <w:rsid w:val="009E2937"/>
    <w:rsid w:val="009E4B69"/>
    <w:rsid w:val="009E6EAB"/>
    <w:rsid w:val="009F5727"/>
    <w:rsid w:val="009F703C"/>
    <w:rsid w:val="00A02E9C"/>
    <w:rsid w:val="00A04033"/>
    <w:rsid w:val="00A0541A"/>
    <w:rsid w:val="00A064E2"/>
    <w:rsid w:val="00A0778D"/>
    <w:rsid w:val="00A13CFA"/>
    <w:rsid w:val="00A15A81"/>
    <w:rsid w:val="00A173F5"/>
    <w:rsid w:val="00A227A3"/>
    <w:rsid w:val="00A22A71"/>
    <w:rsid w:val="00A24405"/>
    <w:rsid w:val="00A2687B"/>
    <w:rsid w:val="00A30000"/>
    <w:rsid w:val="00A33039"/>
    <w:rsid w:val="00A37E9F"/>
    <w:rsid w:val="00A416C5"/>
    <w:rsid w:val="00A46D0F"/>
    <w:rsid w:val="00A478C9"/>
    <w:rsid w:val="00A64710"/>
    <w:rsid w:val="00A70BC9"/>
    <w:rsid w:val="00A71113"/>
    <w:rsid w:val="00A7122C"/>
    <w:rsid w:val="00A72CA7"/>
    <w:rsid w:val="00A818FC"/>
    <w:rsid w:val="00A82CBB"/>
    <w:rsid w:val="00A83CAA"/>
    <w:rsid w:val="00A9431E"/>
    <w:rsid w:val="00A943F5"/>
    <w:rsid w:val="00AA1E16"/>
    <w:rsid w:val="00AA6BBC"/>
    <w:rsid w:val="00AB1603"/>
    <w:rsid w:val="00AB1D33"/>
    <w:rsid w:val="00AB250D"/>
    <w:rsid w:val="00AB5099"/>
    <w:rsid w:val="00AB6767"/>
    <w:rsid w:val="00AC130D"/>
    <w:rsid w:val="00AC66EB"/>
    <w:rsid w:val="00AC7936"/>
    <w:rsid w:val="00AD4D64"/>
    <w:rsid w:val="00AD53F0"/>
    <w:rsid w:val="00AD6DD7"/>
    <w:rsid w:val="00AD726E"/>
    <w:rsid w:val="00AE38E0"/>
    <w:rsid w:val="00AE48EE"/>
    <w:rsid w:val="00AE4E63"/>
    <w:rsid w:val="00AE61DB"/>
    <w:rsid w:val="00AF3F07"/>
    <w:rsid w:val="00AF7CBE"/>
    <w:rsid w:val="00B00053"/>
    <w:rsid w:val="00B013E3"/>
    <w:rsid w:val="00B04EC1"/>
    <w:rsid w:val="00B06CA5"/>
    <w:rsid w:val="00B076F9"/>
    <w:rsid w:val="00B12F2A"/>
    <w:rsid w:val="00B152C0"/>
    <w:rsid w:val="00B15575"/>
    <w:rsid w:val="00B16AF6"/>
    <w:rsid w:val="00B2332F"/>
    <w:rsid w:val="00B2340B"/>
    <w:rsid w:val="00B26607"/>
    <w:rsid w:val="00B34DBA"/>
    <w:rsid w:val="00B426ED"/>
    <w:rsid w:val="00B43D4E"/>
    <w:rsid w:val="00B4646E"/>
    <w:rsid w:val="00B50A8D"/>
    <w:rsid w:val="00B523EE"/>
    <w:rsid w:val="00B52B2D"/>
    <w:rsid w:val="00B55424"/>
    <w:rsid w:val="00B60BD8"/>
    <w:rsid w:val="00B6406A"/>
    <w:rsid w:val="00B7304C"/>
    <w:rsid w:val="00B7538A"/>
    <w:rsid w:val="00B75BC8"/>
    <w:rsid w:val="00B778DD"/>
    <w:rsid w:val="00B8542C"/>
    <w:rsid w:val="00B87531"/>
    <w:rsid w:val="00B87850"/>
    <w:rsid w:val="00B93833"/>
    <w:rsid w:val="00BA06E3"/>
    <w:rsid w:val="00BA2221"/>
    <w:rsid w:val="00BA29FC"/>
    <w:rsid w:val="00BA6CE4"/>
    <w:rsid w:val="00BB30E1"/>
    <w:rsid w:val="00BB473C"/>
    <w:rsid w:val="00BB5C11"/>
    <w:rsid w:val="00BB6491"/>
    <w:rsid w:val="00BC3E8E"/>
    <w:rsid w:val="00BD1A8E"/>
    <w:rsid w:val="00BD27E8"/>
    <w:rsid w:val="00BD4C81"/>
    <w:rsid w:val="00BD6056"/>
    <w:rsid w:val="00BE0BD9"/>
    <w:rsid w:val="00BE1D71"/>
    <w:rsid w:val="00BE2256"/>
    <w:rsid w:val="00BE30CB"/>
    <w:rsid w:val="00BE7365"/>
    <w:rsid w:val="00BE7860"/>
    <w:rsid w:val="00BF238A"/>
    <w:rsid w:val="00BF4295"/>
    <w:rsid w:val="00BF4CFD"/>
    <w:rsid w:val="00BF69C7"/>
    <w:rsid w:val="00C01603"/>
    <w:rsid w:val="00C0455C"/>
    <w:rsid w:val="00C1312C"/>
    <w:rsid w:val="00C17FC0"/>
    <w:rsid w:val="00C230D6"/>
    <w:rsid w:val="00C234FF"/>
    <w:rsid w:val="00C30AF9"/>
    <w:rsid w:val="00C32C49"/>
    <w:rsid w:val="00C3353A"/>
    <w:rsid w:val="00C361A1"/>
    <w:rsid w:val="00C37CA8"/>
    <w:rsid w:val="00C44163"/>
    <w:rsid w:val="00C45143"/>
    <w:rsid w:val="00C46409"/>
    <w:rsid w:val="00C53369"/>
    <w:rsid w:val="00C54A56"/>
    <w:rsid w:val="00C56A5B"/>
    <w:rsid w:val="00C6272B"/>
    <w:rsid w:val="00C70A6D"/>
    <w:rsid w:val="00C70DC1"/>
    <w:rsid w:val="00C71911"/>
    <w:rsid w:val="00C761C4"/>
    <w:rsid w:val="00C76908"/>
    <w:rsid w:val="00C833B0"/>
    <w:rsid w:val="00C84BB1"/>
    <w:rsid w:val="00C853DB"/>
    <w:rsid w:val="00C8757D"/>
    <w:rsid w:val="00C92212"/>
    <w:rsid w:val="00C962B3"/>
    <w:rsid w:val="00C97A6C"/>
    <w:rsid w:val="00CA5281"/>
    <w:rsid w:val="00CA5E9D"/>
    <w:rsid w:val="00CA6EBE"/>
    <w:rsid w:val="00CA735A"/>
    <w:rsid w:val="00CB24FD"/>
    <w:rsid w:val="00CB3F41"/>
    <w:rsid w:val="00CB7EB3"/>
    <w:rsid w:val="00CC0451"/>
    <w:rsid w:val="00CC36EA"/>
    <w:rsid w:val="00CC5C18"/>
    <w:rsid w:val="00CC731F"/>
    <w:rsid w:val="00CD0A8F"/>
    <w:rsid w:val="00CD1928"/>
    <w:rsid w:val="00CD285D"/>
    <w:rsid w:val="00CD2C62"/>
    <w:rsid w:val="00CD3440"/>
    <w:rsid w:val="00CD45A8"/>
    <w:rsid w:val="00CD7A57"/>
    <w:rsid w:val="00CE14A8"/>
    <w:rsid w:val="00CE63CA"/>
    <w:rsid w:val="00CE758E"/>
    <w:rsid w:val="00CF21F1"/>
    <w:rsid w:val="00CF2CEC"/>
    <w:rsid w:val="00CF7D43"/>
    <w:rsid w:val="00D03A4F"/>
    <w:rsid w:val="00D06268"/>
    <w:rsid w:val="00D123EE"/>
    <w:rsid w:val="00D264D4"/>
    <w:rsid w:val="00D273CA"/>
    <w:rsid w:val="00D30AB4"/>
    <w:rsid w:val="00D31144"/>
    <w:rsid w:val="00D31F38"/>
    <w:rsid w:val="00D34ED9"/>
    <w:rsid w:val="00D36AC5"/>
    <w:rsid w:val="00D409F7"/>
    <w:rsid w:val="00D4778B"/>
    <w:rsid w:val="00D527A3"/>
    <w:rsid w:val="00D5529E"/>
    <w:rsid w:val="00D610A3"/>
    <w:rsid w:val="00D622DF"/>
    <w:rsid w:val="00D63832"/>
    <w:rsid w:val="00D642D6"/>
    <w:rsid w:val="00D65801"/>
    <w:rsid w:val="00D667D3"/>
    <w:rsid w:val="00D67B21"/>
    <w:rsid w:val="00D7009C"/>
    <w:rsid w:val="00D857D0"/>
    <w:rsid w:val="00D85BEA"/>
    <w:rsid w:val="00D9060A"/>
    <w:rsid w:val="00D92CE8"/>
    <w:rsid w:val="00D939C4"/>
    <w:rsid w:val="00D94BBF"/>
    <w:rsid w:val="00D94C3C"/>
    <w:rsid w:val="00DA2403"/>
    <w:rsid w:val="00DA6824"/>
    <w:rsid w:val="00DB57BC"/>
    <w:rsid w:val="00DB5E29"/>
    <w:rsid w:val="00DC4109"/>
    <w:rsid w:val="00DC5ECE"/>
    <w:rsid w:val="00DC7A49"/>
    <w:rsid w:val="00DC7A54"/>
    <w:rsid w:val="00DD0060"/>
    <w:rsid w:val="00DD1D3D"/>
    <w:rsid w:val="00DD27F5"/>
    <w:rsid w:val="00DD7F74"/>
    <w:rsid w:val="00DE2EE1"/>
    <w:rsid w:val="00DE3103"/>
    <w:rsid w:val="00DE3EAD"/>
    <w:rsid w:val="00DE76B2"/>
    <w:rsid w:val="00DF250E"/>
    <w:rsid w:val="00DF2F16"/>
    <w:rsid w:val="00DF30EF"/>
    <w:rsid w:val="00DF349A"/>
    <w:rsid w:val="00DF35D0"/>
    <w:rsid w:val="00DF49A1"/>
    <w:rsid w:val="00DF58A4"/>
    <w:rsid w:val="00DF64CB"/>
    <w:rsid w:val="00E015D2"/>
    <w:rsid w:val="00E02DD0"/>
    <w:rsid w:val="00E04924"/>
    <w:rsid w:val="00E07433"/>
    <w:rsid w:val="00E127CC"/>
    <w:rsid w:val="00E2663D"/>
    <w:rsid w:val="00E30D35"/>
    <w:rsid w:val="00E3365A"/>
    <w:rsid w:val="00E339FF"/>
    <w:rsid w:val="00E36123"/>
    <w:rsid w:val="00E3762A"/>
    <w:rsid w:val="00E508B5"/>
    <w:rsid w:val="00E52BE9"/>
    <w:rsid w:val="00E52E9B"/>
    <w:rsid w:val="00E53632"/>
    <w:rsid w:val="00E539B9"/>
    <w:rsid w:val="00E54DC4"/>
    <w:rsid w:val="00E5673E"/>
    <w:rsid w:val="00E568D7"/>
    <w:rsid w:val="00E61FBC"/>
    <w:rsid w:val="00E6464B"/>
    <w:rsid w:val="00E64FBE"/>
    <w:rsid w:val="00E65A8C"/>
    <w:rsid w:val="00E700ED"/>
    <w:rsid w:val="00E73565"/>
    <w:rsid w:val="00E801CD"/>
    <w:rsid w:val="00E8134D"/>
    <w:rsid w:val="00E909B7"/>
    <w:rsid w:val="00EA7FD8"/>
    <w:rsid w:val="00EB2A82"/>
    <w:rsid w:val="00EB2ABD"/>
    <w:rsid w:val="00EB46BE"/>
    <w:rsid w:val="00EB5A4A"/>
    <w:rsid w:val="00EB700D"/>
    <w:rsid w:val="00EC1F6E"/>
    <w:rsid w:val="00EC5CA7"/>
    <w:rsid w:val="00ED7AE8"/>
    <w:rsid w:val="00EE0FF9"/>
    <w:rsid w:val="00EE6E37"/>
    <w:rsid w:val="00EE75A2"/>
    <w:rsid w:val="00EE7671"/>
    <w:rsid w:val="00EF26F9"/>
    <w:rsid w:val="00EF6DA1"/>
    <w:rsid w:val="00F01406"/>
    <w:rsid w:val="00F0169C"/>
    <w:rsid w:val="00F062E8"/>
    <w:rsid w:val="00F06CA8"/>
    <w:rsid w:val="00F1149B"/>
    <w:rsid w:val="00F133F1"/>
    <w:rsid w:val="00F21B53"/>
    <w:rsid w:val="00F3105D"/>
    <w:rsid w:val="00F31702"/>
    <w:rsid w:val="00F32384"/>
    <w:rsid w:val="00F35453"/>
    <w:rsid w:val="00F411FC"/>
    <w:rsid w:val="00F42C15"/>
    <w:rsid w:val="00F43252"/>
    <w:rsid w:val="00F50E84"/>
    <w:rsid w:val="00F53559"/>
    <w:rsid w:val="00F542EA"/>
    <w:rsid w:val="00F559A3"/>
    <w:rsid w:val="00F5651D"/>
    <w:rsid w:val="00F56B5F"/>
    <w:rsid w:val="00F572BA"/>
    <w:rsid w:val="00F71729"/>
    <w:rsid w:val="00F728E5"/>
    <w:rsid w:val="00F73B2C"/>
    <w:rsid w:val="00F7482A"/>
    <w:rsid w:val="00F74CBB"/>
    <w:rsid w:val="00F76F94"/>
    <w:rsid w:val="00F8278A"/>
    <w:rsid w:val="00F8450D"/>
    <w:rsid w:val="00F92961"/>
    <w:rsid w:val="00F937F4"/>
    <w:rsid w:val="00F940A9"/>
    <w:rsid w:val="00F941B0"/>
    <w:rsid w:val="00FA2CE7"/>
    <w:rsid w:val="00FA308F"/>
    <w:rsid w:val="00FA359E"/>
    <w:rsid w:val="00FA5114"/>
    <w:rsid w:val="00FA70AE"/>
    <w:rsid w:val="00FA70F6"/>
    <w:rsid w:val="00FA7F36"/>
    <w:rsid w:val="00FB5774"/>
    <w:rsid w:val="00FB5F38"/>
    <w:rsid w:val="00FC238C"/>
    <w:rsid w:val="00FC3BA3"/>
    <w:rsid w:val="00FC676F"/>
    <w:rsid w:val="00FD0B3D"/>
    <w:rsid w:val="00FD0B3F"/>
    <w:rsid w:val="00FD42D7"/>
    <w:rsid w:val="00FD4D3A"/>
    <w:rsid w:val="00FD6610"/>
    <w:rsid w:val="00FD7817"/>
    <w:rsid w:val="00FE112B"/>
    <w:rsid w:val="00FE2664"/>
    <w:rsid w:val="00FF0107"/>
    <w:rsid w:val="00FF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8CA47D3-E419-4662-B02B-81239C46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uiPriority w:val="9"/>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uiPriority w:val="9"/>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rsid w:val="00A173F5"/>
    <w:rPr>
      <w:rFonts w:ascii="Times New Roman" w:eastAsia="Times New Roman" w:hAnsi="Times New Roman" w:cs="Times New Roman"/>
      <w:b/>
      <w:sz w:val="24"/>
      <w:szCs w:val="20"/>
      <w:lang w:eastAsia="ru-RU"/>
    </w:rPr>
  </w:style>
  <w:style w:type="paragraph" w:styleId="a3">
    <w:name w:val="Balloon Text"/>
    <w:basedOn w:val="a"/>
    <w:link w:val="a4"/>
    <w:uiPriority w:val="99"/>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iPriority w:val="99"/>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7CE6"/>
  </w:style>
  <w:style w:type="paragraph" w:styleId="a9">
    <w:name w:val="footer"/>
    <w:basedOn w:val="a"/>
    <w:link w:val="aa"/>
    <w:uiPriority w:val="99"/>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aliases w:val="Table_Footnote_last Знак Знак1,Table_Footnote_last Знак Знак Знак,Table_Footnote_last Знак1"/>
    <w:basedOn w:val="a0"/>
    <w:link w:val="aff2"/>
    <w:uiPriority w:val="99"/>
    <w:rsid w:val="00F73B2C"/>
    <w:rPr>
      <w:rFonts w:ascii="Times New Roman" w:eastAsia="Times New Roman" w:hAnsi="Times New Roman" w:cs="Times New Roman"/>
      <w:sz w:val="20"/>
      <w:szCs w:val="20"/>
      <w:lang w:eastAsia="ru-RU"/>
    </w:rPr>
  </w:style>
  <w:style w:type="paragraph" w:styleId="aff2">
    <w:name w:val="footnote text"/>
    <w:aliases w:val="Table_Footnote_last Знак,Table_Footnote_last Знак Знак,Table_Footnote_last"/>
    <w:basedOn w:val="a"/>
    <w:link w:val="aff1"/>
    <w:uiPriority w:val="99"/>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link w:val="NoSpacingChar"/>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paragraph" w:customStyle="1" w:styleId="rteright">
    <w:name w:val="rteright"/>
    <w:basedOn w:val="a"/>
    <w:rsid w:val="00B12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547B8A"/>
    <w:pPr>
      <w:shd w:val="clear" w:color="auto" w:fill="FFFFFF"/>
      <w:spacing w:before="120" w:after="120" w:line="360" w:lineRule="exact"/>
      <w:ind w:firstLine="720"/>
      <w:jc w:val="both"/>
    </w:pPr>
    <w:rPr>
      <w:rFonts w:ascii="Franklin Gothic Heavy" w:eastAsia="Times New Roman" w:hAnsi="Franklin Gothic Heavy" w:cs="Times New Roman"/>
      <w:i/>
      <w:iCs/>
      <w:sz w:val="18"/>
      <w:szCs w:val="18"/>
    </w:rPr>
  </w:style>
  <w:style w:type="character" w:customStyle="1" w:styleId="blk">
    <w:name w:val="blk"/>
    <w:rsid w:val="000F4AE4"/>
  </w:style>
  <w:style w:type="character" w:customStyle="1" w:styleId="61">
    <w:name w:val="Основной текст (6)_"/>
    <w:basedOn w:val="a0"/>
    <w:link w:val="62"/>
    <w:rsid w:val="00BE7365"/>
    <w:rPr>
      <w:rFonts w:ascii="Lucida Sans Unicode" w:eastAsia="Lucida Sans Unicode" w:hAnsi="Lucida Sans Unicode" w:cs="Lucida Sans Unicode"/>
      <w:shd w:val="clear" w:color="auto" w:fill="FFFFFF"/>
    </w:rPr>
  </w:style>
  <w:style w:type="character" w:customStyle="1" w:styleId="6Impact11pt">
    <w:name w:val="Основной текст (6) + Impact;11 pt"/>
    <w:basedOn w:val="61"/>
    <w:rsid w:val="00BE7365"/>
    <w:rPr>
      <w:rFonts w:ascii="Impact" w:eastAsia="Impact" w:hAnsi="Impact" w:cs="Impact"/>
      <w:color w:val="000000"/>
      <w:spacing w:val="0"/>
      <w:w w:val="100"/>
      <w:position w:val="0"/>
      <w:sz w:val="22"/>
      <w:szCs w:val="22"/>
      <w:shd w:val="clear" w:color="auto" w:fill="FFFFFF"/>
      <w:lang w:val="ru-RU" w:eastAsia="ru-RU" w:bidi="ru-RU"/>
    </w:rPr>
  </w:style>
  <w:style w:type="character" w:customStyle="1" w:styleId="71">
    <w:name w:val="Основной текст (7)_"/>
    <w:basedOn w:val="a0"/>
    <w:link w:val="72"/>
    <w:rsid w:val="00BE7365"/>
    <w:rPr>
      <w:sz w:val="17"/>
      <w:szCs w:val="17"/>
      <w:shd w:val="clear" w:color="auto" w:fill="FFFFFF"/>
    </w:rPr>
  </w:style>
  <w:style w:type="character" w:customStyle="1" w:styleId="2TimesNewRoman13pt">
    <w:name w:val="Заголовок №2 + Times New Roman;13 pt"/>
    <w:basedOn w:val="2a"/>
    <w:rsid w:val="00BE736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81">
    <w:name w:val="Основной текст (8)_"/>
    <w:basedOn w:val="a0"/>
    <w:link w:val="82"/>
    <w:rsid w:val="00BE7365"/>
    <w:rPr>
      <w:rFonts w:ascii="Impact" w:eastAsia="Impact" w:hAnsi="Impact" w:cs="Impact"/>
      <w:sz w:val="17"/>
      <w:szCs w:val="17"/>
      <w:shd w:val="clear" w:color="auto" w:fill="FFFFFF"/>
    </w:rPr>
  </w:style>
  <w:style w:type="paragraph" w:customStyle="1" w:styleId="72">
    <w:name w:val="Основной текст (7)"/>
    <w:basedOn w:val="a"/>
    <w:link w:val="71"/>
    <w:rsid w:val="00BE7365"/>
    <w:pPr>
      <w:widowControl w:val="0"/>
      <w:shd w:val="clear" w:color="auto" w:fill="FFFFFF"/>
      <w:spacing w:after="420" w:line="0" w:lineRule="atLeast"/>
      <w:jc w:val="center"/>
    </w:pPr>
    <w:rPr>
      <w:sz w:val="17"/>
      <w:szCs w:val="17"/>
    </w:rPr>
  </w:style>
  <w:style w:type="paragraph" w:customStyle="1" w:styleId="62">
    <w:name w:val="Основной текст (6)"/>
    <w:basedOn w:val="a"/>
    <w:link w:val="61"/>
    <w:rsid w:val="00BE7365"/>
    <w:pPr>
      <w:widowControl w:val="0"/>
      <w:shd w:val="clear" w:color="auto" w:fill="FFFFFF"/>
      <w:spacing w:before="660" w:after="0" w:line="0" w:lineRule="atLeast"/>
      <w:jc w:val="both"/>
    </w:pPr>
    <w:rPr>
      <w:rFonts w:ascii="Lucida Sans Unicode" w:eastAsia="Lucida Sans Unicode" w:hAnsi="Lucida Sans Unicode" w:cs="Lucida Sans Unicode"/>
    </w:rPr>
  </w:style>
  <w:style w:type="paragraph" w:customStyle="1" w:styleId="82">
    <w:name w:val="Основной текст (8)"/>
    <w:basedOn w:val="a"/>
    <w:link w:val="81"/>
    <w:rsid w:val="00BE7365"/>
    <w:pPr>
      <w:widowControl w:val="0"/>
      <w:shd w:val="clear" w:color="auto" w:fill="FFFFFF"/>
      <w:spacing w:before="420" w:after="0" w:line="0" w:lineRule="atLeast"/>
      <w:jc w:val="both"/>
    </w:pPr>
    <w:rPr>
      <w:rFonts w:ascii="Impact" w:eastAsia="Impact" w:hAnsi="Impact" w:cs="Impact"/>
      <w:sz w:val="17"/>
      <w:szCs w:val="17"/>
    </w:rPr>
  </w:style>
  <w:style w:type="character" w:customStyle="1" w:styleId="39">
    <w:name w:val="Основной шрифт абзаца3"/>
    <w:rsid w:val="009D77BB"/>
  </w:style>
  <w:style w:type="character" w:customStyle="1" w:styleId="WW-Absatz-Standardschriftart">
    <w:name w:val="WW-Absatz-Standardschriftart"/>
    <w:rsid w:val="009D77BB"/>
  </w:style>
  <w:style w:type="character" w:customStyle="1" w:styleId="apple-style-span">
    <w:name w:val="apple-style-span"/>
    <w:rsid w:val="009D77BB"/>
  </w:style>
  <w:style w:type="character" w:customStyle="1" w:styleId="WW-Absatz-Standardschriftart1">
    <w:name w:val="WW-Absatz-Standardschriftart1"/>
    <w:rsid w:val="009D77BB"/>
  </w:style>
  <w:style w:type="paragraph" w:styleId="affff5">
    <w:name w:val="caption"/>
    <w:basedOn w:val="a"/>
    <w:qFormat/>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3a">
    <w:name w:val="Указатель3"/>
    <w:basedOn w:val="a"/>
    <w:rsid w:val="009D77BB"/>
    <w:pPr>
      <w:suppressLineNumbers/>
      <w:spacing w:after="0" w:line="240" w:lineRule="auto"/>
      <w:ind w:left="57"/>
    </w:pPr>
    <w:rPr>
      <w:rFonts w:ascii="Times New Roman" w:eastAsia="Times New Roman" w:hAnsi="Times New Roman" w:cs="Mangal"/>
      <w:sz w:val="20"/>
      <w:szCs w:val="20"/>
      <w:lang w:eastAsia="zh-CN"/>
    </w:rPr>
  </w:style>
  <w:style w:type="paragraph" w:customStyle="1" w:styleId="1fc">
    <w:name w:val="Название объекта1"/>
    <w:basedOn w:val="a"/>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CharChar1CharChar1CharChar0">
    <w:name w:val="Char Char Знак Знак1 Char Char1 Знак Знак Char Char"/>
    <w:basedOn w:val="a"/>
    <w:rsid w:val="009D77BB"/>
    <w:pPr>
      <w:spacing w:before="100" w:after="100" w:line="240" w:lineRule="auto"/>
      <w:ind w:left="57"/>
    </w:pPr>
    <w:rPr>
      <w:rFonts w:ascii="Tahoma" w:eastAsia="Times New Roman" w:hAnsi="Tahoma" w:cs="Tahoma"/>
      <w:sz w:val="20"/>
      <w:szCs w:val="20"/>
      <w:lang w:val="en-US" w:eastAsia="zh-CN"/>
    </w:rPr>
  </w:style>
  <w:style w:type="paragraph" w:customStyle="1" w:styleId="1fd">
    <w:name w:val="Схема документа1"/>
    <w:basedOn w:val="a"/>
    <w:rsid w:val="009D77BB"/>
    <w:pPr>
      <w:shd w:val="clear" w:color="auto" w:fill="000080"/>
      <w:suppressAutoHyphens/>
      <w:spacing w:after="0" w:line="240" w:lineRule="auto"/>
      <w:ind w:left="57"/>
    </w:pPr>
    <w:rPr>
      <w:rFonts w:ascii="Tahoma" w:eastAsia="Times New Roman" w:hAnsi="Tahoma" w:cs="Tahoma"/>
      <w:sz w:val="20"/>
      <w:szCs w:val="20"/>
      <w:lang w:eastAsia="zh-CN"/>
    </w:rPr>
  </w:style>
  <w:style w:type="paragraph" w:customStyle="1" w:styleId="WW-">
    <w:name w:val="WW-Заголовок"/>
    <w:basedOn w:val="a"/>
    <w:next w:val="ab"/>
    <w:rsid w:val="009D77BB"/>
    <w:pPr>
      <w:keepNext/>
      <w:suppressAutoHyphens/>
      <w:spacing w:before="240" w:after="120" w:line="240" w:lineRule="auto"/>
      <w:ind w:left="57"/>
    </w:pPr>
    <w:rPr>
      <w:rFonts w:ascii="Times New Roman" w:eastAsia="MS Mincho" w:hAnsi="Times New Roman" w:cs="Tahoma"/>
      <w:sz w:val="28"/>
      <w:szCs w:val="28"/>
      <w:lang w:eastAsia="zh-CN"/>
    </w:rPr>
  </w:style>
  <w:style w:type="paragraph" w:customStyle="1" w:styleId="affff6">
    <w:name w:val="Содержимое врезки"/>
    <w:basedOn w:val="ab"/>
    <w:rsid w:val="009D77BB"/>
    <w:pPr>
      <w:tabs>
        <w:tab w:val="clear" w:pos="0"/>
      </w:tabs>
      <w:suppressAutoHyphens/>
      <w:ind w:left="57"/>
    </w:pPr>
    <w:rPr>
      <w:b/>
      <w:sz w:val="20"/>
      <w:lang w:eastAsia="zh-CN"/>
    </w:rPr>
  </w:style>
  <w:style w:type="character" w:customStyle="1" w:styleId="WW8Num1z0">
    <w:name w:val="WW8Num1z0"/>
    <w:rsid w:val="007111F9"/>
    <w:rPr>
      <w:b w:val="0"/>
    </w:rPr>
  </w:style>
  <w:style w:type="character" w:customStyle="1" w:styleId="affff7">
    <w:name w:val="номер страницы"/>
    <w:basedOn w:val="1f1"/>
    <w:rsid w:val="007111F9"/>
  </w:style>
  <w:style w:type="character" w:customStyle="1" w:styleId="1fe">
    <w:name w:val="Название Знак1"/>
    <w:basedOn w:val="a0"/>
    <w:rsid w:val="00BA29FC"/>
    <w:rPr>
      <w:sz w:val="28"/>
      <w:szCs w:val="24"/>
    </w:rPr>
  </w:style>
  <w:style w:type="character" w:customStyle="1" w:styleId="NoSpacingChar">
    <w:name w:val="No Spacing Char"/>
    <w:link w:val="1f7"/>
    <w:locked/>
    <w:rsid w:val="009D109E"/>
    <w:rPr>
      <w:rFonts w:ascii="Calibri" w:eastAsia="Times New Roman" w:hAnsi="Calibri" w:cs="Times New Roman"/>
    </w:rPr>
  </w:style>
  <w:style w:type="paragraph" w:customStyle="1" w:styleId="ConsPlusDocList">
    <w:name w:val="ConsPlusDocList"/>
    <w:rsid w:val="009D1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
    <w:rsid w:val="009D1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8">
    <w:name w:val="TOC Heading"/>
    <w:basedOn w:val="1"/>
    <w:next w:val="a"/>
    <w:uiPriority w:val="39"/>
    <w:qFormat/>
    <w:rsid w:val="009D109E"/>
    <w:pPr>
      <w:keepLines/>
      <w:spacing w:before="120" w:after="120" w:line="276" w:lineRule="auto"/>
      <w:jc w:val="left"/>
      <w:outlineLvl w:val="9"/>
    </w:pPr>
    <w:rPr>
      <w:rFonts w:ascii="Cambria" w:hAnsi="Cambria"/>
      <w:b/>
      <w:bCs/>
      <w:color w:val="365F91"/>
      <w:szCs w:val="28"/>
    </w:rPr>
  </w:style>
  <w:style w:type="paragraph" w:styleId="1ff">
    <w:name w:val="toc 1"/>
    <w:basedOn w:val="a"/>
    <w:next w:val="a"/>
    <w:autoRedefine/>
    <w:uiPriority w:val="39"/>
    <w:unhideWhenUsed/>
    <w:rsid w:val="009D109E"/>
    <w:pPr>
      <w:spacing w:after="100" w:line="240" w:lineRule="auto"/>
    </w:pPr>
    <w:rPr>
      <w:rFonts w:ascii="Times New Roman" w:eastAsia="Times New Roman" w:hAnsi="Times New Roman" w:cs="Times New Roman"/>
      <w:b/>
      <w:sz w:val="24"/>
      <w:szCs w:val="24"/>
      <w:lang w:eastAsia="ru-RU"/>
    </w:rPr>
  </w:style>
  <w:style w:type="paragraph" w:styleId="2f">
    <w:name w:val="toc 2"/>
    <w:basedOn w:val="a"/>
    <w:next w:val="a"/>
    <w:autoRedefine/>
    <w:uiPriority w:val="39"/>
    <w:unhideWhenUsed/>
    <w:rsid w:val="009D109E"/>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9D109E"/>
    <w:pPr>
      <w:spacing w:after="100" w:line="240" w:lineRule="auto"/>
      <w:ind w:left="480"/>
      <w:jc w:val="both"/>
    </w:pPr>
    <w:rPr>
      <w:rFonts w:ascii="Times New Roman" w:eastAsia="Times New Roman" w:hAnsi="Times New Roman" w:cs="Times New Roman"/>
      <w:sz w:val="24"/>
      <w:szCs w:val="24"/>
      <w:lang w:eastAsia="ru-RU"/>
    </w:rPr>
  </w:style>
  <w:style w:type="paragraph" w:styleId="44">
    <w:name w:val="toc 4"/>
    <w:basedOn w:val="a"/>
    <w:next w:val="a"/>
    <w:autoRedefine/>
    <w:unhideWhenUsed/>
    <w:rsid w:val="009D109E"/>
    <w:pPr>
      <w:spacing w:after="100" w:line="240" w:lineRule="auto"/>
      <w:ind w:left="720"/>
      <w:jc w:val="both"/>
    </w:pPr>
    <w:rPr>
      <w:rFonts w:ascii="Times New Roman" w:eastAsia="Times New Roman" w:hAnsi="Times New Roman" w:cs="Times New Roman"/>
      <w:sz w:val="28"/>
      <w:szCs w:val="24"/>
      <w:lang w:eastAsia="ru-RU"/>
    </w:rPr>
  </w:style>
  <w:style w:type="paragraph" w:styleId="52">
    <w:name w:val="toc 5"/>
    <w:basedOn w:val="a"/>
    <w:next w:val="a"/>
    <w:autoRedefine/>
    <w:unhideWhenUsed/>
    <w:rsid w:val="009D109E"/>
    <w:pPr>
      <w:spacing w:after="100"/>
      <w:ind w:left="880"/>
    </w:pPr>
    <w:rPr>
      <w:rFonts w:ascii="Calibri" w:eastAsia="Times New Roman" w:hAnsi="Calibri" w:cs="Times New Roman"/>
      <w:lang w:eastAsia="ru-RU"/>
    </w:rPr>
  </w:style>
  <w:style w:type="paragraph" w:styleId="63">
    <w:name w:val="toc 6"/>
    <w:basedOn w:val="a"/>
    <w:next w:val="a"/>
    <w:autoRedefine/>
    <w:unhideWhenUsed/>
    <w:rsid w:val="009D109E"/>
    <w:pPr>
      <w:spacing w:after="100"/>
      <w:ind w:left="1100"/>
    </w:pPr>
    <w:rPr>
      <w:rFonts w:ascii="Calibri" w:eastAsia="Times New Roman" w:hAnsi="Calibri" w:cs="Times New Roman"/>
      <w:lang w:eastAsia="ru-RU"/>
    </w:rPr>
  </w:style>
  <w:style w:type="paragraph" w:styleId="73">
    <w:name w:val="toc 7"/>
    <w:basedOn w:val="a"/>
    <w:next w:val="a"/>
    <w:autoRedefine/>
    <w:unhideWhenUsed/>
    <w:rsid w:val="009D109E"/>
    <w:pPr>
      <w:spacing w:after="100"/>
      <w:ind w:left="1320"/>
    </w:pPr>
    <w:rPr>
      <w:rFonts w:ascii="Calibri" w:eastAsia="Times New Roman" w:hAnsi="Calibri" w:cs="Times New Roman"/>
      <w:lang w:eastAsia="ru-RU"/>
    </w:rPr>
  </w:style>
  <w:style w:type="paragraph" w:styleId="83">
    <w:name w:val="toc 8"/>
    <w:basedOn w:val="a"/>
    <w:next w:val="a"/>
    <w:autoRedefine/>
    <w:unhideWhenUsed/>
    <w:rsid w:val="009D109E"/>
    <w:pPr>
      <w:spacing w:after="100"/>
      <w:ind w:left="1540"/>
    </w:pPr>
    <w:rPr>
      <w:rFonts w:ascii="Calibri" w:eastAsia="Times New Roman" w:hAnsi="Calibri" w:cs="Times New Roman"/>
      <w:lang w:eastAsia="ru-RU"/>
    </w:rPr>
  </w:style>
  <w:style w:type="paragraph" w:styleId="91">
    <w:name w:val="toc 9"/>
    <w:basedOn w:val="a"/>
    <w:next w:val="a"/>
    <w:autoRedefine/>
    <w:unhideWhenUsed/>
    <w:rsid w:val="009D109E"/>
    <w:pPr>
      <w:spacing w:after="100"/>
      <w:ind w:left="1760"/>
    </w:pPr>
    <w:rPr>
      <w:rFonts w:ascii="Calibri" w:eastAsia="Times New Roman" w:hAnsi="Calibri" w:cs="Times New Roman"/>
      <w:lang w:eastAsia="ru-RU"/>
    </w:rPr>
  </w:style>
  <w:style w:type="table" w:customStyle="1" w:styleId="1ff0">
    <w:name w:val="Сетка таблицы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1">
    <w:name w:val="Нет списка1"/>
    <w:next w:val="a2"/>
    <w:semiHidden/>
    <w:unhideWhenUsed/>
    <w:rsid w:val="009D109E"/>
  </w:style>
  <w:style w:type="table" w:customStyle="1" w:styleId="3c">
    <w:name w:val="Сетка таблицы3"/>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9">
    <w:name w:val="endnote text"/>
    <w:basedOn w:val="a"/>
    <w:link w:val="affffa"/>
    <w:semiHidden/>
    <w:unhideWhenUsed/>
    <w:rsid w:val="009D109E"/>
    <w:pPr>
      <w:spacing w:after="0" w:line="240" w:lineRule="auto"/>
    </w:pPr>
    <w:rPr>
      <w:rFonts w:ascii="Times New Roman" w:eastAsia="Times New Roman" w:hAnsi="Times New Roman" w:cs="Times New Roman"/>
      <w:sz w:val="20"/>
      <w:szCs w:val="20"/>
      <w:lang w:eastAsia="ru-RU"/>
    </w:rPr>
  </w:style>
  <w:style w:type="character" w:customStyle="1" w:styleId="affffa">
    <w:name w:val="Текст концевой сноски Знак"/>
    <w:basedOn w:val="a0"/>
    <w:link w:val="affff9"/>
    <w:semiHidden/>
    <w:rsid w:val="009D109E"/>
    <w:rPr>
      <w:rFonts w:ascii="Times New Roman" w:eastAsia="Times New Roman" w:hAnsi="Times New Roman" w:cs="Times New Roman"/>
      <w:sz w:val="20"/>
      <w:szCs w:val="20"/>
      <w:lang w:eastAsia="ru-RU"/>
    </w:rPr>
  </w:style>
  <w:style w:type="character" w:styleId="affffb">
    <w:name w:val="endnote reference"/>
    <w:basedOn w:val="a0"/>
    <w:semiHidden/>
    <w:unhideWhenUsed/>
    <w:rsid w:val="009D109E"/>
    <w:rPr>
      <w:vertAlign w:val="superscript"/>
    </w:rPr>
  </w:style>
  <w:style w:type="character" w:customStyle="1" w:styleId="ep">
    <w:name w:val="ep"/>
    <w:basedOn w:val="a0"/>
    <w:rsid w:val="009D109E"/>
  </w:style>
  <w:style w:type="numbering" w:customStyle="1" w:styleId="2f1">
    <w:name w:val="Нет списка2"/>
    <w:next w:val="a2"/>
    <w:semiHidden/>
    <w:unhideWhenUsed/>
    <w:rsid w:val="009D109E"/>
  </w:style>
  <w:style w:type="table" w:customStyle="1" w:styleId="111">
    <w:name w:val="Сетка таблицы1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semiHidden/>
    <w:unhideWhenUsed/>
    <w:rsid w:val="009D109E"/>
  </w:style>
  <w:style w:type="table" w:customStyle="1" w:styleId="312">
    <w:name w:val="Сетка таблицы3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semiHidden/>
    <w:unhideWhenUsed/>
    <w:rsid w:val="009D109E"/>
  </w:style>
  <w:style w:type="numbering" w:customStyle="1" w:styleId="1110">
    <w:name w:val="Нет списка111"/>
    <w:next w:val="a2"/>
    <w:semiHidden/>
    <w:unhideWhenUsed/>
    <w:rsid w:val="009D109E"/>
  </w:style>
  <w:style w:type="paragraph" w:customStyle="1" w:styleId="1ff2">
    <w:name w:val="Цитата1"/>
    <w:basedOn w:val="a"/>
    <w:rsid w:val="00915980"/>
    <w:pPr>
      <w:widowControl w:val="0"/>
      <w:suppressAutoHyphens/>
      <w:spacing w:after="283" w:line="240" w:lineRule="auto"/>
      <w:ind w:left="567" w:right="567"/>
    </w:pPr>
    <w:rPr>
      <w:rFonts w:ascii="Times New Roman" w:eastAsia="Lucida Sans Unicode" w:hAnsi="Times New Roman" w:cs="Tahoma"/>
      <w:color w:val="000000"/>
      <w:sz w:val="24"/>
      <w:szCs w:val="24"/>
      <w:lang w:val="en-US" w:eastAsia="zh-CN" w:bidi="en-US"/>
    </w:rPr>
  </w:style>
  <w:style w:type="paragraph" w:customStyle="1" w:styleId="u">
    <w:name w:val="u"/>
    <w:basedOn w:val="a"/>
    <w:rsid w:val="009159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9159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224D-F6AA-4653-AA22-A95C4AAB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10627</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Alexey</cp:lastModifiedBy>
  <cp:revision>103</cp:revision>
  <cp:lastPrinted>2017-01-20T13:53:00Z</cp:lastPrinted>
  <dcterms:created xsi:type="dcterms:W3CDTF">2015-11-27T12:13:00Z</dcterms:created>
  <dcterms:modified xsi:type="dcterms:W3CDTF">2023-02-01T06:02:00Z</dcterms:modified>
</cp:coreProperties>
</file>