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6155"/>
      </w:tblGrid>
      <w:tr w:rsidR="00F936C5" w:rsidRPr="001F703B" w14:paraId="09F9F398" w14:textId="77777777" w:rsidTr="004843BC">
        <w:tc>
          <w:tcPr>
            <w:tcW w:w="3227" w:type="dxa"/>
          </w:tcPr>
          <w:p w14:paraId="3FF36583" w14:textId="77777777" w:rsidR="00F936C5" w:rsidRPr="001F703B" w:rsidRDefault="00F936C5" w:rsidP="004843BC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bookmarkStart w:id="0" w:name="dst101585"/>
            <w:bookmarkStart w:id="1" w:name="_Toc531703445"/>
            <w:bookmarkEnd w:id="0"/>
            <w:r w:rsidRPr="001F703B"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6237" w:type="dxa"/>
          </w:tcPr>
          <w:p w14:paraId="778A26A8" w14:textId="4065AE03" w:rsidR="00F936C5" w:rsidRPr="001F703B" w:rsidRDefault="00841207" w:rsidP="004843BC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233C7E">
              <w:rPr>
                <w:b/>
                <w:sz w:val="28"/>
                <w:szCs w:val="28"/>
              </w:rPr>
              <w:t>Поддорского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F936C5" w:rsidRPr="001F703B" w14:paraId="54A878FB" w14:textId="77777777" w:rsidTr="004843BC">
        <w:tc>
          <w:tcPr>
            <w:tcW w:w="3227" w:type="dxa"/>
          </w:tcPr>
          <w:p w14:paraId="5502CBBC" w14:textId="77777777" w:rsidR="00F936C5" w:rsidRPr="001F703B" w:rsidRDefault="00F936C5" w:rsidP="004843B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674ECA01" w14:textId="77777777" w:rsidR="00F936C5" w:rsidRPr="001F703B" w:rsidRDefault="00F936C5" w:rsidP="004843B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936C5" w:rsidRPr="001F703B" w14:paraId="55AB0441" w14:textId="77777777" w:rsidTr="004843BC">
        <w:tc>
          <w:tcPr>
            <w:tcW w:w="3227" w:type="dxa"/>
          </w:tcPr>
          <w:p w14:paraId="5E360F3F" w14:textId="77777777" w:rsidR="00F936C5" w:rsidRPr="001F703B" w:rsidRDefault="00F936C5" w:rsidP="004843BC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F703B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237" w:type="dxa"/>
          </w:tcPr>
          <w:p w14:paraId="5AF3CA76" w14:textId="77777777" w:rsidR="00F936C5" w:rsidRPr="001F703B" w:rsidRDefault="00F936C5" w:rsidP="004843BC">
            <w:pPr>
              <w:suppressAutoHyphens/>
              <w:spacing w:after="0" w:line="240" w:lineRule="auto"/>
              <w:contextualSpacing/>
              <w:rPr>
                <w:b/>
                <w:sz w:val="32"/>
                <w:szCs w:val="32"/>
                <w:lang w:eastAsia="ru-RU"/>
              </w:rPr>
            </w:pPr>
            <w:r w:rsidRPr="001F703B">
              <w:rPr>
                <w:b/>
                <w:sz w:val="28"/>
                <w:szCs w:val="28"/>
              </w:rPr>
              <w:t>Государственное бюджетное учреждение «Управление капитального строительства Новгородской области»</w:t>
            </w:r>
          </w:p>
        </w:tc>
      </w:tr>
    </w:tbl>
    <w:p w14:paraId="1CCF2754" w14:textId="77777777" w:rsidR="00F936C5" w:rsidRPr="00565ACD" w:rsidRDefault="00F936C5" w:rsidP="00F936C5">
      <w:pPr>
        <w:suppressAutoHyphens/>
        <w:ind w:left="-240" w:right="849"/>
        <w:contextualSpacing/>
        <w:jc w:val="center"/>
        <w:rPr>
          <w:b/>
          <w:sz w:val="36"/>
          <w:szCs w:val="36"/>
        </w:rPr>
      </w:pPr>
    </w:p>
    <w:p w14:paraId="522482B4" w14:textId="6934CB09" w:rsidR="00F936C5" w:rsidRDefault="00F936C5" w:rsidP="00F936C5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5DB70E47" w14:textId="00B7EA2D" w:rsidR="00F936C5" w:rsidRDefault="00F936C5" w:rsidP="00F936C5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2A9F6284" w14:textId="3F933533" w:rsidR="00841207" w:rsidRDefault="00841207" w:rsidP="00F936C5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0D6CC34E" w14:textId="208D33FF" w:rsidR="00841207" w:rsidRDefault="00841207" w:rsidP="00F936C5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64107B00" w14:textId="674BA622" w:rsidR="00841207" w:rsidRDefault="00841207" w:rsidP="00F936C5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5C315F36" w14:textId="77777777" w:rsidR="00841207" w:rsidRDefault="00841207" w:rsidP="00F936C5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52ABA04B" w14:textId="77777777" w:rsidR="00F936C5" w:rsidRPr="00565ACD" w:rsidRDefault="00F936C5" w:rsidP="00F936C5">
      <w:pPr>
        <w:suppressAutoHyphens/>
        <w:ind w:left="-240"/>
        <w:contextualSpacing/>
        <w:jc w:val="center"/>
        <w:rPr>
          <w:b/>
          <w:sz w:val="36"/>
          <w:szCs w:val="36"/>
        </w:rPr>
      </w:pPr>
    </w:p>
    <w:p w14:paraId="72C4A007" w14:textId="58E73815" w:rsidR="00F936C5" w:rsidRPr="00841207" w:rsidRDefault="00B76F3D" w:rsidP="00F936C5">
      <w:pPr>
        <w:suppressAutoHyphens/>
        <w:spacing w:after="0"/>
        <w:ind w:left="-24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СХЕМА ТЕРРИТОРИАЛЬНОГО ПЛАНИРОВАНИЯ</w:t>
      </w:r>
      <w:r w:rsidR="00233C7E">
        <w:rPr>
          <w:b/>
          <w:bCs/>
          <w:sz w:val="32"/>
          <w:szCs w:val="32"/>
        </w:rPr>
        <w:t xml:space="preserve"> ПОДДОРСКОГО</w:t>
      </w:r>
      <w:r>
        <w:rPr>
          <w:b/>
          <w:bCs/>
          <w:sz w:val="32"/>
          <w:szCs w:val="32"/>
        </w:rPr>
        <w:t xml:space="preserve"> МУНИЦИПАЛЬНОГО РАЙОНА</w:t>
      </w:r>
    </w:p>
    <w:p w14:paraId="678F5DFF" w14:textId="32C84D2F" w:rsidR="00841207" w:rsidRPr="00373744" w:rsidRDefault="00841207" w:rsidP="00F936C5">
      <w:pPr>
        <w:suppressAutoHyphens/>
        <w:spacing w:after="0"/>
        <w:ind w:left="-240"/>
        <w:contextualSpacing/>
        <w:jc w:val="center"/>
        <w:rPr>
          <w:b/>
          <w:sz w:val="28"/>
          <w:szCs w:val="28"/>
          <w:lang w:eastAsia="ru-RU"/>
        </w:rPr>
      </w:pPr>
      <w:r>
        <w:rPr>
          <w:szCs w:val="28"/>
        </w:rPr>
        <w:t>(внесение изменений)</w:t>
      </w:r>
    </w:p>
    <w:p w14:paraId="7C3C3150" w14:textId="77777777" w:rsidR="00F936C5" w:rsidRDefault="00F936C5" w:rsidP="00F936C5">
      <w:pPr>
        <w:suppressAutoHyphens/>
        <w:spacing w:after="0" w:line="240" w:lineRule="auto"/>
        <w:ind w:left="-240"/>
        <w:contextualSpacing/>
        <w:jc w:val="center"/>
        <w:rPr>
          <w:b/>
          <w:caps/>
          <w:sz w:val="28"/>
          <w:szCs w:val="28"/>
        </w:rPr>
      </w:pPr>
    </w:p>
    <w:p w14:paraId="2C3CC52C" w14:textId="77777777" w:rsidR="00F936C5" w:rsidRDefault="00F936C5" w:rsidP="00F936C5">
      <w:pPr>
        <w:suppressAutoHyphens/>
        <w:spacing w:after="0" w:line="240" w:lineRule="auto"/>
        <w:ind w:left="-240"/>
        <w:contextualSpacing/>
        <w:jc w:val="center"/>
        <w:rPr>
          <w:b/>
          <w:caps/>
          <w:sz w:val="28"/>
          <w:szCs w:val="28"/>
        </w:rPr>
      </w:pPr>
    </w:p>
    <w:p w14:paraId="3264ED3F" w14:textId="77777777" w:rsidR="00F936C5" w:rsidRPr="00EB22D0" w:rsidRDefault="00F936C5" w:rsidP="00F936C5">
      <w:pPr>
        <w:suppressAutoHyphens/>
        <w:spacing w:after="0" w:line="240" w:lineRule="auto"/>
        <w:ind w:left="-240"/>
        <w:contextualSpacing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ПОЛОЖЕНИЕ О ТЕРРИТОРИАЛЬНОМ ПЛАНИРОВАНИИ</w:t>
      </w:r>
      <w:r w:rsidRPr="00EB22D0">
        <w:rPr>
          <w:b/>
          <w:kern w:val="0"/>
          <w:sz w:val="28"/>
          <w:szCs w:val="28"/>
          <w:lang w:eastAsia="ru-RU"/>
        </w:rPr>
        <w:t xml:space="preserve"> </w:t>
      </w:r>
    </w:p>
    <w:p w14:paraId="64EE4F91" w14:textId="585DADDC" w:rsidR="00F936C5" w:rsidRDefault="005D032D" w:rsidP="00B76F3D">
      <w:pPr>
        <w:keepLines/>
        <w:suppressAutoHyphens/>
        <w:spacing w:line="240" w:lineRule="auto"/>
        <w:ind w:left="-567"/>
        <w:jc w:val="center"/>
        <w:rPr>
          <w:b/>
          <w:bCs/>
          <w:noProof/>
        </w:rPr>
      </w:pPr>
      <w:r>
        <w:rPr>
          <w:b/>
          <w:bCs/>
          <w:noProof/>
        </w:rPr>
        <w:t>Том 1</w:t>
      </w:r>
    </w:p>
    <w:p w14:paraId="256F6B08" w14:textId="1792B073" w:rsidR="00F936C5" w:rsidRDefault="00F936C5" w:rsidP="00F936C5">
      <w:pPr>
        <w:suppressAutoHyphens/>
        <w:jc w:val="center"/>
        <w:rPr>
          <w:b/>
        </w:rPr>
      </w:pPr>
    </w:p>
    <w:p w14:paraId="21883076" w14:textId="77777777" w:rsidR="00841207" w:rsidRDefault="00841207" w:rsidP="00215211">
      <w:pPr>
        <w:suppressAutoHyphens/>
        <w:rPr>
          <w:b/>
        </w:rPr>
      </w:pPr>
    </w:p>
    <w:p w14:paraId="0919FFED" w14:textId="77777777" w:rsidR="000A6C3B" w:rsidRPr="008A4DE6" w:rsidRDefault="000A6C3B" w:rsidP="000A6C3B">
      <w:pPr>
        <w:suppressAutoHyphens/>
        <w:jc w:val="center"/>
        <w:rPr>
          <w:b/>
        </w:rPr>
      </w:pPr>
    </w:p>
    <w:p w14:paraId="457BE1C4" w14:textId="77777777" w:rsidR="000A6C3B" w:rsidRPr="008A4DE6" w:rsidRDefault="000A6C3B" w:rsidP="000A6C3B">
      <w:pPr>
        <w:suppressAutoHyphens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CC5A1D" wp14:editId="3E8F9DBF">
            <wp:simplePos x="0" y="0"/>
            <wp:positionH relativeFrom="margin">
              <wp:posOffset>1975387</wp:posOffset>
            </wp:positionH>
            <wp:positionV relativeFrom="paragraph">
              <wp:posOffset>325511</wp:posOffset>
            </wp:positionV>
            <wp:extent cx="1438275" cy="1447800"/>
            <wp:effectExtent l="0" t="0" r="9525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DE6">
        <w:rPr>
          <w:b/>
        </w:rPr>
        <w:t xml:space="preserve"> </w:t>
      </w:r>
    </w:p>
    <w:p w14:paraId="3C90FEA9" w14:textId="56048247" w:rsidR="000A6C3B" w:rsidRPr="008A4DE6" w:rsidRDefault="000A6C3B" w:rsidP="000A6C3B">
      <w:pPr>
        <w:keepLines/>
        <w:suppressAutoHyphens/>
        <w:spacing w:line="240" w:lineRule="auto"/>
        <w:ind w:left="-567"/>
        <w:rPr>
          <w:b/>
          <w:bCs/>
          <w:noProof/>
          <w:kern w:val="1"/>
        </w:rPr>
      </w:pPr>
      <w:r>
        <w:rPr>
          <w:b/>
          <w:bCs/>
          <w:noProof/>
        </w:rPr>
        <w:t xml:space="preserve">                   </w:t>
      </w:r>
      <w:r w:rsidRPr="008A4DE6">
        <w:rPr>
          <w:b/>
          <w:bCs/>
          <w:noProof/>
        </w:rPr>
        <w:t>Директор</w:t>
      </w:r>
      <w:r w:rsidRPr="008A4DE6">
        <w:rPr>
          <w:b/>
          <w:bCs/>
          <w:noProof/>
        </w:rPr>
        <w:tab/>
      </w:r>
      <w:r w:rsidRPr="008A4DE6">
        <w:rPr>
          <w:b/>
          <w:bCs/>
          <w:noProof/>
        </w:rPr>
        <w:tab/>
      </w:r>
      <w:r w:rsidRPr="008A4DE6">
        <w:rPr>
          <w:b/>
          <w:bCs/>
          <w:noProof/>
        </w:rPr>
        <w:tab/>
      </w:r>
      <w:r w:rsidRPr="008A4DE6">
        <w:rPr>
          <w:b/>
          <w:bCs/>
          <w:noProof/>
        </w:rPr>
        <w:tab/>
      </w:r>
      <w:r>
        <w:rPr>
          <w:noProof/>
        </w:rPr>
        <w:drawing>
          <wp:inline distT="0" distB="0" distL="0" distR="0" wp14:anchorId="3FED5115" wp14:editId="0E4C6F78">
            <wp:extent cx="1371600" cy="5861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>Мираков А. А</w:t>
      </w:r>
      <w:r w:rsidRPr="008A4DE6">
        <w:rPr>
          <w:b/>
          <w:bCs/>
          <w:noProof/>
        </w:rPr>
        <w:t>.</w:t>
      </w:r>
    </w:p>
    <w:p w14:paraId="218666CC" w14:textId="77777777" w:rsidR="000A6C3B" w:rsidRPr="008A4DE6" w:rsidRDefault="000A6C3B" w:rsidP="000A6C3B">
      <w:pPr>
        <w:keepLines/>
        <w:suppressAutoHyphens/>
        <w:spacing w:line="240" w:lineRule="auto"/>
        <w:ind w:firstLine="709"/>
        <w:rPr>
          <w:b/>
          <w:bCs/>
          <w:noProof/>
          <w:kern w:val="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5D0418" wp14:editId="7C72DAB7">
            <wp:simplePos x="0" y="0"/>
            <wp:positionH relativeFrom="column">
              <wp:posOffset>2602523</wp:posOffset>
            </wp:positionH>
            <wp:positionV relativeFrom="paragraph">
              <wp:posOffset>132666</wp:posOffset>
            </wp:positionV>
            <wp:extent cx="1676400" cy="523875"/>
            <wp:effectExtent l="0" t="0" r="0" b="9525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26BF0" w14:textId="3613444F" w:rsidR="000A6C3B" w:rsidRPr="008A4DE6" w:rsidRDefault="000A6C3B" w:rsidP="000A6C3B">
      <w:pPr>
        <w:keepLines/>
        <w:suppressAutoHyphens/>
        <w:spacing w:line="240" w:lineRule="auto"/>
        <w:rPr>
          <w:b/>
          <w:bCs/>
          <w:noProof/>
          <w:kern w:val="1"/>
          <w:lang w:eastAsia="ru-RU"/>
        </w:rPr>
      </w:pPr>
      <w:r>
        <w:rPr>
          <w:b/>
          <w:bCs/>
          <w:noProof/>
          <w:kern w:val="1"/>
        </w:rPr>
        <w:t xml:space="preserve">         </w:t>
      </w:r>
      <w:r w:rsidRPr="008A4DE6">
        <w:rPr>
          <w:b/>
          <w:bCs/>
          <w:noProof/>
          <w:kern w:val="1"/>
        </w:rPr>
        <w:t xml:space="preserve">Руководитель проекта </w:t>
      </w:r>
      <w:r w:rsidRPr="008A4DE6">
        <w:rPr>
          <w:b/>
          <w:bCs/>
          <w:noProof/>
          <w:kern w:val="1"/>
        </w:rPr>
        <w:tab/>
      </w:r>
      <w:r w:rsidRPr="008A4DE6">
        <w:rPr>
          <w:b/>
          <w:bCs/>
          <w:noProof/>
          <w:kern w:val="1"/>
        </w:rPr>
        <w:tab/>
      </w:r>
      <w:r w:rsidRPr="008A4DE6">
        <w:rPr>
          <w:b/>
          <w:bCs/>
          <w:noProof/>
          <w:kern w:val="1"/>
        </w:rPr>
        <w:tab/>
      </w:r>
      <w:r w:rsidRPr="008A4DE6">
        <w:rPr>
          <w:b/>
          <w:bCs/>
          <w:noProof/>
          <w:kern w:val="1"/>
        </w:rPr>
        <w:tab/>
        <w:t xml:space="preserve">         </w:t>
      </w:r>
      <w:r>
        <w:rPr>
          <w:b/>
          <w:bCs/>
          <w:noProof/>
          <w:kern w:val="1"/>
        </w:rPr>
        <w:t xml:space="preserve">    </w:t>
      </w:r>
      <w:r w:rsidRPr="008A4DE6">
        <w:rPr>
          <w:b/>
          <w:bCs/>
          <w:noProof/>
          <w:kern w:val="1"/>
        </w:rPr>
        <w:t xml:space="preserve"> Малихова К. Г</w:t>
      </w:r>
      <w:r w:rsidRPr="008A4DE6">
        <w:rPr>
          <w:b/>
          <w:bCs/>
          <w:noProof/>
          <w:kern w:val="1"/>
          <w:lang w:eastAsia="ru-RU"/>
        </w:rPr>
        <w:t>.</w:t>
      </w:r>
    </w:p>
    <w:p w14:paraId="0F93A923" w14:textId="77777777" w:rsidR="000A6C3B" w:rsidRPr="008A4DE6" w:rsidRDefault="000A6C3B" w:rsidP="000A6C3B">
      <w:pPr>
        <w:keepLines/>
        <w:suppressAutoHyphens/>
        <w:spacing w:line="240" w:lineRule="auto"/>
        <w:ind w:firstLine="709"/>
        <w:rPr>
          <w:b/>
          <w:bCs/>
          <w:noProof/>
          <w:kern w:val="1"/>
          <w:lang w:eastAsia="ru-RU"/>
        </w:rPr>
      </w:pPr>
    </w:p>
    <w:p w14:paraId="6AFBBB9A" w14:textId="51341F53" w:rsidR="00F936C5" w:rsidRDefault="00F936C5" w:rsidP="00F936C5">
      <w:pPr>
        <w:keepLines/>
        <w:suppressAutoHyphens/>
        <w:spacing w:line="240" w:lineRule="auto"/>
        <w:ind w:firstLine="709"/>
        <w:rPr>
          <w:b/>
          <w:bCs/>
          <w:noProof/>
          <w:kern w:val="1"/>
          <w:lang w:eastAsia="ru-RU"/>
        </w:rPr>
      </w:pPr>
    </w:p>
    <w:p w14:paraId="57A29E39" w14:textId="1E6A7B33" w:rsidR="000F0832" w:rsidRDefault="000F0832" w:rsidP="00F936C5">
      <w:pPr>
        <w:keepLines/>
        <w:suppressAutoHyphens/>
        <w:spacing w:line="240" w:lineRule="auto"/>
        <w:ind w:firstLine="709"/>
        <w:rPr>
          <w:b/>
          <w:bCs/>
          <w:noProof/>
          <w:kern w:val="1"/>
          <w:lang w:eastAsia="ru-RU"/>
        </w:rPr>
      </w:pPr>
    </w:p>
    <w:p w14:paraId="76051AEE" w14:textId="77777777" w:rsidR="000F0832" w:rsidRDefault="000F0832" w:rsidP="00F936C5">
      <w:pPr>
        <w:keepLines/>
        <w:suppressAutoHyphens/>
        <w:spacing w:line="240" w:lineRule="auto"/>
        <w:ind w:firstLine="709"/>
        <w:rPr>
          <w:b/>
          <w:bCs/>
          <w:noProof/>
          <w:kern w:val="1"/>
          <w:lang w:eastAsia="ru-RU"/>
        </w:rPr>
      </w:pPr>
    </w:p>
    <w:p w14:paraId="39128967" w14:textId="77777777" w:rsidR="00F936C5" w:rsidRDefault="00F936C5" w:rsidP="000A6C3B">
      <w:pPr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bCs/>
        </w:rPr>
        <w:t>Великий Новгород</w:t>
      </w:r>
    </w:p>
    <w:bookmarkEnd w:id="1"/>
    <w:p w14:paraId="7CF93D0A" w14:textId="77777777" w:rsidR="00F936C5" w:rsidRDefault="00F936C5" w:rsidP="00F936C5">
      <w:pPr>
        <w:tabs>
          <w:tab w:val="left" w:pos="6900"/>
        </w:tabs>
        <w:spacing w:line="240" w:lineRule="exact"/>
        <w:rPr>
          <w:sz w:val="28"/>
          <w:szCs w:val="28"/>
        </w:rPr>
        <w:sectPr w:rsidR="00F936C5" w:rsidSect="00F936C5">
          <w:headerReference w:type="default" r:id="rId11"/>
          <w:pgSz w:w="11906" w:h="16838" w:code="9"/>
          <w:pgMar w:top="567" w:right="567" w:bottom="1134" w:left="1985" w:header="567" w:footer="1134" w:gutter="0"/>
          <w:pgNumType w:start="1"/>
          <w:cols w:space="708"/>
          <w:titlePg/>
          <w:docGrid w:linePitch="360"/>
        </w:sectPr>
      </w:pPr>
    </w:p>
    <w:p w14:paraId="5DC1B536" w14:textId="12EE27EE" w:rsidR="00F936C5" w:rsidRDefault="00F936C5" w:rsidP="003E26BB">
      <w:pPr>
        <w:pStyle w:val="a5"/>
        <w:shd w:val="clear" w:color="auto" w:fill="FFFFFF"/>
        <w:spacing w:after="0" w:line="360" w:lineRule="atLeast"/>
        <w:ind w:left="0"/>
        <w:textAlignment w:val="baseline"/>
        <w:outlineLvl w:val="2"/>
        <w:rPr>
          <w:b/>
          <w:bCs/>
          <w:sz w:val="28"/>
          <w:szCs w:val="28"/>
        </w:rPr>
      </w:pPr>
      <w:bookmarkStart w:id="2" w:name="_Toc531703447"/>
      <w:r w:rsidRPr="003E26BB">
        <w:rPr>
          <w:b/>
          <w:bCs/>
          <w:spacing w:val="2"/>
          <w:sz w:val="28"/>
          <w:szCs w:val="28"/>
          <w:lang w:eastAsia="ru-RU"/>
        </w:rPr>
        <w:lastRenderedPageBreak/>
        <w:t xml:space="preserve">Сведения о видах, </w:t>
      </w:r>
      <w:r w:rsidRPr="003E26BB">
        <w:rPr>
          <w:b/>
          <w:bCs/>
          <w:sz w:val="28"/>
          <w:szCs w:val="28"/>
        </w:rPr>
        <w:t xml:space="preserve">назначении и наименованиях планируемых для размещения объектов местного значения </w:t>
      </w:r>
      <w:r w:rsidR="00233C7E">
        <w:rPr>
          <w:b/>
          <w:bCs/>
          <w:sz w:val="28"/>
          <w:szCs w:val="28"/>
        </w:rPr>
        <w:t>Поддорского</w:t>
      </w:r>
      <w:r w:rsidR="003E26BB" w:rsidRPr="003E26BB">
        <w:rPr>
          <w:b/>
          <w:bCs/>
          <w:sz w:val="28"/>
          <w:szCs w:val="28"/>
        </w:rPr>
        <w:t xml:space="preserve"> муниципального района</w:t>
      </w:r>
      <w:r w:rsidRPr="003E26BB">
        <w:rPr>
          <w:b/>
          <w:bCs/>
          <w:sz w:val="28"/>
          <w:szCs w:val="28"/>
        </w:rPr>
        <w:t>, их основные характеристики, их местоположение, а также характеристики зон с особыми условиями использования территорий</w:t>
      </w:r>
      <w:r w:rsidR="003E26BB" w:rsidRPr="003E26BB">
        <w:rPr>
          <w:b/>
          <w:bCs/>
          <w:sz w:val="28"/>
          <w:szCs w:val="28"/>
        </w:rPr>
        <w:t>.</w:t>
      </w:r>
    </w:p>
    <w:p w14:paraId="6FDE2225" w14:textId="77777777" w:rsidR="00584247" w:rsidRPr="003E26BB" w:rsidRDefault="00584247" w:rsidP="003E26BB">
      <w:pPr>
        <w:pStyle w:val="a5"/>
        <w:shd w:val="clear" w:color="auto" w:fill="FFFFFF"/>
        <w:spacing w:after="0" w:line="360" w:lineRule="atLeast"/>
        <w:ind w:left="0"/>
        <w:textAlignment w:val="baseline"/>
        <w:outlineLvl w:val="2"/>
        <w:rPr>
          <w:b/>
          <w:bCs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09"/>
        <w:gridCol w:w="3856"/>
        <w:gridCol w:w="2362"/>
        <w:gridCol w:w="2551"/>
        <w:gridCol w:w="3421"/>
      </w:tblGrid>
      <w:tr w:rsidR="00584247" w:rsidRPr="00B34B78" w14:paraId="52B2BD2B" w14:textId="77777777" w:rsidTr="002C5982">
        <w:trPr>
          <w:tblHeader/>
        </w:trPr>
        <w:tc>
          <w:tcPr>
            <w:tcW w:w="569" w:type="dxa"/>
            <w:shd w:val="clear" w:color="auto" w:fill="auto"/>
          </w:tcPr>
          <w:bookmarkEnd w:id="2"/>
          <w:p w14:paraId="1B2647F5" w14:textId="77777777" w:rsidR="00584247" w:rsidRPr="00B34B78" w:rsidRDefault="00584247" w:rsidP="00A86AD5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34B78">
              <w:rPr>
                <w:color w:val="000000" w:themeColor="text1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3A0D" w14:textId="77777777" w:rsidR="00584247" w:rsidRPr="00B34B78" w:rsidRDefault="00584247" w:rsidP="00A86AD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B34B78">
              <w:rPr>
                <w:color w:val="000000" w:themeColor="text1"/>
                <w:lang w:eastAsia="ru-RU"/>
              </w:rPr>
              <w:t>Наименование объекта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D977" w14:textId="77777777" w:rsidR="00584247" w:rsidRPr="00B34B78" w:rsidRDefault="00584247" w:rsidP="00A86AD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B34B78">
              <w:rPr>
                <w:lang w:eastAsia="ru-RU"/>
              </w:rPr>
              <w:t>Основные характеристики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F0194C7" w14:textId="77777777" w:rsidR="00584247" w:rsidRPr="00B34B78" w:rsidRDefault="00584247" w:rsidP="00A86AD5">
            <w:pPr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34B78">
              <w:rPr>
                <w:lang w:eastAsia="ru-RU"/>
              </w:rPr>
              <w:t>Местоположение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B57B5F" w14:textId="77777777" w:rsidR="00584247" w:rsidRPr="00B34B78" w:rsidRDefault="00584247" w:rsidP="00A86AD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B34B78">
              <w:rPr>
                <w:lang w:eastAsia="ru-RU"/>
              </w:rPr>
              <w:t>Характеристика зоны с особыми условиями использования территории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5F4AC69F" w14:textId="77777777" w:rsidR="00584247" w:rsidRPr="00B34B78" w:rsidRDefault="00584247" w:rsidP="00A86AD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B34B78">
              <w:rPr>
                <w:color w:val="000000" w:themeColor="text1"/>
                <w:lang w:eastAsia="ru-RU"/>
              </w:rPr>
              <w:t>Статус объекта</w:t>
            </w:r>
          </w:p>
        </w:tc>
      </w:tr>
      <w:tr w:rsidR="00584247" w:rsidRPr="00B34B78" w14:paraId="3AB4F073" w14:textId="77777777" w:rsidTr="00A86AD5">
        <w:tc>
          <w:tcPr>
            <w:tcW w:w="569" w:type="dxa"/>
            <w:shd w:val="clear" w:color="auto" w:fill="auto"/>
          </w:tcPr>
          <w:p w14:paraId="2E0FFAAE" w14:textId="77777777" w:rsidR="00584247" w:rsidRPr="00B34B78" w:rsidRDefault="00584247" w:rsidP="00A86AD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B34B78">
              <w:rPr>
                <w:color w:val="000000" w:themeColor="text1"/>
                <w:lang w:eastAsia="ru-RU"/>
              </w:rPr>
              <w:t>1.</w:t>
            </w:r>
          </w:p>
        </w:tc>
        <w:tc>
          <w:tcPr>
            <w:tcW w:w="14599" w:type="dxa"/>
            <w:gridSpan w:val="5"/>
            <w:shd w:val="clear" w:color="auto" w:fill="auto"/>
          </w:tcPr>
          <w:p w14:paraId="3610B9CE" w14:textId="353148F5" w:rsidR="00584247" w:rsidRPr="00B34B78" w:rsidRDefault="00584247" w:rsidP="00A86AD5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B34B78">
              <w:rPr>
                <w:color w:val="000000" w:themeColor="text1"/>
                <w:lang w:eastAsia="ru-RU"/>
              </w:rPr>
              <w:t xml:space="preserve">Вид объектов: </w:t>
            </w:r>
            <w:r w:rsidR="00FB3492" w:rsidRPr="00B34B78">
              <w:rPr>
                <w:color w:val="000000" w:themeColor="text1"/>
                <w:lang w:eastAsia="ru-RU"/>
              </w:rPr>
              <w:t xml:space="preserve">объекты физической культуры и массового спорта </w:t>
            </w:r>
            <w:r w:rsidRPr="00B34B78">
              <w:rPr>
                <w:color w:val="000000" w:themeColor="text1"/>
                <w:lang w:eastAsia="ru-RU"/>
              </w:rPr>
              <w:t>местного значения муниципального района</w:t>
            </w:r>
          </w:p>
        </w:tc>
      </w:tr>
      <w:tr w:rsidR="00584247" w:rsidRPr="00B34B78" w14:paraId="51039F7B" w14:textId="77777777" w:rsidTr="00A86AD5">
        <w:tc>
          <w:tcPr>
            <w:tcW w:w="569" w:type="dxa"/>
            <w:shd w:val="clear" w:color="auto" w:fill="auto"/>
          </w:tcPr>
          <w:p w14:paraId="4A7932BC" w14:textId="77777777" w:rsidR="00584247" w:rsidRPr="00B34B78" w:rsidRDefault="00584247" w:rsidP="00A86AD5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</w:tc>
        <w:tc>
          <w:tcPr>
            <w:tcW w:w="14599" w:type="dxa"/>
            <w:gridSpan w:val="5"/>
            <w:shd w:val="clear" w:color="auto" w:fill="auto"/>
          </w:tcPr>
          <w:p w14:paraId="269C30AA" w14:textId="721F3C69" w:rsidR="00584247" w:rsidRPr="00B34B78" w:rsidRDefault="00584247" w:rsidP="00A86AD5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B34B78">
              <w:rPr>
                <w:color w:val="000000" w:themeColor="text1"/>
              </w:rPr>
              <w:t xml:space="preserve">Назначение объектов: </w:t>
            </w:r>
            <w:r w:rsidR="00FB3492" w:rsidRPr="00B34B78">
              <w:rPr>
                <w:bCs/>
              </w:rPr>
              <w:t>обеспечение условий для развития на территории поселения физической культуры, школьного спорта и массового спорта.</w:t>
            </w:r>
          </w:p>
        </w:tc>
      </w:tr>
      <w:tr w:rsidR="00584247" w:rsidRPr="00B34B78" w14:paraId="209970FB" w14:textId="77777777" w:rsidTr="00AB03ED">
        <w:trPr>
          <w:trHeight w:val="806"/>
        </w:trPr>
        <w:tc>
          <w:tcPr>
            <w:tcW w:w="569" w:type="dxa"/>
            <w:shd w:val="clear" w:color="auto" w:fill="auto"/>
          </w:tcPr>
          <w:p w14:paraId="130A1498" w14:textId="77777777" w:rsidR="00584247" w:rsidRPr="00B34B78" w:rsidRDefault="00584247" w:rsidP="00A86AD5">
            <w:pPr>
              <w:suppressAutoHyphens/>
              <w:spacing w:after="0" w:line="240" w:lineRule="auto"/>
              <w:rPr>
                <w:lang w:eastAsia="ru-RU"/>
              </w:rPr>
            </w:pPr>
            <w:r w:rsidRPr="00B34B78">
              <w:rPr>
                <w:lang w:eastAsia="ru-RU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B5B5" w14:textId="44B7C73F" w:rsidR="00584247" w:rsidRPr="00B34B78" w:rsidRDefault="00AB03ED" w:rsidP="00AB03ED">
            <w:pPr>
              <w:suppressAutoHyphens/>
              <w:spacing w:line="240" w:lineRule="auto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Плавательный бассейн</w:t>
            </w:r>
          </w:p>
          <w:p w14:paraId="097B93DC" w14:textId="77777777" w:rsidR="00584247" w:rsidRPr="00B34B78" w:rsidRDefault="00584247" w:rsidP="00233C7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0DC0" w14:textId="6867003A" w:rsidR="00584247" w:rsidRPr="00B34B78" w:rsidRDefault="00D505E4" w:rsidP="00AB03E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М</w:t>
            </w:r>
            <w:r w:rsidR="00AB03ED">
              <w:rPr>
                <w:lang w:eastAsia="ru-RU"/>
              </w:rPr>
              <w:t>ощность 37 посещений в смену</w:t>
            </w:r>
          </w:p>
        </w:tc>
        <w:tc>
          <w:tcPr>
            <w:tcW w:w="2362" w:type="dxa"/>
            <w:shd w:val="clear" w:color="auto" w:fill="auto"/>
          </w:tcPr>
          <w:p w14:paraId="1BF06CBF" w14:textId="7D7FD0EE" w:rsidR="00584247" w:rsidRPr="00B34B78" w:rsidRDefault="00AB03ED" w:rsidP="00233C7E">
            <w:pPr>
              <w:suppressAutoHyphens/>
              <w:spacing w:line="240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с. Поддорье</w:t>
            </w:r>
          </w:p>
        </w:tc>
        <w:tc>
          <w:tcPr>
            <w:tcW w:w="2551" w:type="dxa"/>
            <w:shd w:val="clear" w:color="auto" w:fill="auto"/>
          </w:tcPr>
          <w:p w14:paraId="2297DB06" w14:textId="2B7F3113" w:rsidR="00584247" w:rsidRPr="00B34B78" w:rsidRDefault="00AB03ED" w:rsidP="00233C7E">
            <w:pPr>
              <w:suppressAutoHyphens/>
              <w:spacing w:line="240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3421" w:type="dxa"/>
            <w:shd w:val="clear" w:color="auto" w:fill="auto"/>
          </w:tcPr>
          <w:p w14:paraId="36BA353F" w14:textId="767175E3" w:rsidR="00584247" w:rsidRPr="00B34B78" w:rsidRDefault="00AB03ED" w:rsidP="00AB03E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lang w:eastAsia="ru-RU"/>
              </w:rPr>
            </w:pPr>
            <w:r w:rsidRPr="009B3BF6">
              <w:rPr>
                <w:bCs/>
              </w:rPr>
              <w:t>Планируемый к размещению</w:t>
            </w:r>
          </w:p>
        </w:tc>
      </w:tr>
    </w:tbl>
    <w:p w14:paraId="320C048C" w14:textId="0DD405ED" w:rsidR="00A660A0" w:rsidRDefault="00A660A0"/>
    <w:p w14:paraId="19F400A2" w14:textId="77777777" w:rsidR="00AB03ED" w:rsidRDefault="00AB03ED"/>
    <w:sectPr w:rsidR="00AB03ED" w:rsidSect="00F936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93A9" w14:textId="77777777" w:rsidR="00784BD3" w:rsidRDefault="00784BD3" w:rsidP="00784BD3">
      <w:pPr>
        <w:spacing w:after="0" w:line="240" w:lineRule="auto"/>
      </w:pPr>
      <w:r>
        <w:separator/>
      </w:r>
    </w:p>
  </w:endnote>
  <w:endnote w:type="continuationSeparator" w:id="0">
    <w:p w14:paraId="0213D517" w14:textId="77777777" w:rsidR="00784BD3" w:rsidRDefault="00784BD3" w:rsidP="0078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2947" w14:textId="77777777" w:rsidR="00784BD3" w:rsidRDefault="00784BD3" w:rsidP="00784BD3">
      <w:pPr>
        <w:spacing w:after="0" w:line="240" w:lineRule="auto"/>
      </w:pPr>
      <w:r>
        <w:separator/>
      </w:r>
    </w:p>
  </w:footnote>
  <w:footnote w:type="continuationSeparator" w:id="0">
    <w:p w14:paraId="077040CE" w14:textId="77777777" w:rsidR="00784BD3" w:rsidRDefault="00784BD3" w:rsidP="0078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777036"/>
      <w:docPartObj>
        <w:docPartGallery w:val="Page Numbers (Top of Page)"/>
        <w:docPartUnique/>
      </w:docPartObj>
    </w:sdtPr>
    <w:sdtEndPr/>
    <w:sdtContent>
      <w:p w14:paraId="1D00A9C7" w14:textId="77777777" w:rsidR="00B85CF8" w:rsidRDefault="00841207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  <w:p w14:paraId="3D7DE839" w14:textId="77777777" w:rsidR="00B85CF8" w:rsidRDefault="00D505E4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C09"/>
    <w:multiLevelType w:val="multilevel"/>
    <w:tmpl w:val="DC2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F300C"/>
    <w:multiLevelType w:val="multilevel"/>
    <w:tmpl w:val="FC1E99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7F7DCC"/>
    <w:multiLevelType w:val="multilevel"/>
    <w:tmpl w:val="8E363A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43043BE"/>
    <w:multiLevelType w:val="multilevel"/>
    <w:tmpl w:val="360CD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4E14FE"/>
    <w:multiLevelType w:val="hybridMultilevel"/>
    <w:tmpl w:val="A7782954"/>
    <w:lvl w:ilvl="0" w:tplc="0804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710C1F"/>
    <w:multiLevelType w:val="multilevel"/>
    <w:tmpl w:val="57086A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63A6ADB"/>
    <w:multiLevelType w:val="multilevel"/>
    <w:tmpl w:val="44200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8465976">
    <w:abstractNumId w:val="5"/>
  </w:num>
  <w:num w:numId="2" w16cid:durableId="649092454">
    <w:abstractNumId w:val="2"/>
  </w:num>
  <w:num w:numId="3" w16cid:durableId="527304344">
    <w:abstractNumId w:val="1"/>
  </w:num>
  <w:num w:numId="4" w16cid:durableId="1169254512">
    <w:abstractNumId w:val="3"/>
  </w:num>
  <w:num w:numId="5" w16cid:durableId="1600093541">
    <w:abstractNumId w:val="0"/>
  </w:num>
  <w:num w:numId="6" w16cid:durableId="1214152453">
    <w:abstractNumId w:val="6"/>
  </w:num>
  <w:num w:numId="7" w16cid:durableId="1654330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C5"/>
    <w:rsid w:val="000056CC"/>
    <w:rsid w:val="00020AA7"/>
    <w:rsid w:val="000460AD"/>
    <w:rsid w:val="00054067"/>
    <w:rsid w:val="00063D79"/>
    <w:rsid w:val="00070B5B"/>
    <w:rsid w:val="00093B08"/>
    <w:rsid w:val="000A4A5C"/>
    <w:rsid w:val="000A6C3B"/>
    <w:rsid w:val="000D1608"/>
    <w:rsid w:val="000E55DB"/>
    <w:rsid w:val="000E6A15"/>
    <w:rsid w:val="000F0832"/>
    <w:rsid w:val="000F74E6"/>
    <w:rsid w:val="00101078"/>
    <w:rsid w:val="00122AE2"/>
    <w:rsid w:val="00144962"/>
    <w:rsid w:val="00146D65"/>
    <w:rsid w:val="00150DB7"/>
    <w:rsid w:val="00160061"/>
    <w:rsid w:val="00163ACE"/>
    <w:rsid w:val="00172448"/>
    <w:rsid w:val="001730A1"/>
    <w:rsid w:val="001B4A21"/>
    <w:rsid w:val="001C3B8C"/>
    <w:rsid w:val="001D2664"/>
    <w:rsid w:val="001D39EE"/>
    <w:rsid w:val="001F5262"/>
    <w:rsid w:val="001F78F5"/>
    <w:rsid w:val="00215211"/>
    <w:rsid w:val="00233C7E"/>
    <w:rsid w:val="00272164"/>
    <w:rsid w:val="00283941"/>
    <w:rsid w:val="002B0DB5"/>
    <w:rsid w:val="002C2D9C"/>
    <w:rsid w:val="002C5123"/>
    <w:rsid w:val="002C5982"/>
    <w:rsid w:val="002D3BF1"/>
    <w:rsid w:val="002E619E"/>
    <w:rsid w:val="003000C8"/>
    <w:rsid w:val="00303FC7"/>
    <w:rsid w:val="003124B1"/>
    <w:rsid w:val="00366459"/>
    <w:rsid w:val="003E26BB"/>
    <w:rsid w:val="003E3818"/>
    <w:rsid w:val="00400DE0"/>
    <w:rsid w:val="00406DD5"/>
    <w:rsid w:val="00424044"/>
    <w:rsid w:val="004416AB"/>
    <w:rsid w:val="0048070D"/>
    <w:rsid w:val="004963AC"/>
    <w:rsid w:val="004B2C77"/>
    <w:rsid w:val="00533945"/>
    <w:rsid w:val="0055508A"/>
    <w:rsid w:val="0056545B"/>
    <w:rsid w:val="005803F5"/>
    <w:rsid w:val="00584247"/>
    <w:rsid w:val="00584693"/>
    <w:rsid w:val="00585036"/>
    <w:rsid w:val="005D032D"/>
    <w:rsid w:val="005D185A"/>
    <w:rsid w:val="005F3146"/>
    <w:rsid w:val="00625F1F"/>
    <w:rsid w:val="00644B32"/>
    <w:rsid w:val="00647940"/>
    <w:rsid w:val="00670272"/>
    <w:rsid w:val="006A7083"/>
    <w:rsid w:val="006B2E03"/>
    <w:rsid w:val="007238AD"/>
    <w:rsid w:val="0074412D"/>
    <w:rsid w:val="00747A9F"/>
    <w:rsid w:val="00753663"/>
    <w:rsid w:val="00784BD3"/>
    <w:rsid w:val="007F1BE6"/>
    <w:rsid w:val="007F422F"/>
    <w:rsid w:val="00841207"/>
    <w:rsid w:val="00841483"/>
    <w:rsid w:val="008431E9"/>
    <w:rsid w:val="00890871"/>
    <w:rsid w:val="00901F72"/>
    <w:rsid w:val="0092247E"/>
    <w:rsid w:val="009354EE"/>
    <w:rsid w:val="0094381E"/>
    <w:rsid w:val="0095479F"/>
    <w:rsid w:val="00966760"/>
    <w:rsid w:val="009845EE"/>
    <w:rsid w:val="009B3BF6"/>
    <w:rsid w:val="00A03486"/>
    <w:rsid w:val="00A07FE7"/>
    <w:rsid w:val="00A558D4"/>
    <w:rsid w:val="00A660A0"/>
    <w:rsid w:val="00AB03ED"/>
    <w:rsid w:val="00AC2124"/>
    <w:rsid w:val="00AD4B59"/>
    <w:rsid w:val="00B03945"/>
    <w:rsid w:val="00B34B78"/>
    <w:rsid w:val="00B4327A"/>
    <w:rsid w:val="00B47487"/>
    <w:rsid w:val="00B70790"/>
    <w:rsid w:val="00B764E1"/>
    <w:rsid w:val="00B76F3D"/>
    <w:rsid w:val="00B841C3"/>
    <w:rsid w:val="00BA562D"/>
    <w:rsid w:val="00BB33A8"/>
    <w:rsid w:val="00BF438D"/>
    <w:rsid w:val="00BF6399"/>
    <w:rsid w:val="00BF64DD"/>
    <w:rsid w:val="00C1205D"/>
    <w:rsid w:val="00C15F02"/>
    <w:rsid w:val="00C20741"/>
    <w:rsid w:val="00C2145D"/>
    <w:rsid w:val="00C31BE3"/>
    <w:rsid w:val="00C42F8D"/>
    <w:rsid w:val="00C613AB"/>
    <w:rsid w:val="00C72514"/>
    <w:rsid w:val="00C935EE"/>
    <w:rsid w:val="00CD1A12"/>
    <w:rsid w:val="00CE317E"/>
    <w:rsid w:val="00CE3659"/>
    <w:rsid w:val="00CF2B8A"/>
    <w:rsid w:val="00CF4E95"/>
    <w:rsid w:val="00D31C55"/>
    <w:rsid w:val="00D36498"/>
    <w:rsid w:val="00D505E4"/>
    <w:rsid w:val="00D5145D"/>
    <w:rsid w:val="00D55378"/>
    <w:rsid w:val="00D65CD6"/>
    <w:rsid w:val="00DA52E4"/>
    <w:rsid w:val="00DA7CC4"/>
    <w:rsid w:val="00DB21E4"/>
    <w:rsid w:val="00DC35BB"/>
    <w:rsid w:val="00DC6ED0"/>
    <w:rsid w:val="00E278E5"/>
    <w:rsid w:val="00E303B7"/>
    <w:rsid w:val="00E35997"/>
    <w:rsid w:val="00E40B53"/>
    <w:rsid w:val="00E50082"/>
    <w:rsid w:val="00E73990"/>
    <w:rsid w:val="00E9063E"/>
    <w:rsid w:val="00ED0158"/>
    <w:rsid w:val="00ED3B95"/>
    <w:rsid w:val="00EF4EF5"/>
    <w:rsid w:val="00F00BA0"/>
    <w:rsid w:val="00F17878"/>
    <w:rsid w:val="00F20211"/>
    <w:rsid w:val="00F251FA"/>
    <w:rsid w:val="00F44EE0"/>
    <w:rsid w:val="00F7197C"/>
    <w:rsid w:val="00F80777"/>
    <w:rsid w:val="00F936C5"/>
    <w:rsid w:val="00FB3492"/>
    <w:rsid w:val="00F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CBEF"/>
  <w15:chartTrackingRefBased/>
  <w15:docId w15:val="{88817A18-7072-4DBB-B011-634D1829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C5"/>
    <w:pPr>
      <w:spacing w:after="200" w:line="276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44EE0"/>
    <w:pPr>
      <w:spacing w:before="100" w:beforeAutospacing="1" w:after="100" w:afterAutospacing="1" w:line="240" w:lineRule="auto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6C5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936C5"/>
    <w:pPr>
      <w:ind w:left="720"/>
      <w:contextualSpacing/>
    </w:pPr>
    <w:rPr>
      <w:rFonts w:eastAsia="Calibri"/>
    </w:rPr>
  </w:style>
  <w:style w:type="character" w:customStyle="1" w:styleId="a6">
    <w:name w:val="Абзац списка Знак"/>
    <w:basedOn w:val="a0"/>
    <w:link w:val="a5"/>
    <w:uiPriority w:val="34"/>
    <w:rsid w:val="00F936C5"/>
    <w:rPr>
      <w:rFonts w:ascii="Times New Roman" w:eastAsia="Calibri" w:hAnsi="Times New Roman" w:cs="Times New Roman"/>
      <w:kern w:val="2"/>
      <w:sz w:val="24"/>
      <w:szCs w:val="24"/>
    </w:rPr>
  </w:style>
  <w:style w:type="character" w:customStyle="1" w:styleId="blk">
    <w:name w:val="blk"/>
    <w:basedOn w:val="a0"/>
    <w:rsid w:val="00F936C5"/>
  </w:style>
  <w:style w:type="character" w:styleId="a7">
    <w:name w:val="Hyperlink"/>
    <w:basedOn w:val="a0"/>
    <w:uiPriority w:val="99"/>
    <w:semiHidden/>
    <w:unhideWhenUsed/>
    <w:rsid w:val="00F936C5"/>
    <w:rPr>
      <w:color w:val="0000FF"/>
      <w:u w:val="single"/>
    </w:rPr>
  </w:style>
  <w:style w:type="paragraph" w:customStyle="1" w:styleId="formattext">
    <w:name w:val="formattext"/>
    <w:basedOn w:val="a"/>
    <w:rsid w:val="00F936C5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8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uiPriority w:val="99"/>
    <w:rsid w:val="00784BD3"/>
    <w:pPr>
      <w:spacing w:after="0" w:line="360" w:lineRule="auto"/>
      <w:ind w:firstLine="709"/>
      <w:jc w:val="both"/>
    </w:pPr>
    <w:rPr>
      <w:kern w:val="0"/>
      <w:sz w:val="20"/>
      <w:szCs w:val="20"/>
      <w:lang w:eastAsia="ru-RU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8"/>
    <w:uiPriority w:val="99"/>
    <w:rsid w:val="00784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,Referencia nota al pie"/>
    <w:uiPriority w:val="99"/>
    <w:rsid w:val="00784BD3"/>
    <w:rPr>
      <w:vertAlign w:val="superscript"/>
    </w:rPr>
  </w:style>
  <w:style w:type="character" w:customStyle="1" w:styleId="ab">
    <w:name w:val="Другое_"/>
    <w:basedOn w:val="a0"/>
    <w:link w:val="ac"/>
    <w:rsid w:val="00020AA7"/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Другое"/>
    <w:basedOn w:val="a"/>
    <w:link w:val="ab"/>
    <w:rsid w:val="00020AA7"/>
    <w:pPr>
      <w:widowControl w:val="0"/>
      <w:spacing w:after="0"/>
    </w:pPr>
    <w:rPr>
      <w:kern w:val="0"/>
      <w:sz w:val="13"/>
      <w:szCs w:val="13"/>
    </w:rPr>
  </w:style>
  <w:style w:type="character" w:customStyle="1" w:styleId="20">
    <w:name w:val="Заголовок 2 Знак"/>
    <w:basedOn w:val="a0"/>
    <w:link w:val="2"/>
    <w:uiPriority w:val="9"/>
    <w:rsid w:val="00F44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80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aliases w:val="Перечисление,Arial"/>
    <w:link w:val="ae"/>
    <w:uiPriority w:val="1"/>
    <w:qFormat/>
    <w:rsid w:val="00233C7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Перечисление Знак,Arial Знак"/>
    <w:link w:val="ad"/>
    <w:uiPriority w:val="1"/>
    <w:qFormat/>
    <w:rsid w:val="00233C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21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0927-EAA1-42C1-B19F-75815B93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Ромашко</cp:lastModifiedBy>
  <cp:revision>18</cp:revision>
  <cp:lastPrinted>2022-12-08T08:46:00Z</cp:lastPrinted>
  <dcterms:created xsi:type="dcterms:W3CDTF">2022-03-29T12:57:00Z</dcterms:created>
  <dcterms:modified xsi:type="dcterms:W3CDTF">2023-01-20T07:48:00Z</dcterms:modified>
</cp:coreProperties>
</file>