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E4" w:rsidRPr="00572BE4" w:rsidRDefault="00572BE4" w:rsidP="00572BE4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572BE4">
        <w:rPr>
          <w:b/>
          <w:bCs/>
          <w:sz w:val="28"/>
          <w:szCs w:val="28"/>
        </w:rPr>
        <w:t>РЕЕСТР</w:t>
      </w:r>
    </w:p>
    <w:p w:rsidR="00572BE4" w:rsidRDefault="00572BE4" w:rsidP="00572BE4">
      <w:pPr>
        <w:autoSpaceDE w:val="0"/>
        <w:autoSpaceDN w:val="0"/>
        <w:jc w:val="center"/>
        <w:rPr>
          <w:bCs/>
          <w:sz w:val="28"/>
          <w:szCs w:val="28"/>
        </w:rPr>
      </w:pPr>
      <w:r w:rsidRPr="00572BE4">
        <w:rPr>
          <w:bCs/>
          <w:sz w:val="28"/>
          <w:szCs w:val="28"/>
        </w:rPr>
        <w:t xml:space="preserve"> </w:t>
      </w:r>
      <w:r w:rsidRPr="00296A93">
        <w:rPr>
          <w:bCs/>
          <w:sz w:val="28"/>
          <w:szCs w:val="28"/>
          <w:highlight w:val="yellow"/>
        </w:rPr>
        <w:t>изученных проектов</w:t>
      </w:r>
      <w:r w:rsidRPr="00572BE4">
        <w:rPr>
          <w:bCs/>
          <w:sz w:val="28"/>
          <w:szCs w:val="28"/>
        </w:rPr>
        <w:t xml:space="preserve"> </w:t>
      </w:r>
      <w:r w:rsidR="00196FF0" w:rsidRPr="00572BE4">
        <w:rPr>
          <w:b/>
          <w:bCs/>
          <w:sz w:val="28"/>
          <w:szCs w:val="28"/>
        </w:rPr>
        <w:t>Решений Думы Поддорского м/</w:t>
      </w:r>
      <w:proofErr w:type="gramStart"/>
      <w:r w:rsidR="00196FF0" w:rsidRPr="00572BE4">
        <w:rPr>
          <w:b/>
          <w:bCs/>
          <w:sz w:val="28"/>
          <w:szCs w:val="28"/>
        </w:rPr>
        <w:t>р</w:t>
      </w:r>
      <w:proofErr w:type="gramEnd"/>
      <w:r w:rsidRPr="00572BE4">
        <w:rPr>
          <w:bCs/>
          <w:sz w:val="28"/>
          <w:szCs w:val="28"/>
        </w:rPr>
        <w:t>, направ</w:t>
      </w:r>
      <w:r w:rsidR="00196FF0">
        <w:rPr>
          <w:bCs/>
          <w:sz w:val="28"/>
          <w:szCs w:val="28"/>
        </w:rPr>
        <w:t>ленных замечаний и предложений,</w:t>
      </w:r>
      <w:r w:rsidR="00B54243">
        <w:rPr>
          <w:bCs/>
          <w:sz w:val="28"/>
          <w:szCs w:val="28"/>
        </w:rPr>
        <w:t xml:space="preserve"> </w:t>
      </w:r>
      <w:r w:rsidRPr="00572BE4">
        <w:rPr>
          <w:bCs/>
          <w:sz w:val="28"/>
          <w:szCs w:val="28"/>
        </w:rPr>
        <w:t xml:space="preserve">а также результатов их рассмотрения </w:t>
      </w:r>
      <w:r>
        <w:rPr>
          <w:bCs/>
          <w:sz w:val="28"/>
          <w:szCs w:val="28"/>
        </w:rPr>
        <w:t>за 2019</w:t>
      </w:r>
      <w:r w:rsidRPr="00572BE4">
        <w:rPr>
          <w:bCs/>
          <w:sz w:val="28"/>
          <w:szCs w:val="28"/>
        </w:rPr>
        <w:t xml:space="preserve"> год</w:t>
      </w:r>
    </w:p>
    <w:p w:rsidR="00572BE4" w:rsidRPr="00572BE4" w:rsidRDefault="00572BE4" w:rsidP="00572BE4">
      <w:pPr>
        <w:autoSpaceDE w:val="0"/>
        <w:autoSpaceDN w:val="0"/>
        <w:jc w:val="center"/>
        <w:rPr>
          <w:bCs/>
          <w:sz w:val="28"/>
          <w:szCs w:val="28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495"/>
        <w:gridCol w:w="3685"/>
        <w:gridCol w:w="1701"/>
        <w:gridCol w:w="1276"/>
        <w:gridCol w:w="2049"/>
        <w:gridCol w:w="1956"/>
        <w:gridCol w:w="1843"/>
      </w:tblGrid>
      <w:tr w:rsidR="00572BE4" w:rsidRPr="00196FF0" w:rsidTr="001F1323">
        <w:tc>
          <w:tcPr>
            <w:tcW w:w="737" w:type="dxa"/>
            <w:vAlign w:val="center"/>
          </w:tcPr>
          <w:p w:rsidR="00572BE4" w:rsidRPr="00E105DB" w:rsidRDefault="00572BE4" w:rsidP="00572BE4">
            <w:pPr>
              <w:autoSpaceDE w:val="0"/>
              <w:autoSpaceDN w:val="0"/>
              <w:jc w:val="both"/>
              <w:rPr>
                <w:b/>
              </w:rPr>
            </w:pPr>
            <w:r w:rsidRPr="00E105DB">
              <w:rPr>
                <w:b/>
              </w:rPr>
              <w:t>№</w:t>
            </w:r>
            <w:r w:rsidRPr="00E105DB">
              <w:rPr>
                <w:b/>
              </w:rPr>
              <w:br/>
            </w:r>
            <w:proofErr w:type="gramStart"/>
            <w:r w:rsidRPr="00E105DB">
              <w:rPr>
                <w:b/>
              </w:rPr>
              <w:t>п</w:t>
            </w:r>
            <w:proofErr w:type="gramEnd"/>
            <w:r w:rsidRPr="00E105DB">
              <w:rPr>
                <w:b/>
              </w:rPr>
              <w:t>/п</w:t>
            </w:r>
          </w:p>
        </w:tc>
        <w:tc>
          <w:tcPr>
            <w:tcW w:w="1495" w:type="dxa"/>
            <w:vAlign w:val="center"/>
          </w:tcPr>
          <w:p w:rsidR="00572BE4" w:rsidRPr="00E105DB" w:rsidRDefault="00572BE4" w:rsidP="00572BE4">
            <w:pPr>
              <w:autoSpaceDE w:val="0"/>
              <w:autoSpaceDN w:val="0"/>
              <w:jc w:val="both"/>
              <w:rPr>
                <w:b/>
              </w:rPr>
            </w:pPr>
            <w:r w:rsidRPr="00E105DB">
              <w:rPr>
                <w:b/>
              </w:rPr>
              <w:t>Дата поступления проекта НПА</w:t>
            </w:r>
          </w:p>
        </w:tc>
        <w:tc>
          <w:tcPr>
            <w:tcW w:w="3685" w:type="dxa"/>
            <w:vAlign w:val="center"/>
          </w:tcPr>
          <w:p w:rsidR="00572BE4" w:rsidRPr="00E105DB" w:rsidRDefault="00572BE4" w:rsidP="00572BE4">
            <w:pPr>
              <w:autoSpaceDE w:val="0"/>
              <w:autoSpaceDN w:val="0"/>
              <w:jc w:val="both"/>
              <w:rPr>
                <w:b/>
              </w:rPr>
            </w:pPr>
            <w:r w:rsidRPr="00E105DB">
              <w:rPr>
                <w:b/>
              </w:rPr>
              <w:t>Вид и наимено</w:t>
            </w:r>
            <w:r w:rsidRPr="00E105DB">
              <w:rPr>
                <w:b/>
              </w:rPr>
              <w:softHyphen/>
              <w:t>вание проекта НПА</w:t>
            </w:r>
          </w:p>
        </w:tc>
        <w:tc>
          <w:tcPr>
            <w:tcW w:w="1701" w:type="dxa"/>
            <w:vAlign w:val="center"/>
          </w:tcPr>
          <w:p w:rsidR="00572BE4" w:rsidRPr="00E105DB" w:rsidRDefault="00572BE4" w:rsidP="00572BE4">
            <w:pPr>
              <w:autoSpaceDE w:val="0"/>
              <w:autoSpaceDN w:val="0"/>
              <w:jc w:val="both"/>
              <w:rPr>
                <w:b/>
              </w:rPr>
            </w:pPr>
            <w:r w:rsidRPr="00E105DB">
              <w:rPr>
                <w:b/>
              </w:rPr>
              <w:t>Результаты изучения проекта НПА (с указанием основных нарушений)</w:t>
            </w:r>
            <w:r w:rsidRPr="00E105DB">
              <w:rPr>
                <w:b/>
                <w:vertAlign w:val="superscript"/>
              </w:rPr>
              <w:t xml:space="preserve"> </w:t>
            </w:r>
            <w:r w:rsidRPr="00E105DB">
              <w:rPr>
                <w:b/>
                <w:vertAlign w:val="superscript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572BE4" w:rsidRPr="00E105DB" w:rsidRDefault="00572BE4" w:rsidP="00572BE4">
            <w:pPr>
              <w:autoSpaceDE w:val="0"/>
              <w:autoSpaceDN w:val="0"/>
              <w:jc w:val="both"/>
              <w:rPr>
                <w:b/>
              </w:rPr>
            </w:pPr>
            <w:r w:rsidRPr="00E105DB">
              <w:rPr>
                <w:b/>
              </w:rPr>
              <w:t>Результаты рассмот</w:t>
            </w:r>
            <w:r w:rsidRPr="00E105DB">
              <w:rPr>
                <w:b/>
              </w:rPr>
              <w:softHyphen/>
              <w:t>рения заключения на проект НПА </w:t>
            </w:r>
            <w:r w:rsidRPr="00E105DB">
              <w:rPr>
                <w:b/>
                <w:vertAlign w:val="superscript"/>
              </w:rPr>
              <w:footnoteReference w:id="2"/>
            </w:r>
            <w:r w:rsidRPr="00E105DB">
              <w:rPr>
                <w:b/>
              </w:rPr>
              <w:t> </w:t>
            </w:r>
          </w:p>
        </w:tc>
        <w:tc>
          <w:tcPr>
            <w:tcW w:w="2049" w:type="dxa"/>
            <w:vAlign w:val="center"/>
          </w:tcPr>
          <w:p w:rsidR="00572BE4" w:rsidRPr="00E105DB" w:rsidRDefault="00572BE4" w:rsidP="00572BE4">
            <w:pPr>
              <w:autoSpaceDE w:val="0"/>
              <w:autoSpaceDN w:val="0"/>
              <w:jc w:val="both"/>
              <w:rPr>
                <w:b/>
              </w:rPr>
            </w:pPr>
            <w:r w:rsidRPr="00E105DB">
              <w:rPr>
                <w:b/>
              </w:rPr>
              <w:t xml:space="preserve">Реквизиты </w:t>
            </w:r>
            <w:proofErr w:type="gramStart"/>
            <w:r w:rsidRPr="00E105DB">
              <w:rPr>
                <w:b/>
              </w:rPr>
              <w:t>принятого</w:t>
            </w:r>
            <w:proofErr w:type="gramEnd"/>
            <w:r w:rsidRPr="00E105DB">
              <w:rPr>
                <w:b/>
              </w:rPr>
              <w:t xml:space="preserve"> НПА</w:t>
            </w:r>
          </w:p>
        </w:tc>
        <w:tc>
          <w:tcPr>
            <w:tcW w:w="1956" w:type="dxa"/>
            <w:vAlign w:val="center"/>
          </w:tcPr>
          <w:p w:rsidR="00572BE4" w:rsidRPr="00E105DB" w:rsidRDefault="00572BE4" w:rsidP="00572BE4">
            <w:pPr>
              <w:autoSpaceDE w:val="0"/>
              <w:autoSpaceDN w:val="0"/>
              <w:jc w:val="both"/>
              <w:rPr>
                <w:b/>
              </w:rPr>
            </w:pPr>
            <w:r w:rsidRPr="00E105DB">
              <w:rPr>
                <w:b/>
              </w:rPr>
              <w:t>Ф.И.О. работника, ответствен</w:t>
            </w:r>
            <w:r w:rsidRPr="00E105DB">
              <w:rPr>
                <w:b/>
              </w:rPr>
              <w:softHyphen/>
              <w:t>ного за проведение правовой экспертизы</w:t>
            </w:r>
          </w:p>
        </w:tc>
        <w:tc>
          <w:tcPr>
            <w:tcW w:w="1843" w:type="dxa"/>
            <w:vAlign w:val="center"/>
          </w:tcPr>
          <w:p w:rsidR="00572BE4" w:rsidRPr="00E105DB" w:rsidRDefault="00572BE4" w:rsidP="00572BE4">
            <w:pPr>
              <w:autoSpaceDE w:val="0"/>
              <w:autoSpaceDN w:val="0"/>
              <w:jc w:val="both"/>
              <w:rPr>
                <w:b/>
              </w:rPr>
            </w:pPr>
            <w:r w:rsidRPr="00E105DB">
              <w:rPr>
                <w:b/>
              </w:rPr>
              <w:t>Примечание</w:t>
            </w:r>
          </w:p>
        </w:tc>
      </w:tr>
      <w:tr w:rsidR="00572BE4" w:rsidRPr="00196FF0" w:rsidTr="001F1323">
        <w:tc>
          <w:tcPr>
            <w:tcW w:w="737" w:type="dxa"/>
          </w:tcPr>
          <w:p w:rsidR="00572BE4" w:rsidRPr="00196FF0" w:rsidRDefault="00572BE4" w:rsidP="00572BE4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</w:p>
          <w:p w:rsidR="00572BE4" w:rsidRPr="00196FF0" w:rsidRDefault="00572BE4" w:rsidP="00572BE4">
            <w:pPr>
              <w:autoSpaceDE w:val="0"/>
              <w:autoSpaceDN w:val="0"/>
            </w:pPr>
          </w:p>
        </w:tc>
        <w:tc>
          <w:tcPr>
            <w:tcW w:w="1495" w:type="dxa"/>
          </w:tcPr>
          <w:p w:rsidR="00572BE4" w:rsidRPr="00196FF0" w:rsidRDefault="00572BE4" w:rsidP="00B51A16">
            <w:pPr>
              <w:autoSpaceDE w:val="0"/>
              <w:autoSpaceDN w:val="0"/>
              <w:jc w:val="center"/>
            </w:pPr>
            <w:r w:rsidRPr="00BA1D31">
              <w:t>16.01.2019</w:t>
            </w:r>
          </w:p>
        </w:tc>
        <w:tc>
          <w:tcPr>
            <w:tcW w:w="3685" w:type="dxa"/>
          </w:tcPr>
          <w:p w:rsidR="00572BE4" w:rsidRDefault="00572BE4" w:rsidP="00B35170">
            <w:pPr>
              <w:autoSpaceDE w:val="0"/>
              <w:autoSpaceDN w:val="0"/>
              <w:spacing w:line="240" w:lineRule="exact"/>
              <w:jc w:val="both"/>
            </w:pPr>
            <w:r w:rsidRPr="00196FF0">
              <w:t xml:space="preserve">О внесении </w:t>
            </w:r>
            <w:r w:rsidR="00B51A16" w:rsidRPr="00196FF0">
              <w:t>изменений в решение Думы Поддорского муниципального района от 14.12.2018 № 207 «О бюджете Поддорского муниципального района на 2019 год и на плановый период 2020 и 2021 годов»</w:t>
            </w:r>
          </w:p>
          <w:p w:rsidR="00E105DB" w:rsidRPr="00196FF0" w:rsidRDefault="00E105DB" w:rsidP="00B35170">
            <w:pPr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1701" w:type="dxa"/>
          </w:tcPr>
          <w:p w:rsidR="00572BE4" w:rsidRPr="00196FF0" w:rsidRDefault="00B51A16" w:rsidP="00B51A16">
            <w:pPr>
              <w:autoSpaceDE w:val="0"/>
              <w:autoSpaceDN w:val="0"/>
              <w:jc w:val="center"/>
            </w:pPr>
            <w:r w:rsidRPr="00196FF0">
              <w:t>16.01.2019</w:t>
            </w:r>
          </w:p>
          <w:p w:rsidR="00B51A16" w:rsidRPr="00196FF0" w:rsidRDefault="00B51A16" w:rsidP="00572BE4">
            <w:pPr>
              <w:autoSpaceDE w:val="0"/>
              <w:autoSpaceDN w:val="0"/>
              <w:jc w:val="both"/>
            </w:pPr>
          </w:p>
          <w:p w:rsidR="00B51A16" w:rsidRPr="00196FF0" w:rsidRDefault="00B51A16" w:rsidP="00B51A16">
            <w:pPr>
              <w:autoSpaceDE w:val="0"/>
              <w:autoSpaceDN w:val="0"/>
              <w:jc w:val="center"/>
            </w:pPr>
            <w:r w:rsidRPr="00196FF0">
              <w:t>Без замечаний</w:t>
            </w:r>
          </w:p>
        </w:tc>
        <w:tc>
          <w:tcPr>
            <w:tcW w:w="1276" w:type="dxa"/>
          </w:tcPr>
          <w:p w:rsidR="00572BE4" w:rsidRPr="00196FF0" w:rsidRDefault="00572BE4" w:rsidP="00572BE4">
            <w:pPr>
              <w:autoSpaceDE w:val="0"/>
              <w:autoSpaceDN w:val="0"/>
              <w:jc w:val="both"/>
            </w:pPr>
          </w:p>
        </w:tc>
        <w:tc>
          <w:tcPr>
            <w:tcW w:w="2049" w:type="dxa"/>
          </w:tcPr>
          <w:p w:rsidR="00572BE4" w:rsidRPr="00196FF0" w:rsidRDefault="007738E0" w:rsidP="007738E0">
            <w:pPr>
              <w:autoSpaceDE w:val="0"/>
              <w:autoSpaceDN w:val="0"/>
              <w:jc w:val="both"/>
            </w:pPr>
            <w:r w:rsidRPr="007738E0">
              <w:t>№ 212</w:t>
            </w:r>
            <w:r>
              <w:t xml:space="preserve"> </w:t>
            </w:r>
            <w:r w:rsidRPr="007738E0">
              <w:t xml:space="preserve">от 16.01.2019  </w:t>
            </w:r>
          </w:p>
        </w:tc>
        <w:tc>
          <w:tcPr>
            <w:tcW w:w="1956" w:type="dxa"/>
          </w:tcPr>
          <w:p w:rsidR="00572BE4" w:rsidRPr="00196FF0" w:rsidRDefault="00B51A16" w:rsidP="00B51A16">
            <w:pPr>
              <w:autoSpaceDE w:val="0"/>
              <w:autoSpaceDN w:val="0"/>
              <w:jc w:val="center"/>
            </w:pPr>
            <w:proofErr w:type="spellStart"/>
            <w:r w:rsidRPr="00196FF0">
              <w:t>А.А.Меркушева</w:t>
            </w:r>
            <w:proofErr w:type="spellEnd"/>
          </w:p>
        </w:tc>
        <w:tc>
          <w:tcPr>
            <w:tcW w:w="1843" w:type="dxa"/>
          </w:tcPr>
          <w:p w:rsidR="00572BE4" w:rsidRPr="00196FF0" w:rsidRDefault="00572BE4" w:rsidP="00572BE4">
            <w:pPr>
              <w:autoSpaceDE w:val="0"/>
              <w:autoSpaceDN w:val="0"/>
              <w:jc w:val="both"/>
            </w:pPr>
          </w:p>
        </w:tc>
      </w:tr>
      <w:tr w:rsidR="006F35C1" w:rsidRPr="00196FF0" w:rsidTr="001F1323">
        <w:tc>
          <w:tcPr>
            <w:tcW w:w="737" w:type="dxa"/>
          </w:tcPr>
          <w:p w:rsidR="006F35C1" w:rsidRPr="00196FF0" w:rsidRDefault="006F35C1" w:rsidP="00572BE4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</w:p>
        </w:tc>
        <w:tc>
          <w:tcPr>
            <w:tcW w:w="1495" w:type="dxa"/>
          </w:tcPr>
          <w:p w:rsidR="006F35C1" w:rsidRPr="00BA1D31" w:rsidRDefault="006F35C1" w:rsidP="00B51A16">
            <w:pPr>
              <w:autoSpaceDE w:val="0"/>
              <w:autoSpaceDN w:val="0"/>
              <w:jc w:val="center"/>
            </w:pPr>
            <w:r>
              <w:t>14.02.2019</w:t>
            </w:r>
          </w:p>
        </w:tc>
        <w:tc>
          <w:tcPr>
            <w:tcW w:w="3685" w:type="dxa"/>
          </w:tcPr>
          <w:p w:rsidR="006F35C1" w:rsidRDefault="006F35C1" w:rsidP="00B35170">
            <w:pPr>
              <w:autoSpaceDE w:val="0"/>
              <w:autoSpaceDN w:val="0"/>
              <w:spacing w:line="240" w:lineRule="exact"/>
              <w:jc w:val="both"/>
            </w:pPr>
            <w:r w:rsidRPr="006F35C1">
              <w:t>О внесении изменений в решение Думы Поддорского муниципального района от 14.12.2018 № 207 «О бюджете Поддорского муниципального района на 2019 год и на плановый период 2020 и 2021 годов»</w:t>
            </w:r>
          </w:p>
          <w:p w:rsidR="00E105DB" w:rsidRPr="00196FF0" w:rsidRDefault="00E105DB" w:rsidP="00B35170">
            <w:pPr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1701" w:type="dxa"/>
          </w:tcPr>
          <w:p w:rsidR="006F35C1" w:rsidRDefault="006F35C1" w:rsidP="00B51A16">
            <w:pPr>
              <w:autoSpaceDE w:val="0"/>
              <w:autoSpaceDN w:val="0"/>
              <w:jc w:val="center"/>
            </w:pPr>
            <w:r>
              <w:t>15.02.2019</w:t>
            </w:r>
          </w:p>
          <w:p w:rsidR="006F35C1" w:rsidRDefault="006F35C1" w:rsidP="00B51A16">
            <w:pPr>
              <w:autoSpaceDE w:val="0"/>
              <w:autoSpaceDN w:val="0"/>
              <w:jc w:val="center"/>
            </w:pPr>
          </w:p>
          <w:p w:rsidR="006F35C1" w:rsidRPr="00196FF0" w:rsidRDefault="006F35C1" w:rsidP="00B51A16">
            <w:pPr>
              <w:autoSpaceDE w:val="0"/>
              <w:autoSpaceDN w:val="0"/>
              <w:jc w:val="center"/>
            </w:pPr>
            <w:r>
              <w:t xml:space="preserve">Без замечаний </w:t>
            </w:r>
          </w:p>
        </w:tc>
        <w:tc>
          <w:tcPr>
            <w:tcW w:w="1276" w:type="dxa"/>
          </w:tcPr>
          <w:p w:rsidR="006F35C1" w:rsidRPr="00196FF0" w:rsidRDefault="006F35C1" w:rsidP="00572BE4">
            <w:pPr>
              <w:autoSpaceDE w:val="0"/>
              <w:autoSpaceDN w:val="0"/>
              <w:jc w:val="both"/>
            </w:pPr>
          </w:p>
        </w:tc>
        <w:tc>
          <w:tcPr>
            <w:tcW w:w="2049" w:type="dxa"/>
          </w:tcPr>
          <w:p w:rsidR="006F35C1" w:rsidRPr="007738E0" w:rsidRDefault="0094150C" w:rsidP="0094150C">
            <w:pPr>
              <w:autoSpaceDE w:val="0"/>
              <w:autoSpaceDN w:val="0"/>
              <w:jc w:val="both"/>
            </w:pPr>
            <w:r w:rsidRPr="0094150C">
              <w:t>№ 219</w:t>
            </w:r>
            <w:r>
              <w:t xml:space="preserve"> </w:t>
            </w:r>
            <w:r w:rsidRPr="0094150C">
              <w:t xml:space="preserve">от 20.02.2019 </w:t>
            </w:r>
          </w:p>
        </w:tc>
        <w:tc>
          <w:tcPr>
            <w:tcW w:w="1956" w:type="dxa"/>
          </w:tcPr>
          <w:p w:rsidR="006F35C1" w:rsidRPr="00196FF0" w:rsidRDefault="006F35C1" w:rsidP="00B51A16">
            <w:pPr>
              <w:autoSpaceDE w:val="0"/>
              <w:autoSpaceDN w:val="0"/>
              <w:jc w:val="center"/>
            </w:pPr>
            <w:proofErr w:type="spellStart"/>
            <w:r>
              <w:t>А.А.Меркушева</w:t>
            </w:r>
            <w:proofErr w:type="spellEnd"/>
          </w:p>
        </w:tc>
        <w:tc>
          <w:tcPr>
            <w:tcW w:w="1843" w:type="dxa"/>
          </w:tcPr>
          <w:p w:rsidR="006F35C1" w:rsidRPr="00196FF0" w:rsidRDefault="006F35C1" w:rsidP="00572BE4">
            <w:pPr>
              <w:autoSpaceDE w:val="0"/>
              <w:autoSpaceDN w:val="0"/>
              <w:jc w:val="both"/>
            </w:pPr>
          </w:p>
        </w:tc>
      </w:tr>
      <w:tr w:rsidR="007A6C98" w:rsidRPr="00196FF0" w:rsidTr="001F1323">
        <w:tc>
          <w:tcPr>
            <w:tcW w:w="737" w:type="dxa"/>
          </w:tcPr>
          <w:p w:rsidR="007A6C98" w:rsidRPr="00196FF0" w:rsidRDefault="007A6C98" w:rsidP="00572BE4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</w:p>
        </w:tc>
        <w:tc>
          <w:tcPr>
            <w:tcW w:w="1495" w:type="dxa"/>
          </w:tcPr>
          <w:p w:rsidR="007A6C98" w:rsidRDefault="00C3225B" w:rsidP="00B51A16">
            <w:pPr>
              <w:autoSpaceDE w:val="0"/>
              <w:autoSpaceDN w:val="0"/>
              <w:jc w:val="center"/>
            </w:pPr>
            <w:r>
              <w:t>22.03.2019</w:t>
            </w:r>
          </w:p>
        </w:tc>
        <w:tc>
          <w:tcPr>
            <w:tcW w:w="3685" w:type="dxa"/>
          </w:tcPr>
          <w:p w:rsidR="007A6C98" w:rsidRDefault="00C3225B" w:rsidP="00B35170">
            <w:pPr>
              <w:autoSpaceDE w:val="0"/>
              <w:autoSpaceDN w:val="0"/>
              <w:spacing w:line="240" w:lineRule="exact"/>
              <w:jc w:val="both"/>
            </w:pPr>
            <w:r w:rsidRPr="00C3225B">
              <w:t xml:space="preserve">Проект «О внесении изменений в решение Думы Поддорского муниципального района от </w:t>
            </w:r>
            <w:r w:rsidRPr="00C3225B">
              <w:lastRenderedPageBreak/>
              <w:t>14.12.2018 № 207 «О бюджете Поддорского муниципального района на 2019 год и на плановый период 2020 и 2021 годов»</w:t>
            </w:r>
          </w:p>
          <w:p w:rsidR="00E105DB" w:rsidRPr="006F35C1" w:rsidRDefault="00E105DB" w:rsidP="00B35170">
            <w:pPr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1701" w:type="dxa"/>
          </w:tcPr>
          <w:p w:rsidR="007A6C98" w:rsidRDefault="00C3225B" w:rsidP="00B51A16">
            <w:pPr>
              <w:autoSpaceDE w:val="0"/>
              <w:autoSpaceDN w:val="0"/>
              <w:jc w:val="center"/>
            </w:pPr>
            <w:r>
              <w:lastRenderedPageBreak/>
              <w:t>22.03.2019</w:t>
            </w:r>
          </w:p>
          <w:p w:rsidR="00C3225B" w:rsidRDefault="00C3225B" w:rsidP="00B51A16">
            <w:pPr>
              <w:autoSpaceDE w:val="0"/>
              <w:autoSpaceDN w:val="0"/>
              <w:jc w:val="center"/>
            </w:pPr>
            <w:r>
              <w:t>Без замечаний</w:t>
            </w:r>
          </w:p>
        </w:tc>
        <w:tc>
          <w:tcPr>
            <w:tcW w:w="1276" w:type="dxa"/>
          </w:tcPr>
          <w:p w:rsidR="007A6C98" w:rsidRPr="00196FF0" w:rsidRDefault="007A6C98" w:rsidP="00572BE4">
            <w:pPr>
              <w:autoSpaceDE w:val="0"/>
              <w:autoSpaceDN w:val="0"/>
              <w:jc w:val="both"/>
            </w:pPr>
          </w:p>
        </w:tc>
        <w:tc>
          <w:tcPr>
            <w:tcW w:w="2049" w:type="dxa"/>
          </w:tcPr>
          <w:p w:rsidR="007A6C98" w:rsidRPr="0094150C" w:rsidRDefault="00231734" w:rsidP="0094150C">
            <w:pPr>
              <w:autoSpaceDE w:val="0"/>
              <w:autoSpaceDN w:val="0"/>
              <w:jc w:val="both"/>
            </w:pPr>
            <w:r w:rsidRPr="00231734">
              <w:t xml:space="preserve">№ 225 от 27.03.2019   </w:t>
            </w:r>
          </w:p>
        </w:tc>
        <w:tc>
          <w:tcPr>
            <w:tcW w:w="1956" w:type="dxa"/>
          </w:tcPr>
          <w:p w:rsidR="007A6C98" w:rsidRDefault="00C3225B" w:rsidP="00B51A16">
            <w:pPr>
              <w:autoSpaceDE w:val="0"/>
              <w:autoSpaceDN w:val="0"/>
              <w:jc w:val="center"/>
            </w:pPr>
            <w:proofErr w:type="spellStart"/>
            <w:r w:rsidRPr="00C3225B">
              <w:t>А.А.Меркушева</w:t>
            </w:r>
            <w:proofErr w:type="spellEnd"/>
          </w:p>
        </w:tc>
        <w:tc>
          <w:tcPr>
            <w:tcW w:w="1843" w:type="dxa"/>
          </w:tcPr>
          <w:p w:rsidR="007A6C98" w:rsidRPr="00196FF0" w:rsidRDefault="007A6C98" w:rsidP="00572BE4">
            <w:pPr>
              <w:autoSpaceDE w:val="0"/>
              <w:autoSpaceDN w:val="0"/>
              <w:jc w:val="both"/>
            </w:pPr>
          </w:p>
        </w:tc>
      </w:tr>
      <w:tr w:rsidR="00900725" w:rsidRPr="00196FF0" w:rsidTr="001F1323">
        <w:tc>
          <w:tcPr>
            <w:tcW w:w="737" w:type="dxa"/>
          </w:tcPr>
          <w:p w:rsidR="00900725" w:rsidRPr="00196FF0" w:rsidRDefault="00900725" w:rsidP="00572BE4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</w:p>
        </w:tc>
        <w:tc>
          <w:tcPr>
            <w:tcW w:w="1495" w:type="dxa"/>
          </w:tcPr>
          <w:p w:rsidR="00900725" w:rsidRDefault="00900725" w:rsidP="00B51A16">
            <w:pPr>
              <w:autoSpaceDE w:val="0"/>
              <w:autoSpaceDN w:val="0"/>
              <w:jc w:val="center"/>
            </w:pPr>
            <w:r>
              <w:t>19.04.2019</w:t>
            </w:r>
          </w:p>
        </w:tc>
        <w:tc>
          <w:tcPr>
            <w:tcW w:w="3685" w:type="dxa"/>
          </w:tcPr>
          <w:p w:rsidR="00900725" w:rsidRDefault="00900725" w:rsidP="00B35170">
            <w:pPr>
              <w:autoSpaceDE w:val="0"/>
              <w:autoSpaceDN w:val="0"/>
              <w:spacing w:line="240" w:lineRule="exact"/>
              <w:jc w:val="both"/>
            </w:pPr>
            <w:r w:rsidRPr="0016415A">
              <w:t xml:space="preserve"> «Об исполнении бюджета Поддорского муниципального района за 2018 год»</w:t>
            </w:r>
          </w:p>
          <w:p w:rsidR="00E105DB" w:rsidRPr="006F35C1" w:rsidRDefault="00E105DB" w:rsidP="00B35170">
            <w:pPr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1701" w:type="dxa"/>
          </w:tcPr>
          <w:p w:rsidR="00900725" w:rsidRDefault="00900725" w:rsidP="00900725">
            <w:pPr>
              <w:jc w:val="center"/>
            </w:pPr>
            <w:r w:rsidRPr="00900725">
              <w:t>19.04.2019</w:t>
            </w:r>
          </w:p>
          <w:p w:rsidR="00900725" w:rsidRDefault="00900725" w:rsidP="00900725">
            <w:pPr>
              <w:jc w:val="center"/>
            </w:pPr>
            <w:r w:rsidRPr="007F5809">
              <w:t>Без замечаний</w:t>
            </w:r>
          </w:p>
        </w:tc>
        <w:tc>
          <w:tcPr>
            <w:tcW w:w="1276" w:type="dxa"/>
          </w:tcPr>
          <w:p w:rsidR="00900725" w:rsidRPr="00196FF0" w:rsidRDefault="00900725" w:rsidP="00572BE4">
            <w:pPr>
              <w:autoSpaceDE w:val="0"/>
              <w:autoSpaceDN w:val="0"/>
              <w:jc w:val="both"/>
            </w:pPr>
          </w:p>
        </w:tc>
        <w:tc>
          <w:tcPr>
            <w:tcW w:w="2049" w:type="dxa"/>
          </w:tcPr>
          <w:p w:rsidR="00900725" w:rsidRPr="0094150C" w:rsidRDefault="00900725" w:rsidP="004027AB">
            <w:pPr>
              <w:autoSpaceDE w:val="0"/>
              <w:autoSpaceDN w:val="0"/>
              <w:jc w:val="both"/>
            </w:pPr>
            <w:r w:rsidRPr="0016415A">
              <w:t>№ 228</w:t>
            </w:r>
            <w:r>
              <w:t xml:space="preserve"> </w:t>
            </w:r>
            <w:r w:rsidRPr="0016415A">
              <w:t xml:space="preserve">от 25.04.2019   </w:t>
            </w:r>
          </w:p>
        </w:tc>
        <w:tc>
          <w:tcPr>
            <w:tcW w:w="1956" w:type="dxa"/>
          </w:tcPr>
          <w:p w:rsidR="00900725" w:rsidRDefault="00900725">
            <w:proofErr w:type="spellStart"/>
            <w:r w:rsidRPr="006405FD">
              <w:t>А.А.Меркушева</w:t>
            </w:r>
            <w:proofErr w:type="spellEnd"/>
          </w:p>
        </w:tc>
        <w:tc>
          <w:tcPr>
            <w:tcW w:w="1843" w:type="dxa"/>
          </w:tcPr>
          <w:p w:rsidR="00900725" w:rsidRPr="00196FF0" w:rsidRDefault="00900725" w:rsidP="00572BE4">
            <w:pPr>
              <w:autoSpaceDE w:val="0"/>
              <w:autoSpaceDN w:val="0"/>
              <w:jc w:val="both"/>
            </w:pPr>
          </w:p>
        </w:tc>
      </w:tr>
      <w:tr w:rsidR="00900725" w:rsidRPr="00196FF0" w:rsidTr="001F1323">
        <w:tc>
          <w:tcPr>
            <w:tcW w:w="737" w:type="dxa"/>
          </w:tcPr>
          <w:p w:rsidR="00900725" w:rsidRPr="00196FF0" w:rsidRDefault="00900725" w:rsidP="00572BE4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</w:p>
        </w:tc>
        <w:tc>
          <w:tcPr>
            <w:tcW w:w="1495" w:type="dxa"/>
          </w:tcPr>
          <w:p w:rsidR="00900725" w:rsidRDefault="00900725" w:rsidP="00B51A16">
            <w:pPr>
              <w:autoSpaceDE w:val="0"/>
              <w:autoSpaceDN w:val="0"/>
              <w:jc w:val="center"/>
            </w:pPr>
            <w:r>
              <w:t>19.04.2019</w:t>
            </w:r>
          </w:p>
        </w:tc>
        <w:tc>
          <w:tcPr>
            <w:tcW w:w="3685" w:type="dxa"/>
          </w:tcPr>
          <w:p w:rsidR="00900725" w:rsidRDefault="00900725" w:rsidP="00B35170">
            <w:pPr>
              <w:autoSpaceDE w:val="0"/>
              <w:autoSpaceDN w:val="0"/>
              <w:spacing w:line="240" w:lineRule="exact"/>
              <w:jc w:val="both"/>
            </w:pPr>
            <w:r w:rsidRPr="00EF157B">
              <w:t xml:space="preserve"> «О внесении изменений в решение Думы Поддорского муниципального района от 14.12.2018 № 207 «О бюджете Поддорского муниципального района на 2019 год и на плановый период 2020 и 2021 годов»</w:t>
            </w:r>
          </w:p>
          <w:p w:rsidR="00E105DB" w:rsidRPr="006F35C1" w:rsidRDefault="00E105DB" w:rsidP="00B35170">
            <w:pPr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1701" w:type="dxa"/>
          </w:tcPr>
          <w:p w:rsidR="00900725" w:rsidRDefault="00900725" w:rsidP="00900725">
            <w:pPr>
              <w:jc w:val="center"/>
            </w:pPr>
            <w:r w:rsidRPr="00900725">
              <w:t>19.04.2019</w:t>
            </w:r>
          </w:p>
          <w:p w:rsidR="00900725" w:rsidRDefault="00900725" w:rsidP="00900725">
            <w:pPr>
              <w:jc w:val="center"/>
            </w:pPr>
            <w:r w:rsidRPr="007F5809">
              <w:t>Без замечаний</w:t>
            </w:r>
          </w:p>
        </w:tc>
        <w:tc>
          <w:tcPr>
            <w:tcW w:w="1276" w:type="dxa"/>
          </w:tcPr>
          <w:p w:rsidR="00900725" w:rsidRPr="00196FF0" w:rsidRDefault="00900725" w:rsidP="00572BE4">
            <w:pPr>
              <w:autoSpaceDE w:val="0"/>
              <w:autoSpaceDN w:val="0"/>
              <w:jc w:val="both"/>
            </w:pPr>
          </w:p>
        </w:tc>
        <w:tc>
          <w:tcPr>
            <w:tcW w:w="2049" w:type="dxa"/>
          </w:tcPr>
          <w:p w:rsidR="00900725" w:rsidRPr="0094150C" w:rsidRDefault="00900725" w:rsidP="004027AB">
            <w:pPr>
              <w:autoSpaceDE w:val="0"/>
              <w:autoSpaceDN w:val="0"/>
              <w:jc w:val="both"/>
            </w:pPr>
            <w:r w:rsidRPr="00EF157B">
              <w:t>№ 230</w:t>
            </w:r>
            <w:r>
              <w:t xml:space="preserve"> </w:t>
            </w:r>
            <w:r w:rsidRPr="00EF157B">
              <w:t xml:space="preserve">от 25.04.2019   </w:t>
            </w:r>
          </w:p>
        </w:tc>
        <w:tc>
          <w:tcPr>
            <w:tcW w:w="1956" w:type="dxa"/>
          </w:tcPr>
          <w:p w:rsidR="00900725" w:rsidRDefault="00900725">
            <w:proofErr w:type="spellStart"/>
            <w:r w:rsidRPr="006405FD">
              <w:t>А.А.Меркушева</w:t>
            </w:r>
            <w:proofErr w:type="spellEnd"/>
          </w:p>
        </w:tc>
        <w:tc>
          <w:tcPr>
            <w:tcW w:w="1843" w:type="dxa"/>
          </w:tcPr>
          <w:p w:rsidR="00900725" w:rsidRPr="00196FF0" w:rsidRDefault="00900725" w:rsidP="00572BE4">
            <w:pPr>
              <w:autoSpaceDE w:val="0"/>
              <w:autoSpaceDN w:val="0"/>
              <w:jc w:val="both"/>
            </w:pPr>
          </w:p>
        </w:tc>
      </w:tr>
      <w:tr w:rsidR="00900725" w:rsidRPr="00196FF0" w:rsidTr="001F1323">
        <w:tc>
          <w:tcPr>
            <w:tcW w:w="737" w:type="dxa"/>
          </w:tcPr>
          <w:p w:rsidR="00900725" w:rsidRPr="00196FF0" w:rsidRDefault="00900725" w:rsidP="00572BE4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</w:p>
        </w:tc>
        <w:tc>
          <w:tcPr>
            <w:tcW w:w="1495" w:type="dxa"/>
          </w:tcPr>
          <w:p w:rsidR="00900725" w:rsidRDefault="00900725" w:rsidP="00B51A16">
            <w:pPr>
              <w:autoSpaceDE w:val="0"/>
              <w:autoSpaceDN w:val="0"/>
              <w:jc w:val="center"/>
            </w:pPr>
            <w:r>
              <w:t>17.05.2019</w:t>
            </w:r>
          </w:p>
        </w:tc>
        <w:tc>
          <w:tcPr>
            <w:tcW w:w="3685" w:type="dxa"/>
          </w:tcPr>
          <w:p w:rsidR="00900725" w:rsidRDefault="00900725" w:rsidP="00B35170">
            <w:pPr>
              <w:autoSpaceDE w:val="0"/>
              <w:autoSpaceDN w:val="0"/>
              <w:spacing w:line="240" w:lineRule="exact"/>
              <w:jc w:val="both"/>
            </w:pPr>
            <w:r w:rsidRPr="00EF6A6B">
              <w:t>«О внесении изменений в решение Думы Поддорского муниципального района от 14.12.2018 № 207 «О бюджете Поддорского муниципального района на 2019 год и на плановый период 2020 и 2021 годов»</w:t>
            </w:r>
          </w:p>
          <w:p w:rsidR="00E105DB" w:rsidRPr="006F35C1" w:rsidRDefault="00E105DB" w:rsidP="00B35170">
            <w:pPr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1701" w:type="dxa"/>
          </w:tcPr>
          <w:p w:rsidR="00900725" w:rsidRDefault="00900725" w:rsidP="00900725">
            <w:pPr>
              <w:jc w:val="center"/>
            </w:pPr>
            <w:r w:rsidRPr="00900725">
              <w:t>17.05.2019</w:t>
            </w:r>
          </w:p>
          <w:p w:rsidR="00900725" w:rsidRDefault="00900725" w:rsidP="00900725">
            <w:pPr>
              <w:jc w:val="center"/>
            </w:pPr>
            <w:r w:rsidRPr="007F5809">
              <w:t>Без замечаний</w:t>
            </w:r>
          </w:p>
        </w:tc>
        <w:tc>
          <w:tcPr>
            <w:tcW w:w="1276" w:type="dxa"/>
          </w:tcPr>
          <w:p w:rsidR="00900725" w:rsidRPr="00196FF0" w:rsidRDefault="00900725" w:rsidP="00572BE4">
            <w:pPr>
              <w:autoSpaceDE w:val="0"/>
              <w:autoSpaceDN w:val="0"/>
              <w:jc w:val="both"/>
            </w:pPr>
          </w:p>
        </w:tc>
        <w:tc>
          <w:tcPr>
            <w:tcW w:w="2049" w:type="dxa"/>
          </w:tcPr>
          <w:p w:rsidR="00900725" w:rsidRPr="0094150C" w:rsidRDefault="00900725" w:rsidP="00F911CD">
            <w:pPr>
              <w:autoSpaceDE w:val="0"/>
              <w:autoSpaceDN w:val="0"/>
              <w:jc w:val="both"/>
            </w:pPr>
            <w:r>
              <w:t>№23</w:t>
            </w:r>
            <w:r w:rsidR="00F911CD">
              <w:t>3</w:t>
            </w:r>
            <w:r>
              <w:t xml:space="preserve"> от 2</w:t>
            </w:r>
            <w:r w:rsidR="00F911CD">
              <w:t>3</w:t>
            </w:r>
            <w:r>
              <w:t>.05.2019</w:t>
            </w:r>
          </w:p>
        </w:tc>
        <w:tc>
          <w:tcPr>
            <w:tcW w:w="1956" w:type="dxa"/>
          </w:tcPr>
          <w:p w:rsidR="00900725" w:rsidRDefault="00900725">
            <w:proofErr w:type="spellStart"/>
            <w:r w:rsidRPr="006405FD">
              <w:t>А.А.Меркушева</w:t>
            </w:r>
            <w:proofErr w:type="spellEnd"/>
          </w:p>
        </w:tc>
        <w:tc>
          <w:tcPr>
            <w:tcW w:w="1843" w:type="dxa"/>
          </w:tcPr>
          <w:p w:rsidR="00900725" w:rsidRPr="00196FF0" w:rsidRDefault="00900725" w:rsidP="00572BE4">
            <w:pPr>
              <w:autoSpaceDE w:val="0"/>
              <w:autoSpaceDN w:val="0"/>
              <w:jc w:val="both"/>
            </w:pPr>
          </w:p>
        </w:tc>
      </w:tr>
      <w:tr w:rsidR="00900725" w:rsidRPr="00196FF0" w:rsidTr="001F1323">
        <w:tc>
          <w:tcPr>
            <w:tcW w:w="737" w:type="dxa"/>
          </w:tcPr>
          <w:p w:rsidR="00900725" w:rsidRPr="00196FF0" w:rsidRDefault="00900725" w:rsidP="00572BE4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</w:p>
        </w:tc>
        <w:tc>
          <w:tcPr>
            <w:tcW w:w="1495" w:type="dxa"/>
          </w:tcPr>
          <w:p w:rsidR="00900725" w:rsidRDefault="00900725" w:rsidP="00B51A16">
            <w:pPr>
              <w:autoSpaceDE w:val="0"/>
              <w:autoSpaceDN w:val="0"/>
              <w:jc w:val="center"/>
            </w:pPr>
            <w:r>
              <w:t>05.06.2019</w:t>
            </w:r>
          </w:p>
        </w:tc>
        <w:tc>
          <w:tcPr>
            <w:tcW w:w="3685" w:type="dxa"/>
          </w:tcPr>
          <w:p w:rsidR="00900725" w:rsidRDefault="00900725" w:rsidP="00B35170">
            <w:pPr>
              <w:autoSpaceDE w:val="0"/>
              <w:autoSpaceDN w:val="0"/>
              <w:spacing w:line="240" w:lineRule="exact"/>
              <w:jc w:val="both"/>
            </w:pPr>
            <w:r>
              <w:t>«</w:t>
            </w:r>
            <w:r w:rsidRPr="00900725">
              <w:t>О внесении изменений в решение Думы Поддорского муниципального района от 14.12.2018 № 207 «О бюджете Поддорского муниципального района на 2019 год и на плановый период 2020 и 2021 годов»</w:t>
            </w:r>
          </w:p>
          <w:p w:rsidR="00E105DB" w:rsidRPr="006F35C1" w:rsidRDefault="00E105DB" w:rsidP="00B35170">
            <w:pPr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1701" w:type="dxa"/>
          </w:tcPr>
          <w:p w:rsidR="00900725" w:rsidRDefault="00900725" w:rsidP="00900725">
            <w:pPr>
              <w:jc w:val="center"/>
            </w:pPr>
            <w:r w:rsidRPr="00900725">
              <w:t>05.06.2019</w:t>
            </w:r>
          </w:p>
          <w:p w:rsidR="00900725" w:rsidRDefault="00900725" w:rsidP="00900725">
            <w:pPr>
              <w:jc w:val="center"/>
            </w:pPr>
            <w:r w:rsidRPr="007F5809">
              <w:t>Без замечаний</w:t>
            </w:r>
          </w:p>
        </w:tc>
        <w:tc>
          <w:tcPr>
            <w:tcW w:w="1276" w:type="dxa"/>
          </w:tcPr>
          <w:p w:rsidR="00900725" w:rsidRPr="00196FF0" w:rsidRDefault="00900725" w:rsidP="00572BE4">
            <w:pPr>
              <w:autoSpaceDE w:val="0"/>
              <w:autoSpaceDN w:val="0"/>
              <w:jc w:val="both"/>
            </w:pPr>
          </w:p>
        </w:tc>
        <w:tc>
          <w:tcPr>
            <w:tcW w:w="2049" w:type="dxa"/>
          </w:tcPr>
          <w:p w:rsidR="00900725" w:rsidRPr="0094150C" w:rsidRDefault="00B070F3" w:rsidP="0094150C">
            <w:pPr>
              <w:autoSpaceDE w:val="0"/>
              <w:autoSpaceDN w:val="0"/>
              <w:jc w:val="both"/>
            </w:pPr>
            <w:r>
              <w:t>от 06.06.2019 №234</w:t>
            </w:r>
          </w:p>
        </w:tc>
        <w:tc>
          <w:tcPr>
            <w:tcW w:w="1956" w:type="dxa"/>
          </w:tcPr>
          <w:p w:rsidR="00900725" w:rsidRDefault="00900725">
            <w:proofErr w:type="spellStart"/>
            <w:r w:rsidRPr="006405FD">
              <w:t>А.А.Меркушева</w:t>
            </w:r>
            <w:proofErr w:type="spellEnd"/>
          </w:p>
        </w:tc>
        <w:tc>
          <w:tcPr>
            <w:tcW w:w="1843" w:type="dxa"/>
          </w:tcPr>
          <w:p w:rsidR="00900725" w:rsidRPr="00196FF0" w:rsidRDefault="00900725" w:rsidP="00572BE4">
            <w:pPr>
              <w:autoSpaceDE w:val="0"/>
              <w:autoSpaceDN w:val="0"/>
              <w:jc w:val="both"/>
            </w:pPr>
          </w:p>
        </w:tc>
      </w:tr>
      <w:tr w:rsidR="00EF6A6B" w:rsidRPr="00196FF0" w:rsidTr="001F1323">
        <w:tc>
          <w:tcPr>
            <w:tcW w:w="737" w:type="dxa"/>
          </w:tcPr>
          <w:p w:rsidR="00EF6A6B" w:rsidRPr="00196FF0" w:rsidRDefault="00EF6A6B" w:rsidP="00572BE4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</w:p>
        </w:tc>
        <w:tc>
          <w:tcPr>
            <w:tcW w:w="1495" w:type="dxa"/>
          </w:tcPr>
          <w:p w:rsidR="00EF6A6B" w:rsidRDefault="00213817" w:rsidP="00A72DF6">
            <w:pPr>
              <w:autoSpaceDE w:val="0"/>
              <w:autoSpaceDN w:val="0"/>
              <w:jc w:val="center"/>
            </w:pPr>
            <w:r>
              <w:t>08.0</w:t>
            </w:r>
            <w:r w:rsidR="00A72DF6">
              <w:t>8</w:t>
            </w:r>
            <w:r>
              <w:t>.2019</w:t>
            </w:r>
          </w:p>
        </w:tc>
        <w:tc>
          <w:tcPr>
            <w:tcW w:w="3685" w:type="dxa"/>
          </w:tcPr>
          <w:p w:rsidR="00213817" w:rsidRPr="00213817" w:rsidRDefault="00213817" w:rsidP="00B35170">
            <w:pPr>
              <w:spacing w:line="240" w:lineRule="exact"/>
            </w:pPr>
            <w:r w:rsidRPr="00213817">
              <w:t>О внесении изменений в решение Думы Поддорского муниципального района от 14.12.2018 № 207 «О бюджете Поддорского муниципального района на 2019 год и на плановый период 2020 и 2021 годов»</w:t>
            </w:r>
            <w:r w:rsidRPr="00213817">
              <w:tab/>
            </w:r>
          </w:p>
          <w:p w:rsidR="00EF6A6B" w:rsidRPr="006F35C1" w:rsidRDefault="00EF6A6B" w:rsidP="00B35170">
            <w:pPr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1701" w:type="dxa"/>
          </w:tcPr>
          <w:p w:rsidR="00EF6A6B" w:rsidRDefault="00213817" w:rsidP="00B51A16">
            <w:pPr>
              <w:autoSpaceDE w:val="0"/>
              <w:autoSpaceDN w:val="0"/>
              <w:jc w:val="center"/>
            </w:pPr>
            <w:r>
              <w:t>08.0</w:t>
            </w:r>
            <w:r w:rsidR="00A72DF6">
              <w:t>8</w:t>
            </w:r>
            <w:r>
              <w:t>.2019</w:t>
            </w:r>
          </w:p>
          <w:p w:rsidR="00213817" w:rsidRDefault="00213817" w:rsidP="00B51A16">
            <w:pPr>
              <w:autoSpaceDE w:val="0"/>
              <w:autoSpaceDN w:val="0"/>
              <w:jc w:val="center"/>
            </w:pPr>
            <w:r>
              <w:t xml:space="preserve">Без замечаний </w:t>
            </w:r>
          </w:p>
        </w:tc>
        <w:tc>
          <w:tcPr>
            <w:tcW w:w="1276" w:type="dxa"/>
          </w:tcPr>
          <w:p w:rsidR="00EF6A6B" w:rsidRPr="00196FF0" w:rsidRDefault="00EF6A6B" w:rsidP="00572BE4">
            <w:pPr>
              <w:autoSpaceDE w:val="0"/>
              <w:autoSpaceDN w:val="0"/>
              <w:jc w:val="both"/>
            </w:pPr>
          </w:p>
        </w:tc>
        <w:tc>
          <w:tcPr>
            <w:tcW w:w="2049" w:type="dxa"/>
          </w:tcPr>
          <w:p w:rsidR="00EF6A6B" w:rsidRPr="0094150C" w:rsidRDefault="00A72DF6" w:rsidP="00A72DF6">
            <w:pPr>
              <w:autoSpaceDE w:val="0"/>
              <w:autoSpaceDN w:val="0"/>
              <w:jc w:val="both"/>
            </w:pPr>
            <w:r>
              <w:t>№</w:t>
            </w:r>
            <w:r w:rsidRPr="00A72DF6">
              <w:t>245</w:t>
            </w:r>
            <w:r>
              <w:t xml:space="preserve"> </w:t>
            </w:r>
            <w:r w:rsidRPr="00A72DF6">
              <w:t xml:space="preserve">от 26.08.2019 </w:t>
            </w:r>
          </w:p>
        </w:tc>
        <w:tc>
          <w:tcPr>
            <w:tcW w:w="1956" w:type="dxa"/>
          </w:tcPr>
          <w:p w:rsidR="00EF6A6B" w:rsidRDefault="00EF6A6B">
            <w:proofErr w:type="spellStart"/>
            <w:r w:rsidRPr="006405FD">
              <w:t>А.А.Меркушева</w:t>
            </w:r>
            <w:proofErr w:type="spellEnd"/>
          </w:p>
        </w:tc>
        <w:tc>
          <w:tcPr>
            <w:tcW w:w="1843" w:type="dxa"/>
          </w:tcPr>
          <w:p w:rsidR="00EF6A6B" w:rsidRPr="00196FF0" w:rsidRDefault="00EF6A6B" w:rsidP="00572BE4">
            <w:pPr>
              <w:autoSpaceDE w:val="0"/>
              <w:autoSpaceDN w:val="0"/>
              <w:jc w:val="both"/>
            </w:pPr>
          </w:p>
        </w:tc>
      </w:tr>
      <w:tr w:rsidR="00EF6A6B" w:rsidRPr="00196FF0" w:rsidTr="001F1323">
        <w:tc>
          <w:tcPr>
            <w:tcW w:w="737" w:type="dxa"/>
          </w:tcPr>
          <w:p w:rsidR="00EF6A6B" w:rsidRPr="00196FF0" w:rsidRDefault="00EF6A6B" w:rsidP="00572BE4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</w:p>
        </w:tc>
        <w:tc>
          <w:tcPr>
            <w:tcW w:w="1495" w:type="dxa"/>
          </w:tcPr>
          <w:p w:rsidR="00EF6A6B" w:rsidRDefault="00504CA0" w:rsidP="00B51A16">
            <w:pPr>
              <w:autoSpaceDE w:val="0"/>
              <w:autoSpaceDN w:val="0"/>
              <w:jc w:val="center"/>
            </w:pPr>
            <w:r>
              <w:t>19.09.2019</w:t>
            </w:r>
          </w:p>
        </w:tc>
        <w:tc>
          <w:tcPr>
            <w:tcW w:w="3685" w:type="dxa"/>
          </w:tcPr>
          <w:p w:rsidR="00EF6A6B" w:rsidRDefault="00504CA0" w:rsidP="00B35170">
            <w:pPr>
              <w:autoSpaceDE w:val="0"/>
              <w:autoSpaceDN w:val="0"/>
              <w:spacing w:line="240" w:lineRule="exact"/>
              <w:jc w:val="both"/>
            </w:pPr>
            <w:r w:rsidRPr="00504CA0">
              <w:t>О внесении изменений в решение Думы Поддорского муниципального района от 14.12.2018 № 207 «О бюджете Поддорского муниципального района на 2019 год и на плановый период 2020 и 2021 годов»</w:t>
            </w:r>
          </w:p>
          <w:p w:rsidR="00504CA0" w:rsidRPr="006F35C1" w:rsidRDefault="00504CA0" w:rsidP="00B35170">
            <w:pPr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1701" w:type="dxa"/>
          </w:tcPr>
          <w:p w:rsidR="00EF6A6B" w:rsidRDefault="009829CF" w:rsidP="00B51A16">
            <w:pPr>
              <w:autoSpaceDE w:val="0"/>
              <w:autoSpaceDN w:val="0"/>
              <w:jc w:val="center"/>
            </w:pPr>
            <w:r w:rsidRPr="009829CF">
              <w:t>19.09.2019</w:t>
            </w:r>
          </w:p>
          <w:p w:rsidR="009829CF" w:rsidRDefault="009829CF" w:rsidP="00B51A16">
            <w:pPr>
              <w:autoSpaceDE w:val="0"/>
              <w:autoSpaceDN w:val="0"/>
              <w:jc w:val="center"/>
            </w:pPr>
            <w:r w:rsidRPr="009829CF">
              <w:t>Без замечаний</w:t>
            </w:r>
          </w:p>
        </w:tc>
        <w:tc>
          <w:tcPr>
            <w:tcW w:w="1276" w:type="dxa"/>
          </w:tcPr>
          <w:p w:rsidR="00EF6A6B" w:rsidRPr="00196FF0" w:rsidRDefault="00EF6A6B" w:rsidP="00572BE4">
            <w:pPr>
              <w:autoSpaceDE w:val="0"/>
              <w:autoSpaceDN w:val="0"/>
              <w:jc w:val="both"/>
            </w:pPr>
          </w:p>
        </w:tc>
        <w:tc>
          <w:tcPr>
            <w:tcW w:w="2049" w:type="dxa"/>
          </w:tcPr>
          <w:p w:rsidR="00EF6A6B" w:rsidRPr="0094150C" w:rsidRDefault="00E37772" w:rsidP="00E37772">
            <w:pPr>
              <w:autoSpaceDE w:val="0"/>
              <w:autoSpaceDN w:val="0"/>
              <w:jc w:val="both"/>
            </w:pPr>
            <w:r>
              <w:t>№</w:t>
            </w:r>
            <w:r w:rsidRPr="00E37772">
              <w:t>246</w:t>
            </w:r>
            <w:r>
              <w:t xml:space="preserve"> </w:t>
            </w:r>
            <w:r w:rsidRPr="00E37772">
              <w:t xml:space="preserve">от 26.09.2019 </w:t>
            </w:r>
          </w:p>
        </w:tc>
        <w:tc>
          <w:tcPr>
            <w:tcW w:w="1956" w:type="dxa"/>
          </w:tcPr>
          <w:p w:rsidR="00EF6A6B" w:rsidRDefault="00EF6A6B">
            <w:proofErr w:type="spellStart"/>
            <w:r w:rsidRPr="006405FD">
              <w:t>А.А.Меркушева</w:t>
            </w:r>
            <w:proofErr w:type="spellEnd"/>
          </w:p>
        </w:tc>
        <w:tc>
          <w:tcPr>
            <w:tcW w:w="1843" w:type="dxa"/>
          </w:tcPr>
          <w:p w:rsidR="00EF6A6B" w:rsidRPr="00196FF0" w:rsidRDefault="00EF6A6B" w:rsidP="00572BE4">
            <w:pPr>
              <w:autoSpaceDE w:val="0"/>
              <w:autoSpaceDN w:val="0"/>
              <w:jc w:val="both"/>
            </w:pPr>
          </w:p>
        </w:tc>
      </w:tr>
      <w:tr w:rsidR="00EF6A6B" w:rsidRPr="00196FF0" w:rsidTr="001F1323">
        <w:tc>
          <w:tcPr>
            <w:tcW w:w="737" w:type="dxa"/>
          </w:tcPr>
          <w:p w:rsidR="00EF6A6B" w:rsidRPr="00196FF0" w:rsidRDefault="00EF6A6B" w:rsidP="00572BE4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</w:p>
        </w:tc>
        <w:tc>
          <w:tcPr>
            <w:tcW w:w="1495" w:type="dxa"/>
          </w:tcPr>
          <w:p w:rsidR="00EF6A6B" w:rsidRDefault="009829CF" w:rsidP="00B51A16">
            <w:pPr>
              <w:autoSpaceDE w:val="0"/>
              <w:autoSpaceDN w:val="0"/>
              <w:jc w:val="center"/>
            </w:pPr>
            <w:r>
              <w:t>19.09.2019</w:t>
            </w:r>
          </w:p>
        </w:tc>
        <w:tc>
          <w:tcPr>
            <w:tcW w:w="3685" w:type="dxa"/>
          </w:tcPr>
          <w:p w:rsidR="00EF6A6B" w:rsidRDefault="00504CA0" w:rsidP="00B35170">
            <w:pPr>
              <w:autoSpaceDE w:val="0"/>
              <w:autoSpaceDN w:val="0"/>
              <w:spacing w:line="240" w:lineRule="exact"/>
              <w:jc w:val="both"/>
            </w:pPr>
            <w:r w:rsidRPr="00504CA0">
              <w:t>О внесении   изменений в  Положение об отделе образования Администрации Поддорского муниципального района</w:t>
            </w:r>
          </w:p>
          <w:p w:rsidR="00E105DB" w:rsidRPr="006F35C1" w:rsidRDefault="00E105DB" w:rsidP="00B35170">
            <w:pPr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1701" w:type="dxa"/>
          </w:tcPr>
          <w:p w:rsidR="00EF6A6B" w:rsidRDefault="009829CF" w:rsidP="00B51A16">
            <w:pPr>
              <w:autoSpaceDE w:val="0"/>
              <w:autoSpaceDN w:val="0"/>
              <w:jc w:val="center"/>
            </w:pPr>
            <w:r w:rsidRPr="009829CF">
              <w:t>19.09.2019</w:t>
            </w:r>
          </w:p>
          <w:p w:rsidR="009829CF" w:rsidRDefault="009829CF" w:rsidP="00B51A16">
            <w:pPr>
              <w:autoSpaceDE w:val="0"/>
              <w:autoSpaceDN w:val="0"/>
              <w:jc w:val="center"/>
            </w:pPr>
            <w:r w:rsidRPr="009829CF">
              <w:t>Без замечаний</w:t>
            </w:r>
          </w:p>
        </w:tc>
        <w:tc>
          <w:tcPr>
            <w:tcW w:w="1276" w:type="dxa"/>
          </w:tcPr>
          <w:p w:rsidR="00EF6A6B" w:rsidRPr="00196FF0" w:rsidRDefault="00EF6A6B" w:rsidP="00572BE4">
            <w:pPr>
              <w:autoSpaceDE w:val="0"/>
              <w:autoSpaceDN w:val="0"/>
              <w:jc w:val="both"/>
            </w:pPr>
          </w:p>
        </w:tc>
        <w:tc>
          <w:tcPr>
            <w:tcW w:w="2049" w:type="dxa"/>
          </w:tcPr>
          <w:p w:rsidR="00EF6A6B" w:rsidRPr="0094150C" w:rsidRDefault="00E37772" w:rsidP="00E37772">
            <w:pPr>
              <w:autoSpaceDE w:val="0"/>
              <w:autoSpaceDN w:val="0"/>
              <w:jc w:val="both"/>
            </w:pPr>
            <w:r w:rsidRPr="00E37772">
              <w:t>№ 250</w:t>
            </w:r>
            <w:r>
              <w:t xml:space="preserve"> о</w:t>
            </w:r>
            <w:r w:rsidRPr="00E37772">
              <w:t xml:space="preserve">т 26.09.2019 </w:t>
            </w:r>
          </w:p>
        </w:tc>
        <w:tc>
          <w:tcPr>
            <w:tcW w:w="1956" w:type="dxa"/>
          </w:tcPr>
          <w:p w:rsidR="00EF6A6B" w:rsidRDefault="00EF6A6B">
            <w:proofErr w:type="spellStart"/>
            <w:r w:rsidRPr="006405FD">
              <w:t>А.А.Меркушева</w:t>
            </w:r>
            <w:proofErr w:type="spellEnd"/>
          </w:p>
        </w:tc>
        <w:tc>
          <w:tcPr>
            <w:tcW w:w="1843" w:type="dxa"/>
          </w:tcPr>
          <w:p w:rsidR="00EF6A6B" w:rsidRPr="00196FF0" w:rsidRDefault="00EF6A6B" w:rsidP="00572BE4">
            <w:pPr>
              <w:autoSpaceDE w:val="0"/>
              <w:autoSpaceDN w:val="0"/>
              <w:jc w:val="both"/>
            </w:pPr>
          </w:p>
        </w:tc>
      </w:tr>
      <w:tr w:rsidR="00EF6A6B" w:rsidRPr="00196FF0" w:rsidTr="001F1323">
        <w:tc>
          <w:tcPr>
            <w:tcW w:w="737" w:type="dxa"/>
          </w:tcPr>
          <w:p w:rsidR="00EF6A6B" w:rsidRPr="00196FF0" w:rsidRDefault="00EF6A6B" w:rsidP="00572BE4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</w:p>
        </w:tc>
        <w:tc>
          <w:tcPr>
            <w:tcW w:w="1495" w:type="dxa"/>
          </w:tcPr>
          <w:p w:rsidR="00EF6A6B" w:rsidRDefault="009829CF" w:rsidP="00B51A16">
            <w:pPr>
              <w:autoSpaceDE w:val="0"/>
              <w:autoSpaceDN w:val="0"/>
              <w:jc w:val="center"/>
            </w:pPr>
            <w:r>
              <w:t>19.09.2019</w:t>
            </w:r>
          </w:p>
        </w:tc>
        <w:tc>
          <w:tcPr>
            <w:tcW w:w="3685" w:type="dxa"/>
          </w:tcPr>
          <w:p w:rsidR="00EF6A6B" w:rsidRDefault="009829CF" w:rsidP="00B35170">
            <w:pPr>
              <w:autoSpaceDE w:val="0"/>
              <w:autoSpaceDN w:val="0"/>
              <w:spacing w:line="240" w:lineRule="exact"/>
              <w:jc w:val="both"/>
            </w:pPr>
            <w:r w:rsidRPr="009829CF">
              <w:t>О внесении изменений и дополнений в Устав Поддорского муниципального района</w:t>
            </w:r>
          </w:p>
          <w:p w:rsidR="00E105DB" w:rsidRPr="006F35C1" w:rsidRDefault="00E105DB" w:rsidP="00B35170">
            <w:pPr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1701" w:type="dxa"/>
          </w:tcPr>
          <w:p w:rsidR="00EF6A6B" w:rsidRDefault="009829CF" w:rsidP="00B51A16">
            <w:pPr>
              <w:autoSpaceDE w:val="0"/>
              <w:autoSpaceDN w:val="0"/>
              <w:jc w:val="center"/>
            </w:pPr>
            <w:r w:rsidRPr="009829CF">
              <w:t>19.09.2019</w:t>
            </w:r>
          </w:p>
          <w:p w:rsidR="009829CF" w:rsidRDefault="009829CF" w:rsidP="00B51A16">
            <w:pPr>
              <w:autoSpaceDE w:val="0"/>
              <w:autoSpaceDN w:val="0"/>
              <w:jc w:val="center"/>
            </w:pPr>
            <w:r w:rsidRPr="009829CF">
              <w:t>Без замечаний</w:t>
            </w:r>
          </w:p>
        </w:tc>
        <w:tc>
          <w:tcPr>
            <w:tcW w:w="1276" w:type="dxa"/>
          </w:tcPr>
          <w:p w:rsidR="00EF6A6B" w:rsidRPr="00196FF0" w:rsidRDefault="00EF6A6B" w:rsidP="00572BE4">
            <w:pPr>
              <w:autoSpaceDE w:val="0"/>
              <w:autoSpaceDN w:val="0"/>
              <w:jc w:val="both"/>
            </w:pPr>
          </w:p>
        </w:tc>
        <w:tc>
          <w:tcPr>
            <w:tcW w:w="2049" w:type="dxa"/>
          </w:tcPr>
          <w:p w:rsidR="00EF6A6B" w:rsidRPr="0094150C" w:rsidRDefault="00E37772" w:rsidP="00E37772">
            <w:pPr>
              <w:autoSpaceDE w:val="0"/>
              <w:autoSpaceDN w:val="0"/>
              <w:jc w:val="both"/>
            </w:pPr>
            <w:r>
              <w:t>№</w:t>
            </w:r>
            <w:r w:rsidRPr="00E37772">
              <w:t>248</w:t>
            </w:r>
            <w:r>
              <w:t xml:space="preserve"> </w:t>
            </w:r>
            <w:r w:rsidRPr="00E37772">
              <w:t xml:space="preserve">от 26.09.2019 </w:t>
            </w:r>
          </w:p>
        </w:tc>
        <w:tc>
          <w:tcPr>
            <w:tcW w:w="1956" w:type="dxa"/>
          </w:tcPr>
          <w:p w:rsidR="00EF6A6B" w:rsidRDefault="00EF6A6B">
            <w:proofErr w:type="spellStart"/>
            <w:r w:rsidRPr="006405FD">
              <w:t>А.А.Меркушева</w:t>
            </w:r>
            <w:proofErr w:type="spellEnd"/>
          </w:p>
        </w:tc>
        <w:tc>
          <w:tcPr>
            <w:tcW w:w="1843" w:type="dxa"/>
          </w:tcPr>
          <w:p w:rsidR="00EF6A6B" w:rsidRPr="00196FF0" w:rsidRDefault="00EF6A6B" w:rsidP="00572BE4">
            <w:pPr>
              <w:autoSpaceDE w:val="0"/>
              <w:autoSpaceDN w:val="0"/>
              <w:jc w:val="both"/>
            </w:pPr>
          </w:p>
        </w:tc>
      </w:tr>
      <w:tr w:rsidR="00946102" w:rsidRPr="00196FF0" w:rsidTr="001F1323">
        <w:tc>
          <w:tcPr>
            <w:tcW w:w="737" w:type="dxa"/>
          </w:tcPr>
          <w:p w:rsidR="00946102" w:rsidRPr="00196FF0" w:rsidRDefault="00946102" w:rsidP="00572BE4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</w:p>
        </w:tc>
        <w:tc>
          <w:tcPr>
            <w:tcW w:w="1495" w:type="dxa"/>
          </w:tcPr>
          <w:p w:rsidR="00946102" w:rsidRDefault="00946102" w:rsidP="00B51A16">
            <w:pPr>
              <w:autoSpaceDE w:val="0"/>
              <w:autoSpaceDN w:val="0"/>
              <w:jc w:val="center"/>
            </w:pPr>
            <w:r w:rsidRPr="00E37772">
              <w:t>19.09.2019</w:t>
            </w:r>
          </w:p>
        </w:tc>
        <w:tc>
          <w:tcPr>
            <w:tcW w:w="3685" w:type="dxa"/>
          </w:tcPr>
          <w:p w:rsidR="00946102" w:rsidRDefault="00946102" w:rsidP="00B35170">
            <w:pPr>
              <w:autoSpaceDE w:val="0"/>
              <w:autoSpaceDN w:val="0"/>
              <w:spacing w:line="240" w:lineRule="exact"/>
              <w:jc w:val="both"/>
            </w:pPr>
            <w:r w:rsidRPr="00E37772">
              <w:t xml:space="preserve"> «О внесении изменений в Положение об Отделе культуры Администрации Поддорского муниципального района»</w:t>
            </w:r>
          </w:p>
          <w:p w:rsidR="00E105DB" w:rsidRPr="009829CF" w:rsidRDefault="00E105DB" w:rsidP="00B35170">
            <w:pPr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1701" w:type="dxa"/>
          </w:tcPr>
          <w:p w:rsidR="00946102" w:rsidRDefault="00946102" w:rsidP="00A72DF6">
            <w:pPr>
              <w:autoSpaceDE w:val="0"/>
              <w:autoSpaceDN w:val="0"/>
              <w:jc w:val="center"/>
            </w:pPr>
            <w:r>
              <w:t>19.09.2019</w:t>
            </w:r>
          </w:p>
          <w:p w:rsidR="00946102" w:rsidRPr="009829CF" w:rsidRDefault="00946102" w:rsidP="00A72DF6">
            <w:pPr>
              <w:autoSpaceDE w:val="0"/>
              <w:autoSpaceDN w:val="0"/>
              <w:jc w:val="center"/>
            </w:pPr>
            <w:r>
              <w:t>Без замечаний</w:t>
            </w:r>
          </w:p>
        </w:tc>
        <w:tc>
          <w:tcPr>
            <w:tcW w:w="1276" w:type="dxa"/>
          </w:tcPr>
          <w:p w:rsidR="00946102" w:rsidRPr="00196FF0" w:rsidRDefault="00946102" w:rsidP="00572BE4">
            <w:pPr>
              <w:autoSpaceDE w:val="0"/>
              <w:autoSpaceDN w:val="0"/>
              <w:jc w:val="both"/>
            </w:pPr>
          </w:p>
        </w:tc>
        <w:tc>
          <w:tcPr>
            <w:tcW w:w="2049" w:type="dxa"/>
          </w:tcPr>
          <w:p w:rsidR="00946102" w:rsidRDefault="00946102" w:rsidP="00E37772">
            <w:pPr>
              <w:autoSpaceDE w:val="0"/>
              <w:autoSpaceDN w:val="0"/>
              <w:jc w:val="both"/>
            </w:pPr>
            <w:r>
              <w:t>№</w:t>
            </w:r>
            <w:r w:rsidRPr="00E37772">
              <w:t>251</w:t>
            </w:r>
            <w:r>
              <w:t xml:space="preserve"> </w:t>
            </w:r>
            <w:r w:rsidRPr="00E37772">
              <w:t xml:space="preserve">от 26.09.2019 </w:t>
            </w:r>
          </w:p>
        </w:tc>
        <w:tc>
          <w:tcPr>
            <w:tcW w:w="1956" w:type="dxa"/>
          </w:tcPr>
          <w:p w:rsidR="00946102" w:rsidRDefault="00946102">
            <w:proofErr w:type="spellStart"/>
            <w:r w:rsidRPr="00C27DAA">
              <w:t>А.А.Меркушева</w:t>
            </w:r>
            <w:proofErr w:type="spellEnd"/>
          </w:p>
        </w:tc>
        <w:tc>
          <w:tcPr>
            <w:tcW w:w="1843" w:type="dxa"/>
          </w:tcPr>
          <w:p w:rsidR="00946102" w:rsidRPr="00196FF0" w:rsidRDefault="00946102" w:rsidP="00572BE4">
            <w:pPr>
              <w:autoSpaceDE w:val="0"/>
              <w:autoSpaceDN w:val="0"/>
              <w:jc w:val="both"/>
            </w:pPr>
          </w:p>
        </w:tc>
      </w:tr>
      <w:tr w:rsidR="00140C76" w:rsidRPr="00196FF0" w:rsidTr="001F1323">
        <w:tc>
          <w:tcPr>
            <w:tcW w:w="737" w:type="dxa"/>
          </w:tcPr>
          <w:p w:rsidR="00140C76" w:rsidRPr="00196FF0" w:rsidRDefault="00140C76" w:rsidP="00572BE4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</w:p>
        </w:tc>
        <w:tc>
          <w:tcPr>
            <w:tcW w:w="1495" w:type="dxa"/>
          </w:tcPr>
          <w:p w:rsidR="00140C76" w:rsidRPr="00E37772" w:rsidRDefault="00140C76" w:rsidP="00B51A16">
            <w:pPr>
              <w:autoSpaceDE w:val="0"/>
              <w:autoSpaceDN w:val="0"/>
              <w:jc w:val="center"/>
            </w:pPr>
            <w:r>
              <w:t>01.10.2019</w:t>
            </w:r>
          </w:p>
        </w:tc>
        <w:tc>
          <w:tcPr>
            <w:tcW w:w="3685" w:type="dxa"/>
          </w:tcPr>
          <w:p w:rsidR="00140C76" w:rsidRDefault="00140C76" w:rsidP="00B35170">
            <w:pPr>
              <w:autoSpaceDE w:val="0"/>
              <w:autoSpaceDN w:val="0"/>
              <w:spacing w:line="240" w:lineRule="exact"/>
              <w:jc w:val="both"/>
            </w:pPr>
            <w:r w:rsidRPr="00140C76">
              <w:t>О внесении изменений в решение Думы Поддорского муниципального района от 14.12.2018 № 207 «О бюджете Поддорского муниципального района на 2019 год и на плановый период 2020 и 2021 годов»</w:t>
            </w:r>
          </w:p>
          <w:p w:rsidR="00E105DB" w:rsidRPr="00E37772" w:rsidRDefault="00E105DB" w:rsidP="00B35170">
            <w:pPr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1701" w:type="dxa"/>
          </w:tcPr>
          <w:p w:rsidR="00140C76" w:rsidRDefault="00140C76" w:rsidP="00A72DF6">
            <w:pPr>
              <w:autoSpaceDE w:val="0"/>
              <w:autoSpaceDN w:val="0"/>
              <w:jc w:val="center"/>
            </w:pPr>
            <w:r>
              <w:t>01.10.2019</w:t>
            </w:r>
          </w:p>
          <w:p w:rsidR="00140C76" w:rsidRDefault="00140C76" w:rsidP="00A72DF6">
            <w:pPr>
              <w:autoSpaceDE w:val="0"/>
              <w:autoSpaceDN w:val="0"/>
              <w:jc w:val="center"/>
            </w:pPr>
            <w:r>
              <w:t>Без замечаний</w:t>
            </w:r>
          </w:p>
        </w:tc>
        <w:tc>
          <w:tcPr>
            <w:tcW w:w="1276" w:type="dxa"/>
          </w:tcPr>
          <w:p w:rsidR="00140C76" w:rsidRPr="00196FF0" w:rsidRDefault="00140C76" w:rsidP="00572BE4">
            <w:pPr>
              <w:autoSpaceDE w:val="0"/>
              <w:autoSpaceDN w:val="0"/>
              <w:jc w:val="both"/>
            </w:pPr>
          </w:p>
        </w:tc>
        <w:tc>
          <w:tcPr>
            <w:tcW w:w="2049" w:type="dxa"/>
          </w:tcPr>
          <w:p w:rsidR="00140C76" w:rsidRDefault="00140C76" w:rsidP="00E37772">
            <w:pPr>
              <w:autoSpaceDE w:val="0"/>
              <w:autoSpaceDN w:val="0"/>
              <w:jc w:val="both"/>
            </w:pPr>
            <w:r>
              <w:t>№254 от 07.10.2019</w:t>
            </w:r>
          </w:p>
        </w:tc>
        <w:tc>
          <w:tcPr>
            <w:tcW w:w="1956" w:type="dxa"/>
          </w:tcPr>
          <w:p w:rsidR="00140C76" w:rsidRPr="00C27DAA" w:rsidRDefault="00140C76">
            <w:proofErr w:type="spellStart"/>
            <w:r w:rsidRPr="00140C76">
              <w:t>А.А.Меркушева</w:t>
            </w:r>
            <w:proofErr w:type="spellEnd"/>
          </w:p>
        </w:tc>
        <w:tc>
          <w:tcPr>
            <w:tcW w:w="1843" w:type="dxa"/>
          </w:tcPr>
          <w:p w:rsidR="00140C76" w:rsidRPr="00196FF0" w:rsidRDefault="00140C76" w:rsidP="00572BE4">
            <w:pPr>
              <w:autoSpaceDE w:val="0"/>
              <w:autoSpaceDN w:val="0"/>
              <w:jc w:val="both"/>
            </w:pPr>
          </w:p>
        </w:tc>
      </w:tr>
      <w:tr w:rsidR="00946102" w:rsidRPr="00196FF0" w:rsidTr="001F1323">
        <w:tc>
          <w:tcPr>
            <w:tcW w:w="737" w:type="dxa"/>
          </w:tcPr>
          <w:p w:rsidR="00946102" w:rsidRPr="00196FF0" w:rsidRDefault="00946102" w:rsidP="00572BE4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</w:p>
        </w:tc>
        <w:tc>
          <w:tcPr>
            <w:tcW w:w="1495" w:type="dxa"/>
          </w:tcPr>
          <w:p w:rsidR="00946102" w:rsidRPr="00E37772" w:rsidRDefault="00946102" w:rsidP="00B51A16">
            <w:pPr>
              <w:autoSpaceDE w:val="0"/>
              <w:autoSpaceDN w:val="0"/>
              <w:jc w:val="center"/>
            </w:pPr>
            <w:r>
              <w:t>21.10.2019</w:t>
            </w:r>
          </w:p>
        </w:tc>
        <w:tc>
          <w:tcPr>
            <w:tcW w:w="3685" w:type="dxa"/>
          </w:tcPr>
          <w:p w:rsidR="00946102" w:rsidRDefault="00946102" w:rsidP="00B35170">
            <w:pPr>
              <w:autoSpaceDE w:val="0"/>
              <w:autoSpaceDN w:val="0"/>
              <w:spacing w:line="240" w:lineRule="exact"/>
              <w:jc w:val="both"/>
            </w:pPr>
            <w:r w:rsidRPr="00946102">
              <w:t>О внесении изменений в решение Думы Поддорского муниципального района от 14.12.2018 № 207 «О бюджете Поддорского муниципального района на 2019 год и на плановый период 2020 и 2021 годов»</w:t>
            </w:r>
          </w:p>
          <w:p w:rsidR="00E105DB" w:rsidRPr="00E37772" w:rsidRDefault="00E105DB" w:rsidP="00B35170">
            <w:pPr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1701" w:type="dxa"/>
          </w:tcPr>
          <w:p w:rsidR="00946102" w:rsidRDefault="00946102" w:rsidP="00A72DF6">
            <w:pPr>
              <w:autoSpaceDE w:val="0"/>
              <w:autoSpaceDN w:val="0"/>
              <w:jc w:val="center"/>
            </w:pPr>
            <w:r w:rsidRPr="00946102">
              <w:t>21.10.2019</w:t>
            </w:r>
          </w:p>
          <w:p w:rsidR="00946102" w:rsidRDefault="00946102" w:rsidP="00A72DF6">
            <w:pPr>
              <w:autoSpaceDE w:val="0"/>
              <w:autoSpaceDN w:val="0"/>
              <w:jc w:val="center"/>
            </w:pPr>
            <w:r>
              <w:t>Без замечаний</w:t>
            </w:r>
          </w:p>
        </w:tc>
        <w:tc>
          <w:tcPr>
            <w:tcW w:w="1276" w:type="dxa"/>
          </w:tcPr>
          <w:p w:rsidR="00946102" w:rsidRPr="00196FF0" w:rsidRDefault="00946102" w:rsidP="00572BE4">
            <w:pPr>
              <w:autoSpaceDE w:val="0"/>
              <w:autoSpaceDN w:val="0"/>
              <w:jc w:val="both"/>
            </w:pPr>
          </w:p>
        </w:tc>
        <w:tc>
          <w:tcPr>
            <w:tcW w:w="2049" w:type="dxa"/>
          </w:tcPr>
          <w:p w:rsidR="00946102" w:rsidRDefault="00D962FA" w:rsidP="00E37772">
            <w:pPr>
              <w:autoSpaceDE w:val="0"/>
              <w:autoSpaceDN w:val="0"/>
              <w:jc w:val="both"/>
            </w:pPr>
            <w:r>
              <w:t>№</w:t>
            </w:r>
            <w:r w:rsidR="00A7416C">
              <w:t xml:space="preserve">256 </w:t>
            </w:r>
            <w:r w:rsidR="00140C76">
              <w:t>от 25.10.2019</w:t>
            </w:r>
          </w:p>
        </w:tc>
        <w:tc>
          <w:tcPr>
            <w:tcW w:w="1956" w:type="dxa"/>
          </w:tcPr>
          <w:p w:rsidR="00946102" w:rsidRDefault="00946102">
            <w:proofErr w:type="spellStart"/>
            <w:r w:rsidRPr="00C27DAA">
              <w:t>А.А.Меркушева</w:t>
            </w:r>
            <w:proofErr w:type="spellEnd"/>
          </w:p>
        </w:tc>
        <w:tc>
          <w:tcPr>
            <w:tcW w:w="1843" w:type="dxa"/>
          </w:tcPr>
          <w:p w:rsidR="00946102" w:rsidRPr="00196FF0" w:rsidRDefault="00946102" w:rsidP="00572BE4">
            <w:pPr>
              <w:autoSpaceDE w:val="0"/>
              <w:autoSpaceDN w:val="0"/>
              <w:jc w:val="both"/>
            </w:pPr>
          </w:p>
        </w:tc>
      </w:tr>
      <w:tr w:rsidR="00D4491A" w:rsidRPr="00196FF0" w:rsidTr="001F1323">
        <w:tc>
          <w:tcPr>
            <w:tcW w:w="737" w:type="dxa"/>
          </w:tcPr>
          <w:p w:rsidR="00D4491A" w:rsidRPr="00196FF0" w:rsidRDefault="00D4491A" w:rsidP="00572BE4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</w:p>
        </w:tc>
        <w:tc>
          <w:tcPr>
            <w:tcW w:w="1495" w:type="dxa"/>
          </w:tcPr>
          <w:p w:rsidR="00D4491A" w:rsidRDefault="00D4491A" w:rsidP="00B51A16">
            <w:pPr>
              <w:autoSpaceDE w:val="0"/>
              <w:autoSpaceDN w:val="0"/>
              <w:jc w:val="center"/>
            </w:pPr>
            <w:r>
              <w:t>01.11.2019</w:t>
            </w:r>
          </w:p>
        </w:tc>
        <w:tc>
          <w:tcPr>
            <w:tcW w:w="3685" w:type="dxa"/>
          </w:tcPr>
          <w:p w:rsidR="00D4491A" w:rsidRDefault="00D4491A" w:rsidP="00B35170">
            <w:pPr>
              <w:autoSpaceDE w:val="0"/>
              <w:autoSpaceDN w:val="0"/>
              <w:spacing w:line="240" w:lineRule="exact"/>
              <w:jc w:val="both"/>
            </w:pPr>
            <w:r w:rsidRPr="00D4491A">
              <w:t xml:space="preserve"> «Об утверждении изменений и дополнений в Устав Поддорского муниципального района»</w:t>
            </w:r>
          </w:p>
          <w:p w:rsidR="00E105DB" w:rsidRPr="00946102" w:rsidRDefault="00E105DB" w:rsidP="00B35170">
            <w:pPr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1701" w:type="dxa"/>
          </w:tcPr>
          <w:p w:rsidR="00D4491A" w:rsidRDefault="00D4491A" w:rsidP="00A72DF6">
            <w:pPr>
              <w:autoSpaceDE w:val="0"/>
              <w:autoSpaceDN w:val="0"/>
              <w:jc w:val="center"/>
            </w:pPr>
            <w:r>
              <w:lastRenderedPageBreak/>
              <w:t>01.11.2019</w:t>
            </w:r>
          </w:p>
          <w:p w:rsidR="00D4491A" w:rsidRPr="00946102" w:rsidRDefault="00D4491A" w:rsidP="00A72DF6">
            <w:pPr>
              <w:autoSpaceDE w:val="0"/>
              <w:autoSpaceDN w:val="0"/>
              <w:jc w:val="center"/>
            </w:pPr>
            <w:r>
              <w:t>Без замечаний</w:t>
            </w:r>
          </w:p>
        </w:tc>
        <w:tc>
          <w:tcPr>
            <w:tcW w:w="1276" w:type="dxa"/>
          </w:tcPr>
          <w:p w:rsidR="00D4491A" w:rsidRPr="00196FF0" w:rsidRDefault="00D4491A" w:rsidP="00572BE4">
            <w:pPr>
              <w:autoSpaceDE w:val="0"/>
              <w:autoSpaceDN w:val="0"/>
              <w:jc w:val="both"/>
            </w:pPr>
          </w:p>
        </w:tc>
        <w:tc>
          <w:tcPr>
            <w:tcW w:w="2049" w:type="dxa"/>
          </w:tcPr>
          <w:p w:rsidR="00D4491A" w:rsidRDefault="00D4491A" w:rsidP="00D4491A">
            <w:pPr>
              <w:autoSpaceDE w:val="0"/>
              <w:autoSpaceDN w:val="0"/>
              <w:jc w:val="both"/>
            </w:pPr>
            <w:r w:rsidRPr="00D4491A">
              <w:t>№ 258</w:t>
            </w:r>
            <w:r>
              <w:t xml:space="preserve"> </w:t>
            </w:r>
            <w:r w:rsidRPr="00D4491A">
              <w:t xml:space="preserve">от 06.11.2019  </w:t>
            </w:r>
          </w:p>
        </w:tc>
        <w:tc>
          <w:tcPr>
            <w:tcW w:w="1956" w:type="dxa"/>
          </w:tcPr>
          <w:p w:rsidR="00D4491A" w:rsidRPr="00C27DAA" w:rsidRDefault="00D4491A">
            <w:proofErr w:type="spellStart"/>
            <w:r w:rsidRPr="00D4491A">
              <w:t>А.А.Меркушева</w:t>
            </w:r>
            <w:proofErr w:type="spellEnd"/>
          </w:p>
        </w:tc>
        <w:tc>
          <w:tcPr>
            <w:tcW w:w="1843" w:type="dxa"/>
          </w:tcPr>
          <w:p w:rsidR="00D4491A" w:rsidRPr="00196FF0" w:rsidRDefault="00D4491A" w:rsidP="00572BE4">
            <w:pPr>
              <w:autoSpaceDE w:val="0"/>
              <w:autoSpaceDN w:val="0"/>
              <w:jc w:val="both"/>
            </w:pPr>
          </w:p>
        </w:tc>
      </w:tr>
      <w:tr w:rsidR="00917815" w:rsidRPr="00196FF0" w:rsidTr="001F1323">
        <w:tc>
          <w:tcPr>
            <w:tcW w:w="737" w:type="dxa"/>
          </w:tcPr>
          <w:p w:rsidR="00917815" w:rsidRPr="00196FF0" w:rsidRDefault="00917815" w:rsidP="00572BE4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</w:p>
        </w:tc>
        <w:tc>
          <w:tcPr>
            <w:tcW w:w="1495" w:type="dxa"/>
          </w:tcPr>
          <w:p w:rsidR="00917815" w:rsidRDefault="00022EDF" w:rsidP="00B51A16">
            <w:pPr>
              <w:autoSpaceDE w:val="0"/>
              <w:autoSpaceDN w:val="0"/>
              <w:jc w:val="center"/>
            </w:pPr>
            <w:r>
              <w:t>25.11.2019</w:t>
            </w:r>
          </w:p>
        </w:tc>
        <w:tc>
          <w:tcPr>
            <w:tcW w:w="3685" w:type="dxa"/>
          </w:tcPr>
          <w:p w:rsidR="00917815" w:rsidRDefault="00022EDF" w:rsidP="00B35170">
            <w:pPr>
              <w:autoSpaceDE w:val="0"/>
              <w:autoSpaceDN w:val="0"/>
              <w:spacing w:line="240" w:lineRule="exact"/>
              <w:jc w:val="both"/>
            </w:pPr>
            <w:r w:rsidRPr="00022EDF">
              <w:t>О внесении изменений в решение Думы Поддорского муниципального района от 14.12.2018 № 207 «О бюджете Поддорского муниципального района на 2019 год и на плановый период 2020 и 2021 годов»</w:t>
            </w:r>
            <w:r>
              <w:t xml:space="preserve"> </w:t>
            </w:r>
          </w:p>
          <w:p w:rsidR="00B35170" w:rsidRPr="00D4491A" w:rsidRDefault="00B35170" w:rsidP="00B51A16">
            <w:pPr>
              <w:autoSpaceDE w:val="0"/>
              <w:autoSpaceDN w:val="0"/>
              <w:jc w:val="both"/>
            </w:pPr>
          </w:p>
        </w:tc>
        <w:tc>
          <w:tcPr>
            <w:tcW w:w="1701" w:type="dxa"/>
          </w:tcPr>
          <w:p w:rsidR="00917815" w:rsidRDefault="00B35170" w:rsidP="00A72DF6">
            <w:pPr>
              <w:autoSpaceDE w:val="0"/>
              <w:autoSpaceDN w:val="0"/>
              <w:jc w:val="center"/>
            </w:pPr>
            <w:r>
              <w:t>25.11.2019</w:t>
            </w:r>
          </w:p>
          <w:p w:rsidR="00B35170" w:rsidRDefault="00B35170" w:rsidP="00A72DF6">
            <w:pPr>
              <w:autoSpaceDE w:val="0"/>
              <w:autoSpaceDN w:val="0"/>
              <w:jc w:val="center"/>
            </w:pPr>
            <w:r>
              <w:t xml:space="preserve">Без замечаний </w:t>
            </w:r>
          </w:p>
        </w:tc>
        <w:tc>
          <w:tcPr>
            <w:tcW w:w="1276" w:type="dxa"/>
          </w:tcPr>
          <w:p w:rsidR="00917815" w:rsidRPr="00196FF0" w:rsidRDefault="00917815" w:rsidP="00572BE4">
            <w:pPr>
              <w:autoSpaceDE w:val="0"/>
              <w:autoSpaceDN w:val="0"/>
              <w:jc w:val="both"/>
            </w:pPr>
          </w:p>
        </w:tc>
        <w:tc>
          <w:tcPr>
            <w:tcW w:w="2049" w:type="dxa"/>
          </w:tcPr>
          <w:p w:rsidR="00917815" w:rsidRPr="00D4491A" w:rsidRDefault="00A62E27" w:rsidP="00A62E27">
            <w:pPr>
              <w:autoSpaceDE w:val="0"/>
              <w:autoSpaceDN w:val="0"/>
              <w:jc w:val="both"/>
            </w:pPr>
            <w:r>
              <w:t>№259 от 28.11.2019</w:t>
            </w:r>
          </w:p>
        </w:tc>
        <w:tc>
          <w:tcPr>
            <w:tcW w:w="1956" w:type="dxa"/>
          </w:tcPr>
          <w:p w:rsidR="00917815" w:rsidRPr="00D4491A" w:rsidRDefault="00022EDF">
            <w:proofErr w:type="spellStart"/>
            <w:r w:rsidRPr="00022EDF">
              <w:t>А.А.Меркушева</w:t>
            </w:r>
            <w:proofErr w:type="spellEnd"/>
          </w:p>
        </w:tc>
        <w:tc>
          <w:tcPr>
            <w:tcW w:w="1843" w:type="dxa"/>
          </w:tcPr>
          <w:p w:rsidR="00917815" w:rsidRPr="00196FF0" w:rsidRDefault="00917815" w:rsidP="00572BE4">
            <w:pPr>
              <w:autoSpaceDE w:val="0"/>
              <w:autoSpaceDN w:val="0"/>
              <w:jc w:val="both"/>
            </w:pPr>
          </w:p>
        </w:tc>
      </w:tr>
      <w:tr w:rsidR="00917815" w:rsidRPr="00196FF0" w:rsidTr="001F1323">
        <w:tc>
          <w:tcPr>
            <w:tcW w:w="737" w:type="dxa"/>
          </w:tcPr>
          <w:p w:rsidR="00917815" w:rsidRPr="00196FF0" w:rsidRDefault="00917815" w:rsidP="00572BE4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</w:p>
        </w:tc>
        <w:tc>
          <w:tcPr>
            <w:tcW w:w="1495" w:type="dxa"/>
          </w:tcPr>
          <w:p w:rsidR="00917815" w:rsidRDefault="00A03752" w:rsidP="00B51A16">
            <w:pPr>
              <w:autoSpaceDE w:val="0"/>
              <w:autoSpaceDN w:val="0"/>
              <w:jc w:val="center"/>
            </w:pPr>
            <w:r w:rsidRPr="00A03752">
              <w:t>25.11.2019</w:t>
            </w:r>
          </w:p>
        </w:tc>
        <w:tc>
          <w:tcPr>
            <w:tcW w:w="3685" w:type="dxa"/>
          </w:tcPr>
          <w:p w:rsidR="000806E3" w:rsidRDefault="000806E3" w:rsidP="00F95947">
            <w:pPr>
              <w:autoSpaceDE w:val="0"/>
              <w:autoSpaceDN w:val="0"/>
              <w:spacing w:line="240" w:lineRule="exact"/>
              <w:jc w:val="both"/>
            </w:pPr>
            <w:r>
              <w:t>О дополнительных  нормативах</w:t>
            </w:r>
          </w:p>
          <w:p w:rsidR="000806E3" w:rsidRDefault="000806E3" w:rsidP="00F95947">
            <w:pPr>
              <w:autoSpaceDE w:val="0"/>
              <w:autoSpaceDN w:val="0"/>
              <w:spacing w:line="240" w:lineRule="exact"/>
              <w:jc w:val="both"/>
            </w:pPr>
            <w:r>
              <w:t>отчислений от налога на доходы</w:t>
            </w:r>
          </w:p>
          <w:p w:rsidR="00917815" w:rsidRDefault="000806E3" w:rsidP="00F95947">
            <w:pPr>
              <w:autoSpaceDE w:val="0"/>
              <w:autoSpaceDN w:val="0"/>
              <w:spacing w:line="240" w:lineRule="exact"/>
              <w:jc w:val="both"/>
            </w:pPr>
            <w:r>
              <w:t>физических лиц</w:t>
            </w:r>
          </w:p>
          <w:p w:rsidR="00B35170" w:rsidRPr="00D4491A" w:rsidRDefault="00B35170" w:rsidP="00F95947">
            <w:pPr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1701" w:type="dxa"/>
          </w:tcPr>
          <w:p w:rsidR="000806E3" w:rsidRDefault="000806E3" w:rsidP="000806E3">
            <w:pPr>
              <w:autoSpaceDE w:val="0"/>
              <w:autoSpaceDN w:val="0"/>
              <w:jc w:val="center"/>
            </w:pPr>
            <w:r>
              <w:t>25.11.2019</w:t>
            </w:r>
          </w:p>
          <w:p w:rsidR="00917815" w:rsidRDefault="000806E3" w:rsidP="000806E3">
            <w:pPr>
              <w:autoSpaceDE w:val="0"/>
              <w:autoSpaceDN w:val="0"/>
              <w:jc w:val="center"/>
            </w:pPr>
            <w:r>
              <w:t>Без замечаний</w:t>
            </w:r>
          </w:p>
        </w:tc>
        <w:tc>
          <w:tcPr>
            <w:tcW w:w="1276" w:type="dxa"/>
          </w:tcPr>
          <w:p w:rsidR="00917815" w:rsidRPr="00196FF0" w:rsidRDefault="00917815" w:rsidP="00572BE4">
            <w:pPr>
              <w:autoSpaceDE w:val="0"/>
              <w:autoSpaceDN w:val="0"/>
              <w:jc w:val="both"/>
            </w:pPr>
          </w:p>
        </w:tc>
        <w:tc>
          <w:tcPr>
            <w:tcW w:w="2049" w:type="dxa"/>
          </w:tcPr>
          <w:p w:rsidR="00917815" w:rsidRPr="00D4491A" w:rsidRDefault="00A62E27" w:rsidP="00D4491A">
            <w:pPr>
              <w:autoSpaceDE w:val="0"/>
              <w:autoSpaceDN w:val="0"/>
              <w:jc w:val="both"/>
            </w:pPr>
            <w:r>
              <w:t>№260 от 28.11.2019</w:t>
            </w:r>
          </w:p>
        </w:tc>
        <w:tc>
          <w:tcPr>
            <w:tcW w:w="1956" w:type="dxa"/>
          </w:tcPr>
          <w:p w:rsidR="00917815" w:rsidRPr="00D4491A" w:rsidRDefault="00A03752">
            <w:proofErr w:type="spellStart"/>
            <w:r w:rsidRPr="00A03752">
              <w:t>А.А.Меркушева</w:t>
            </w:r>
            <w:proofErr w:type="spellEnd"/>
          </w:p>
        </w:tc>
        <w:tc>
          <w:tcPr>
            <w:tcW w:w="1843" w:type="dxa"/>
          </w:tcPr>
          <w:p w:rsidR="00917815" w:rsidRPr="00196FF0" w:rsidRDefault="00917815" w:rsidP="00572BE4">
            <w:pPr>
              <w:autoSpaceDE w:val="0"/>
              <w:autoSpaceDN w:val="0"/>
              <w:jc w:val="both"/>
            </w:pPr>
          </w:p>
        </w:tc>
      </w:tr>
      <w:tr w:rsidR="00F95947" w:rsidRPr="00196FF0" w:rsidTr="001F1323">
        <w:tc>
          <w:tcPr>
            <w:tcW w:w="737" w:type="dxa"/>
          </w:tcPr>
          <w:p w:rsidR="00F95947" w:rsidRPr="00196FF0" w:rsidRDefault="00F95947" w:rsidP="00572BE4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</w:p>
        </w:tc>
        <w:tc>
          <w:tcPr>
            <w:tcW w:w="1495" w:type="dxa"/>
          </w:tcPr>
          <w:p w:rsidR="00F95947" w:rsidRDefault="008F72BD" w:rsidP="00B51A16">
            <w:pPr>
              <w:autoSpaceDE w:val="0"/>
              <w:autoSpaceDN w:val="0"/>
              <w:jc w:val="center"/>
            </w:pPr>
            <w:r>
              <w:t>13</w:t>
            </w:r>
            <w:r w:rsidR="00F95947">
              <w:t>.12.2019</w:t>
            </w:r>
          </w:p>
        </w:tc>
        <w:tc>
          <w:tcPr>
            <w:tcW w:w="3685" w:type="dxa"/>
          </w:tcPr>
          <w:p w:rsidR="00F95947" w:rsidRDefault="00F95947" w:rsidP="00F95947">
            <w:pPr>
              <w:autoSpaceDE w:val="0"/>
              <w:autoSpaceDN w:val="0"/>
              <w:spacing w:line="240" w:lineRule="exact"/>
              <w:jc w:val="both"/>
            </w:pPr>
            <w:r w:rsidRPr="00FD3863">
              <w:t>О внесении изменений в решение Думы Поддорского муниципального района от 14.12.2018 № 207 «О бюджете Поддорского муниципального района на 2019 год и на плановый период 2020 и 2021 годов»</w:t>
            </w:r>
          </w:p>
          <w:p w:rsidR="00F95947" w:rsidRPr="00D4491A" w:rsidRDefault="00F95947" w:rsidP="00F95947">
            <w:pPr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1701" w:type="dxa"/>
          </w:tcPr>
          <w:p w:rsidR="00F95947" w:rsidRDefault="00F95947" w:rsidP="00A72DF6">
            <w:pPr>
              <w:autoSpaceDE w:val="0"/>
              <w:autoSpaceDN w:val="0"/>
              <w:jc w:val="center"/>
            </w:pPr>
            <w:r w:rsidRPr="00F95947">
              <w:t>23.12.2019</w:t>
            </w:r>
          </w:p>
          <w:p w:rsidR="00F95947" w:rsidRDefault="00F95947" w:rsidP="00A72DF6">
            <w:pPr>
              <w:autoSpaceDE w:val="0"/>
              <w:autoSpaceDN w:val="0"/>
              <w:jc w:val="center"/>
            </w:pPr>
            <w:r>
              <w:t>Без замечаний</w:t>
            </w:r>
          </w:p>
        </w:tc>
        <w:tc>
          <w:tcPr>
            <w:tcW w:w="1276" w:type="dxa"/>
          </w:tcPr>
          <w:p w:rsidR="00F95947" w:rsidRPr="00196FF0" w:rsidRDefault="00F95947" w:rsidP="00572BE4">
            <w:pPr>
              <w:autoSpaceDE w:val="0"/>
              <w:autoSpaceDN w:val="0"/>
              <w:jc w:val="both"/>
            </w:pPr>
          </w:p>
        </w:tc>
        <w:tc>
          <w:tcPr>
            <w:tcW w:w="2049" w:type="dxa"/>
          </w:tcPr>
          <w:p w:rsidR="00F95947" w:rsidRPr="00D4491A" w:rsidRDefault="008F72BD" w:rsidP="00D4491A">
            <w:pPr>
              <w:autoSpaceDE w:val="0"/>
              <w:autoSpaceDN w:val="0"/>
              <w:jc w:val="both"/>
            </w:pPr>
            <w:r>
              <w:t>№261 от 18.12.2019</w:t>
            </w:r>
          </w:p>
        </w:tc>
        <w:tc>
          <w:tcPr>
            <w:tcW w:w="1956" w:type="dxa"/>
          </w:tcPr>
          <w:p w:rsidR="00F95947" w:rsidRDefault="00F95947">
            <w:proofErr w:type="spellStart"/>
            <w:r w:rsidRPr="00A32F00">
              <w:t>А.А.Меркушева</w:t>
            </w:r>
            <w:proofErr w:type="spellEnd"/>
          </w:p>
        </w:tc>
        <w:tc>
          <w:tcPr>
            <w:tcW w:w="1843" w:type="dxa"/>
          </w:tcPr>
          <w:p w:rsidR="00F95947" w:rsidRPr="00196FF0" w:rsidRDefault="00F95947" w:rsidP="00572BE4">
            <w:pPr>
              <w:autoSpaceDE w:val="0"/>
              <w:autoSpaceDN w:val="0"/>
              <w:jc w:val="both"/>
            </w:pPr>
          </w:p>
        </w:tc>
      </w:tr>
      <w:tr w:rsidR="00F95947" w:rsidRPr="00196FF0" w:rsidTr="001F1323">
        <w:tc>
          <w:tcPr>
            <w:tcW w:w="737" w:type="dxa"/>
          </w:tcPr>
          <w:p w:rsidR="00F95947" w:rsidRPr="00196FF0" w:rsidRDefault="00F95947" w:rsidP="00572BE4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</w:p>
        </w:tc>
        <w:tc>
          <w:tcPr>
            <w:tcW w:w="1495" w:type="dxa"/>
          </w:tcPr>
          <w:p w:rsidR="00F95947" w:rsidRDefault="00F95947" w:rsidP="00F95947">
            <w:pPr>
              <w:jc w:val="center"/>
            </w:pPr>
            <w:r w:rsidRPr="00004FC0">
              <w:t>23.12.2019</w:t>
            </w:r>
          </w:p>
        </w:tc>
        <w:tc>
          <w:tcPr>
            <w:tcW w:w="3685" w:type="dxa"/>
          </w:tcPr>
          <w:p w:rsidR="00F95947" w:rsidRDefault="00F95947" w:rsidP="00F95947">
            <w:pPr>
              <w:autoSpaceDE w:val="0"/>
              <w:autoSpaceDN w:val="0"/>
              <w:spacing w:line="240" w:lineRule="exact"/>
              <w:jc w:val="both"/>
            </w:pPr>
            <w:r w:rsidRPr="00FD3863">
              <w:t>О  внесении изменений в Положение об Отделе культуры Администрации Поддорского муниципального района</w:t>
            </w:r>
          </w:p>
          <w:p w:rsidR="00F95947" w:rsidRPr="00D4491A" w:rsidRDefault="00F95947" w:rsidP="00F95947">
            <w:pPr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1701" w:type="dxa"/>
          </w:tcPr>
          <w:p w:rsidR="00F95947" w:rsidRDefault="00F95947" w:rsidP="00F95947">
            <w:pPr>
              <w:autoSpaceDE w:val="0"/>
              <w:autoSpaceDN w:val="0"/>
              <w:jc w:val="center"/>
            </w:pPr>
            <w:r>
              <w:t>23.12.2019</w:t>
            </w:r>
          </w:p>
          <w:p w:rsidR="00F95947" w:rsidRDefault="00F95947" w:rsidP="00F95947">
            <w:pPr>
              <w:autoSpaceDE w:val="0"/>
              <w:autoSpaceDN w:val="0"/>
              <w:jc w:val="center"/>
            </w:pPr>
            <w:r>
              <w:t>Без замечаний</w:t>
            </w:r>
          </w:p>
        </w:tc>
        <w:tc>
          <w:tcPr>
            <w:tcW w:w="1276" w:type="dxa"/>
          </w:tcPr>
          <w:p w:rsidR="00F95947" w:rsidRPr="00196FF0" w:rsidRDefault="00F95947" w:rsidP="00572BE4">
            <w:pPr>
              <w:autoSpaceDE w:val="0"/>
              <w:autoSpaceDN w:val="0"/>
              <w:jc w:val="both"/>
            </w:pPr>
          </w:p>
        </w:tc>
        <w:tc>
          <w:tcPr>
            <w:tcW w:w="2049" w:type="dxa"/>
          </w:tcPr>
          <w:p w:rsidR="00F95947" w:rsidRPr="00D4491A" w:rsidRDefault="003C398F" w:rsidP="00D4491A">
            <w:pPr>
              <w:autoSpaceDE w:val="0"/>
              <w:autoSpaceDN w:val="0"/>
              <w:jc w:val="both"/>
            </w:pPr>
            <w:r>
              <w:t>№</w:t>
            </w:r>
            <w:r w:rsidR="00FF0EEF">
              <w:t>262</w:t>
            </w:r>
            <w:r>
              <w:t xml:space="preserve"> от 26.12.2019</w:t>
            </w:r>
          </w:p>
        </w:tc>
        <w:tc>
          <w:tcPr>
            <w:tcW w:w="1956" w:type="dxa"/>
          </w:tcPr>
          <w:p w:rsidR="00F95947" w:rsidRDefault="00F95947">
            <w:proofErr w:type="spellStart"/>
            <w:r w:rsidRPr="00A32F00">
              <w:t>А.А.Меркушева</w:t>
            </w:r>
            <w:proofErr w:type="spellEnd"/>
          </w:p>
        </w:tc>
        <w:tc>
          <w:tcPr>
            <w:tcW w:w="1843" w:type="dxa"/>
          </w:tcPr>
          <w:p w:rsidR="00F95947" w:rsidRPr="00196FF0" w:rsidRDefault="00F95947" w:rsidP="00572BE4">
            <w:pPr>
              <w:autoSpaceDE w:val="0"/>
              <w:autoSpaceDN w:val="0"/>
              <w:jc w:val="both"/>
            </w:pPr>
          </w:p>
        </w:tc>
      </w:tr>
      <w:tr w:rsidR="00F95947" w:rsidRPr="00196FF0" w:rsidTr="001F1323">
        <w:tc>
          <w:tcPr>
            <w:tcW w:w="737" w:type="dxa"/>
          </w:tcPr>
          <w:p w:rsidR="00F95947" w:rsidRPr="00196FF0" w:rsidRDefault="00F95947" w:rsidP="00572BE4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</w:p>
        </w:tc>
        <w:tc>
          <w:tcPr>
            <w:tcW w:w="1495" w:type="dxa"/>
          </w:tcPr>
          <w:p w:rsidR="00F95947" w:rsidRDefault="00F95947" w:rsidP="00F95947">
            <w:pPr>
              <w:jc w:val="center"/>
            </w:pPr>
            <w:r w:rsidRPr="00004FC0">
              <w:t>23.12.2019</w:t>
            </w:r>
          </w:p>
        </w:tc>
        <w:tc>
          <w:tcPr>
            <w:tcW w:w="3685" w:type="dxa"/>
          </w:tcPr>
          <w:p w:rsidR="00F95947" w:rsidRDefault="00F95947" w:rsidP="00F95947">
            <w:pPr>
              <w:autoSpaceDE w:val="0"/>
              <w:autoSpaceDN w:val="0"/>
              <w:spacing w:line="240" w:lineRule="exact"/>
              <w:jc w:val="both"/>
            </w:pPr>
            <w:r w:rsidRPr="00FD3863">
              <w:t xml:space="preserve">Об утверждении </w:t>
            </w:r>
            <w:proofErr w:type="gramStart"/>
            <w:r w:rsidRPr="00FD3863">
              <w:t>Порядка учёта мнения жителей сельского поселения</w:t>
            </w:r>
            <w:proofErr w:type="gramEnd"/>
            <w:r w:rsidRPr="00FD3863">
              <w:t xml:space="preserve"> Поддорского муниципального района при реорганизации или ликвидации муниципальной образовательной организации</w:t>
            </w:r>
          </w:p>
          <w:p w:rsidR="00F95947" w:rsidRPr="00D4491A" w:rsidRDefault="00F95947" w:rsidP="00F95947">
            <w:pPr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1701" w:type="dxa"/>
          </w:tcPr>
          <w:p w:rsidR="00F95947" w:rsidRDefault="00F95947" w:rsidP="00F95947">
            <w:pPr>
              <w:autoSpaceDE w:val="0"/>
              <w:autoSpaceDN w:val="0"/>
              <w:jc w:val="center"/>
            </w:pPr>
            <w:r>
              <w:t>23.12.2019</w:t>
            </w:r>
          </w:p>
          <w:p w:rsidR="00F95947" w:rsidRDefault="00F95947" w:rsidP="00F95947">
            <w:pPr>
              <w:autoSpaceDE w:val="0"/>
              <w:autoSpaceDN w:val="0"/>
              <w:jc w:val="center"/>
            </w:pPr>
            <w:r>
              <w:t>Без замечаний</w:t>
            </w:r>
          </w:p>
        </w:tc>
        <w:tc>
          <w:tcPr>
            <w:tcW w:w="1276" w:type="dxa"/>
          </w:tcPr>
          <w:p w:rsidR="00F95947" w:rsidRPr="00196FF0" w:rsidRDefault="00F95947" w:rsidP="00572BE4">
            <w:pPr>
              <w:autoSpaceDE w:val="0"/>
              <w:autoSpaceDN w:val="0"/>
              <w:jc w:val="both"/>
            </w:pPr>
          </w:p>
        </w:tc>
        <w:tc>
          <w:tcPr>
            <w:tcW w:w="2049" w:type="dxa"/>
          </w:tcPr>
          <w:p w:rsidR="00F95947" w:rsidRPr="00D4491A" w:rsidRDefault="003C398F" w:rsidP="00D4491A">
            <w:pPr>
              <w:autoSpaceDE w:val="0"/>
              <w:autoSpaceDN w:val="0"/>
              <w:jc w:val="both"/>
            </w:pPr>
            <w:r>
              <w:t>№</w:t>
            </w:r>
            <w:r w:rsidR="00FF0EEF">
              <w:t xml:space="preserve">263 </w:t>
            </w:r>
            <w:r w:rsidRPr="003C398F">
              <w:t>от 26.12.2019</w:t>
            </w:r>
          </w:p>
        </w:tc>
        <w:tc>
          <w:tcPr>
            <w:tcW w:w="1956" w:type="dxa"/>
          </w:tcPr>
          <w:p w:rsidR="00F95947" w:rsidRDefault="00F95947">
            <w:proofErr w:type="spellStart"/>
            <w:r w:rsidRPr="00A32F00">
              <w:t>А.А.Меркушева</w:t>
            </w:r>
            <w:proofErr w:type="spellEnd"/>
          </w:p>
        </w:tc>
        <w:tc>
          <w:tcPr>
            <w:tcW w:w="1843" w:type="dxa"/>
          </w:tcPr>
          <w:p w:rsidR="00F95947" w:rsidRPr="00196FF0" w:rsidRDefault="00F95947" w:rsidP="00572BE4">
            <w:pPr>
              <w:autoSpaceDE w:val="0"/>
              <w:autoSpaceDN w:val="0"/>
              <w:jc w:val="both"/>
            </w:pPr>
          </w:p>
        </w:tc>
      </w:tr>
      <w:tr w:rsidR="00F95947" w:rsidRPr="00196FF0" w:rsidTr="001F1323">
        <w:tc>
          <w:tcPr>
            <w:tcW w:w="737" w:type="dxa"/>
          </w:tcPr>
          <w:p w:rsidR="00F95947" w:rsidRPr="00196FF0" w:rsidRDefault="00F95947" w:rsidP="00572BE4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</w:p>
        </w:tc>
        <w:tc>
          <w:tcPr>
            <w:tcW w:w="1495" w:type="dxa"/>
          </w:tcPr>
          <w:p w:rsidR="00F95947" w:rsidRDefault="00F95947" w:rsidP="00F95947">
            <w:pPr>
              <w:jc w:val="center"/>
            </w:pPr>
            <w:r w:rsidRPr="00004FC0">
              <w:t>23.12.2019</w:t>
            </w:r>
          </w:p>
        </w:tc>
        <w:tc>
          <w:tcPr>
            <w:tcW w:w="3685" w:type="dxa"/>
          </w:tcPr>
          <w:p w:rsidR="00F95947" w:rsidRPr="00D4491A" w:rsidRDefault="00F95947" w:rsidP="00F95947">
            <w:pPr>
              <w:autoSpaceDE w:val="0"/>
              <w:autoSpaceDN w:val="0"/>
              <w:spacing w:line="240" w:lineRule="exact"/>
              <w:jc w:val="both"/>
            </w:pPr>
            <w:r w:rsidRPr="00F95947">
              <w:t xml:space="preserve">О  внесении изменения в Положение о пенсии за выслугу лет лицам, замещавшим должности муниципальной службы   в органах местного самоуправления Поддорского </w:t>
            </w:r>
            <w:r w:rsidRPr="00F95947">
              <w:lastRenderedPageBreak/>
              <w:t>муниципального района (муниципальные должности муниципальной службы – до 01 июня 2007 года)</w:t>
            </w:r>
          </w:p>
        </w:tc>
        <w:tc>
          <w:tcPr>
            <w:tcW w:w="1701" w:type="dxa"/>
          </w:tcPr>
          <w:p w:rsidR="00F95947" w:rsidRDefault="00F95947" w:rsidP="00F95947">
            <w:pPr>
              <w:autoSpaceDE w:val="0"/>
              <w:autoSpaceDN w:val="0"/>
              <w:jc w:val="center"/>
            </w:pPr>
            <w:r>
              <w:lastRenderedPageBreak/>
              <w:t>23.12.2019</w:t>
            </w:r>
          </w:p>
          <w:p w:rsidR="00F95947" w:rsidRDefault="00F95947" w:rsidP="00F95947">
            <w:pPr>
              <w:autoSpaceDE w:val="0"/>
              <w:autoSpaceDN w:val="0"/>
              <w:jc w:val="center"/>
            </w:pPr>
            <w:r>
              <w:t>Без замечаний</w:t>
            </w:r>
          </w:p>
        </w:tc>
        <w:tc>
          <w:tcPr>
            <w:tcW w:w="1276" w:type="dxa"/>
          </w:tcPr>
          <w:p w:rsidR="00F95947" w:rsidRPr="00196FF0" w:rsidRDefault="00F95947" w:rsidP="00572BE4">
            <w:pPr>
              <w:autoSpaceDE w:val="0"/>
              <w:autoSpaceDN w:val="0"/>
              <w:jc w:val="both"/>
            </w:pPr>
          </w:p>
        </w:tc>
        <w:tc>
          <w:tcPr>
            <w:tcW w:w="2049" w:type="dxa"/>
          </w:tcPr>
          <w:p w:rsidR="00F95947" w:rsidRPr="00D4491A" w:rsidRDefault="003C398F" w:rsidP="00D4491A">
            <w:pPr>
              <w:autoSpaceDE w:val="0"/>
              <w:autoSpaceDN w:val="0"/>
              <w:jc w:val="both"/>
            </w:pPr>
            <w:r>
              <w:t>№</w:t>
            </w:r>
            <w:r w:rsidR="00FF0EEF">
              <w:t xml:space="preserve">264 </w:t>
            </w:r>
            <w:r>
              <w:t xml:space="preserve"> </w:t>
            </w:r>
            <w:r w:rsidRPr="003C398F">
              <w:t>от 26.12.2019</w:t>
            </w:r>
          </w:p>
        </w:tc>
        <w:tc>
          <w:tcPr>
            <w:tcW w:w="1956" w:type="dxa"/>
          </w:tcPr>
          <w:p w:rsidR="00F95947" w:rsidRDefault="00F95947">
            <w:proofErr w:type="spellStart"/>
            <w:r w:rsidRPr="00A32F00">
              <w:t>А.А.Меркушева</w:t>
            </w:r>
            <w:proofErr w:type="spellEnd"/>
          </w:p>
        </w:tc>
        <w:tc>
          <w:tcPr>
            <w:tcW w:w="1843" w:type="dxa"/>
          </w:tcPr>
          <w:p w:rsidR="00F95947" w:rsidRPr="00196FF0" w:rsidRDefault="00F95947" w:rsidP="00572BE4">
            <w:pPr>
              <w:autoSpaceDE w:val="0"/>
              <w:autoSpaceDN w:val="0"/>
              <w:jc w:val="both"/>
            </w:pPr>
          </w:p>
        </w:tc>
      </w:tr>
    </w:tbl>
    <w:p w:rsidR="006A32D5" w:rsidRPr="00196FF0" w:rsidRDefault="006A32D5">
      <w:bookmarkStart w:id="0" w:name="_GoBack"/>
      <w:bookmarkEnd w:id="0"/>
    </w:p>
    <w:sectPr w:rsidR="006A32D5" w:rsidRPr="00196FF0" w:rsidSect="00572BE4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4C" w:rsidRDefault="00AE614C" w:rsidP="00572BE4">
      <w:r>
        <w:separator/>
      </w:r>
    </w:p>
  </w:endnote>
  <w:endnote w:type="continuationSeparator" w:id="0">
    <w:p w:rsidR="00AE614C" w:rsidRDefault="00AE614C" w:rsidP="0057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4C" w:rsidRDefault="00AE614C" w:rsidP="00572BE4">
      <w:r>
        <w:separator/>
      </w:r>
    </w:p>
  </w:footnote>
  <w:footnote w:type="continuationSeparator" w:id="0">
    <w:p w:rsidR="00AE614C" w:rsidRDefault="00AE614C" w:rsidP="00572BE4">
      <w:r>
        <w:continuationSeparator/>
      </w:r>
    </w:p>
  </w:footnote>
  <w:footnote w:id="1">
    <w:p w:rsidR="00572BE4" w:rsidRDefault="00572BE4" w:rsidP="00572BE4">
      <w:pPr>
        <w:pStyle w:val="a4"/>
        <w:ind w:firstLine="567"/>
        <w:jc w:val="both"/>
      </w:pPr>
      <w:r>
        <w:rPr>
          <w:rStyle w:val="a6"/>
        </w:rPr>
        <w:footnoteRef/>
      </w:r>
      <w:r>
        <w:t> В данной графе указывается: высказанные в заключени</w:t>
      </w:r>
      <w:proofErr w:type="gramStart"/>
      <w:r>
        <w:t>и</w:t>
      </w:r>
      <w:proofErr w:type="gramEnd"/>
      <w:r>
        <w:t xml:space="preserve"> прокуратуры замечания учтены органом, подготовившим проект, не учтены или учтены частично. Результаты рассмотрения заключения органа прокуратуры на проект НПА определяются также по </w:t>
      </w:r>
      <w:proofErr w:type="gramStart"/>
      <w:r>
        <w:t>изданному</w:t>
      </w:r>
      <w:proofErr w:type="gramEnd"/>
      <w:r>
        <w:t xml:space="preserve"> НПА на основании устраненных либо </w:t>
      </w:r>
      <w:proofErr w:type="spellStart"/>
      <w:r>
        <w:t>неустраненных</w:t>
      </w:r>
      <w:proofErr w:type="spellEnd"/>
      <w:r>
        <w:t xml:space="preserve"> нарушений.</w:t>
      </w:r>
    </w:p>
  </w:footnote>
  <w:footnote w:id="2">
    <w:p w:rsidR="00572BE4" w:rsidRPr="00260AFA" w:rsidRDefault="00572BE4" w:rsidP="00572BE4">
      <w:pPr>
        <w:adjustRightInd w:val="0"/>
        <w:ind w:firstLine="567"/>
        <w:jc w:val="both"/>
      </w:pPr>
      <w:r w:rsidRPr="00260AFA">
        <w:rPr>
          <w:vertAlign w:val="superscript"/>
        </w:rPr>
        <w:footnoteRef/>
      </w:r>
      <w:r>
        <w:t> </w:t>
      </w:r>
      <w:r w:rsidRPr="00260AFA">
        <w:t>В данной графе указывается: высказанные в заключени</w:t>
      </w:r>
      <w:proofErr w:type="gramStart"/>
      <w:r w:rsidRPr="00260AFA">
        <w:t>и</w:t>
      </w:r>
      <w:proofErr w:type="gramEnd"/>
      <w:r w:rsidRPr="00260AFA">
        <w:t xml:space="preserve"> прокуратуры замечания учтены органом, подготовившим проект, не учтены или учтены частично. Результаты рассмотрения заключения органа прокуратуры на проект НПА определяются также по </w:t>
      </w:r>
      <w:proofErr w:type="gramStart"/>
      <w:r w:rsidRPr="00260AFA">
        <w:t>изданному</w:t>
      </w:r>
      <w:proofErr w:type="gramEnd"/>
      <w:r w:rsidRPr="00260AFA">
        <w:t xml:space="preserve"> НПА на основании устраненных либо </w:t>
      </w:r>
      <w:proofErr w:type="spellStart"/>
      <w:r w:rsidRPr="00260AFA">
        <w:t>неустраненных</w:t>
      </w:r>
      <w:proofErr w:type="spellEnd"/>
      <w:r w:rsidRPr="00260AFA">
        <w:t xml:space="preserve"> нарушений.</w:t>
      </w:r>
    </w:p>
    <w:p w:rsidR="00572BE4" w:rsidRDefault="00572BE4" w:rsidP="00572BE4">
      <w:pPr>
        <w:adjustRightInd w:val="0"/>
        <w:ind w:firstLine="56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2196"/>
    <w:multiLevelType w:val="hybridMultilevel"/>
    <w:tmpl w:val="9D6A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9E"/>
    <w:rsid w:val="00022EDF"/>
    <w:rsid w:val="000806E3"/>
    <w:rsid w:val="00082051"/>
    <w:rsid w:val="00092553"/>
    <w:rsid w:val="00140C76"/>
    <w:rsid w:val="0016415A"/>
    <w:rsid w:val="00196FF0"/>
    <w:rsid w:val="001F1323"/>
    <w:rsid w:val="001F22BD"/>
    <w:rsid w:val="00213817"/>
    <w:rsid w:val="00231734"/>
    <w:rsid w:val="00260DC3"/>
    <w:rsid w:val="00296A93"/>
    <w:rsid w:val="003C398F"/>
    <w:rsid w:val="004027AB"/>
    <w:rsid w:val="004135A2"/>
    <w:rsid w:val="004469E8"/>
    <w:rsid w:val="004A3A50"/>
    <w:rsid w:val="004F4F47"/>
    <w:rsid w:val="00504CA0"/>
    <w:rsid w:val="005553AF"/>
    <w:rsid w:val="00572BE4"/>
    <w:rsid w:val="005C561F"/>
    <w:rsid w:val="006179B6"/>
    <w:rsid w:val="006A32D5"/>
    <w:rsid w:val="006D2284"/>
    <w:rsid w:val="006E01AC"/>
    <w:rsid w:val="006E3D47"/>
    <w:rsid w:val="006F35C1"/>
    <w:rsid w:val="00702DD1"/>
    <w:rsid w:val="007218C8"/>
    <w:rsid w:val="007738E0"/>
    <w:rsid w:val="00777D0F"/>
    <w:rsid w:val="007A6C98"/>
    <w:rsid w:val="00840C9E"/>
    <w:rsid w:val="008423A1"/>
    <w:rsid w:val="00843A4B"/>
    <w:rsid w:val="008A4DFB"/>
    <w:rsid w:val="008F72BD"/>
    <w:rsid w:val="00900725"/>
    <w:rsid w:val="00917815"/>
    <w:rsid w:val="0094150C"/>
    <w:rsid w:val="00946102"/>
    <w:rsid w:val="009829CF"/>
    <w:rsid w:val="009A26CB"/>
    <w:rsid w:val="00A03752"/>
    <w:rsid w:val="00A62E27"/>
    <w:rsid w:val="00A72DF6"/>
    <w:rsid w:val="00A7416C"/>
    <w:rsid w:val="00AA6789"/>
    <w:rsid w:val="00AB7B0F"/>
    <w:rsid w:val="00AE614C"/>
    <w:rsid w:val="00B070F3"/>
    <w:rsid w:val="00B27A65"/>
    <w:rsid w:val="00B35170"/>
    <w:rsid w:val="00B51A16"/>
    <w:rsid w:val="00B54243"/>
    <w:rsid w:val="00B66F99"/>
    <w:rsid w:val="00B85F1D"/>
    <w:rsid w:val="00BA1D31"/>
    <w:rsid w:val="00C22C76"/>
    <w:rsid w:val="00C3225B"/>
    <w:rsid w:val="00C61458"/>
    <w:rsid w:val="00C61A10"/>
    <w:rsid w:val="00C71DBD"/>
    <w:rsid w:val="00D21633"/>
    <w:rsid w:val="00D37796"/>
    <w:rsid w:val="00D4491A"/>
    <w:rsid w:val="00D802CC"/>
    <w:rsid w:val="00D962FA"/>
    <w:rsid w:val="00DA43AD"/>
    <w:rsid w:val="00DB152E"/>
    <w:rsid w:val="00DD67E8"/>
    <w:rsid w:val="00E105DB"/>
    <w:rsid w:val="00E26A3E"/>
    <w:rsid w:val="00E37772"/>
    <w:rsid w:val="00E41C88"/>
    <w:rsid w:val="00EF157B"/>
    <w:rsid w:val="00EF6A6B"/>
    <w:rsid w:val="00F02797"/>
    <w:rsid w:val="00F06C06"/>
    <w:rsid w:val="00F103A7"/>
    <w:rsid w:val="00F521EE"/>
    <w:rsid w:val="00F72555"/>
    <w:rsid w:val="00F911CD"/>
    <w:rsid w:val="00F95947"/>
    <w:rsid w:val="00FD3863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E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7E8"/>
    <w:pPr>
      <w:keepNext/>
      <w:autoSpaceDE w:val="0"/>
      <w:autoSpaceDN w:val="0"/>
      <w:adjustRightInd w:val="0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7E8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D67E8"/>
    <w:pPr>
      <w:framePr w:w="3816" w:h="4156" w:hSpace="1758" w:wrap="around" w:vAnchor="text" w:hAnchor="page" w:x="1702" w:y="1"/>
      <w:jc w:val="center"/>
    </w:pPr>
    <w:rPr>
      <w:b/>
      <w:bCs/>
      <w:sz w:val="28"/>
    </w:rPr>
  </w:style>
  <w:style w:type="paragraph" w:styleId="a4">
    <w:name w:val="footnote text"/>
    <w:basedOn w:val="a"/>
    <w:link w:val="a5"/>
    <w:uiPriority w:val="99"/>
    <w:semiHidden/>
    <w:rsid w:val="00572BE4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72BE4"/>
    <w:rPr>
      <w:lang w:eastAsia="ru-RU"/>
    </w:rPr>
  </w:style>
  <w:style w:type="character" w:styleId="a6">
    <w:name w:val="footnote reference"/>
    <w:basedOn w:val="a0"/>
    <w:uiPriority w:val="99"/>
    <w:semiHidden/>
    <w:rsid w:val="00572BE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E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7E8"/>
    <w:pPr>
      <w:keepNext/>
      <w:autoSpaceDE w:val="0"/>
      <w:autoSpaceDN w:val="0"/>
      <w:adjustRightInd w:val="0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7E8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D67E8"/>
    <w:pPr>
      <w:framePr w:w="3816" w:h="4156" w:hSpace="1758" w:wrap="around" w:vAnchor="text" w:hAnchor="page" w:x="1702" w:y="1"/>
      <w:jc w:val="center"/>
    </w:pPr>
    <w:rPr>
      <w:b/>
      <w:bCs/>
      <w:sz w:val="28"/>
    </w:rPr>
  </w:style>
  <w:style w:type="paragraph" w:styleId="a4">
    <w:name w:val="footnote text"/>
    <w:basedOn w:val="a"/>
    <w:link w:val="a5"/>
    <w:uiPriority w:val="99"/>
    <w:semiHidden/>
    <w:rsid w:val="00572BE4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72BE4"/>
    <w:rPr>
      <w:lang w:eastAsia="ru-RU"/>
    </w:rPr>
  </w:style>
  <w:style w:type="character" w:styleId="a6">
    <w:name w:val="footnote reference"/>
    <w:basedOn w:val="a0"/>
    <w:uiPriority w:val="99"/>
    <w:semiHidden/>
    <w:rsid w:val="00572BE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Сергушенков</dc:creator>
  <cp:keywords/>
  <dc:description/>
  <cp:lastModifiedBy>Сергушенков</cp:lastModifiedBy>
  <cp:revision>42</cp:revision>
  <dcterms:created xsi:type="dcterms:W3CDTF">2019-01-17T15:28:00Z</dcterms:created>
  <dcterms:modified xsi:type="dcterms:W3CDTF">2020-01-07T16:17:00Z</dcterms:modified>
</cp:coreProperties>
</file>