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AC" w:rsidRDefault="00C64FAC" w:rsidP="00C64FAC">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noProof/>
          <w:spacing w:val="2"/>
          <w:sz w:val="28"/>
          <w:szCs w:val="28"/>
          <w:lang w:eastAsia="ru-RU"/>
        </w:rPr>
        <w:drawing>
          <wp:inline distT="0" distB="0" distL="0" distR="0">
            <wp:extent cx="5940425" cy="8409305"/>
            <wp:effectExtent l="19050" t="0" r="3175" b="0"/>
            <wp:docPr id="1" name="Рисунок 0" descr="Устав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1.jpeg"/>
                    <pic:cNvPicPr/>
                  </pic:nvPicPr>
                  <pic:blipFill>
                    <a:blip r:embed="rId8" cstate="print"/>
                    <a:stretch>
                      <a:fillRect/>
                    </a:stretch>
                  </pic:blipFill>
                  <pic:spPr>
                    <a:xfrm>
                      <a:off x="0" y="0"/>
                      <a:ext cx="5940425" cy="8409305"/>
                    </a:xfrm>
                    <a:prstGeom prst="rect">
                      <a:avLst/>
                    </a:prstGeom>
                  </pic:spPr>
                </pic:pic>
              </a:graphicData>
            </a:graphic>
          </wp:inline>
        </w:drawing>
      </w:r>
    </w:p>
    <w:p w:rsidR="00C64FAC" w:rsidRDefault="00C64FAC" w:rsidP="00C64FAC">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4FAC" w:rsidRDefault="00C64FAC" w:rsidP="00C64FAC">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4FAC" w:rsidRDefault="00C64FAC" w:rsidP="00C64FAC">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0D360B" w:rsidRPr="000778B1" w:rsidRDefault="003E1267" w:rsidP="00C64FAC">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0778B1">
        <w:rPr>
          <w:rFonts w:ascii="Times New Roman" w:eastAsia="Times New Roman" w:hAnsi="Times New Roman" w:cs="Times New Roman"/>
          <w:b/>
          <w:spacing w:val="2"/>
          <w:sz w:val="28"/>
          <w:szCs w:val="28"/>
          <w:lang w:eastAsia="ru-RU"/>
        </w:rPr>
        <w:lastRenderedPageBreak/>
        <w:t>УСТАВ</w:t>
      </w:r>
    </w:p>
    <w:p w:rsidR="003E1267" w:rsidRPr="000778B1" w:rsidRDefault="000D360B" w:rsidP="000D360B">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0778B1">
        <w:rPr>
          <w:rFonts w:ascii="Times New Roman" w:eastAsia="Times New Roman" w:hAnsi="Times New Roman" w:cs="Times New Roman"/>
          <w:b/>
          <w:spacing w:val="2"/>
          <w:sz w:val="28"/>
          <w:szCs w:val="28"/>
          <w:lang w:eastAsia="ru-RU"/>
        </w:rPr>
        <w:t>муниципального бюджетного учреждения</w:t>
      </w:r>
      <w:r w:rsidRPr="000778B1">
        <w:rPr>
          <w:rFonts w:ascii="Times New Roman" w:eastAsia="Times New Roman" w:hAnsi="Times New Roman" w:cs="Times New Roman"/>
          <w:spacing w:val="2"/>
          <w:sz w:val="28"/>
          <w:szCs w:val="28"/>
          <w:lang w:eastAsia="ru-RU"/>
        </w:rPr>
        <w:t xml:space="preserve"> </w:t>
      </w:r>
      <w:r w:rsidR="003E1267" w:rsidRPr="000778B1">
        <w:rPr>
          <w:rFonts w:ascii="Times New Roman" w:eastAsia="Times New Roman" w:hAnsi="Times New Roman" w:cs="Times New Roman"/>
          <w:b/>
          <w:spacing w:val="2"/>
          <w:sz w:val="28"/>
          <w:szCs w:val="28"/>
          <w:lang w:eastAsia="ru-RU"/>
        </w:rPr>
        <w:t>"</w:t>
      </w:r>
      <w:r w:rsidRPr="000778B1">
        <w:rPr>
          <w:rFonts w:ascii="Times New Roman" w:hAnsi="Times New Roman" w:cs="Times New Roman"/>
          <w:b/>
          <w:sz w:val="28"/>
          <w:szCs w:val="28"/>
        </w:rPr>
        <w:t>Центр обслуживания учреждений культуры Поддорского муниципального района</w:t>
      </w:r>
      <w:r w:rsidR="003E1267" w:rsidRPr="000778B1">
        <w:rPr>
          <w:rFonts w:ascii="Times New Roman" w:eastAsia="Times New Roman" w:hAnsi="Times New Roman" w:cs="Times New Roman"/>
          <w:b/>
          <w:spacing w:val="2"/>
          <w:sz w:val="28"/>
          <w:szCs w:val="28"/>
          <w:lang w:eastAsia="ru-RU"/>
        </w:rPr>
        <w:t>"</w:t>
      </w:r>
    </w:p>
    <w:p w:rsidR="000D360B" w:rsidRPr="000778B1" w:rsidRDefault="000D360B" w:rsidP="000D360B">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p>
    <w:p w:rsidR="003E1267" w:rsidRPr="000778B1" w:rsidRDefault="003E1267" w:rsidP="000D360B">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Общие положения</w:t>
      </w:r>
    </w:p>
    <w:p w:rsidR="000D360B" w:rsidRPr="000778B1" w:rsidRDefault="000D360B" w:rsidP="000D360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D360B" w:rsidRPr="000778B1" w:rsidRDefault="000D360B"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 xml:space="preserve">1.1. </w:t>
      </w:r>
      <w:r w:rsidR="003E1267" w:rsidRPr="000778B1">
        <w:rPr>
          <w:rFonts w:ascii="Times New Roman" w:eastAsia="Times New Roman" w:hAnsi="Times New Roman" w:cs="Times New Roman"/>
          <w:spacing w:val="2"/>
          <w:sz w:val="28"/>
          <w:szCs w:val="28"/>
          <w:lang w:eastAsia="ru-RU"/>
        </w:rPr>
        <w:t xml:space="preserve">Муниципальное </w:t>
      </w:r>
      <w:r w:rsidRPr="000778B1">
        <w:rPr>
          <w:rFonts w:ascii="Times New Roman" w:eastAsia="Times New Roman" w:hAnsi="Times New Roman" w:cs="Times New Roman"/>
          <w:spacing w:val="2"/>
          <w:sz w:val="28"/>
          <w:szCs w:val="28"/>
          <w:lang w:eastAsia="ru-RU"/>
        </w:rPr>
        <w:t>бюджетное учреждение «</w:t>
      </w:r>
      <w:r w:rsidRPr="000778B1">
        <w:rPr>
          <w:rFonts w:ascii="Times New Roman" w:hAnsi="Times New Roman" w:cs="Times New Roman"/>
          <w:sz w:val="28"/>
          <w:szCs w:val="28"/>
        </w:rPr>
        <w:t>Центр обслуживания учреждений культуры Поддорского муниципального района»</w:t>
      </w:r>
      <w:r w:rsidR="003E1267" w:rsidRPr="000778B1">
        <w:rPr>
          <w:rFonts w:ascii="Times New Roman" w:eastAsia="Times New Roman" w:hAnsi="Times New Roman" w:cs="Times New Roman"/>
          <w:spacing w:val="2"/>
          <w:sz w:val="28"/>
          <w:szCs w:val="28"/>
          <w:lang w:eastAsia="ru-RU"/>
        </w:rPr>
        <w:t xml:space="preserve"> (далее - Учреждение) создано в соответствии с </w:t>
      </w:r>
      <w:hyperlink r:id="rId9" w:history="1">
        <w:r w:rsidR="003E1267" w:rsidRPr="000778B1">
          <w:rPr>
            <w:rFonts w:ascii="Times New Roman" w:eastAsia="Times New Roman" w:hAnsi="Times New Roman" w:cs="Times New Roman"/>
            <w:spacing w:val="2"/>
            <w:sz w:val="28"/>
            <w:szCs w:val="28"/>
            <w:lang w:eastAsia="ru-RU"/>
          </w:rPr>
          <w:t>Гражданским кодексом Российской Федерации</w:t>
        </w:r>
      </w:hyperlink>
      <w:r w:rsidR="003E1267" w:rsidRPr="000778B1">
        <w:rPr>
          <w:rFonts w:ascii="Times New Roman" w:eastAsia="Times New Roman" w:hAnsi="Times New Roman" w:cs="Times New Roman"/>
          <w:spacing w:val="2"/>
          <w:sz w:val="28"/>
          <w:szCs w:val="28"/>
          <w:lang w:eastAsia="ru-RU"/>
        </w:rPr>
        <w:t>, </w:t>
      </w:r>
      <w:hyperlink r:id="rId10" w:history="1">
        <w:r w:rsidR="003E1267" w:rsidRPr="000778B1">
          <w:rPr>
            <w:rFonts w:ascii="Times New Roman" w:eastAsia="Times New Roman" w:hAnsi="Times New Roman" w:cs="Times New Roman"/>
            <w:spacing w:val="2"/>
            <w:sz w:val="28"/>
            <w:szCs w:val="28"/>
            <w:lang w:eastAsia="ru-RU"/>
          </w:rPr>
          <w:t xml:space="preserve">Федеральным законом от 12.01.1996 </w:t>
        </w:r>
        <w:r w:rsidRPr="000778B1">
          <w:rPr>
            <w:rFonts w:ascii="Times New Roman" w:eastAsia="Times New Roman" w:hAnsi="Times New Roman" w:cs="Times New Roman"/>
            <w:spacing w:val="2"/>
            <w:sz w:val="28"/>
            <w:szCs w:val="28"/>
            <w:lang w:eastAsia="ru-RU"/>
          </w:rPr>
          <w:t>№</w:t>
        </w:r>
        <w:r w:rsidR="003E1267" w:rsidRPr="000778B1">
          <w:rPr>
            <w:rFonts w:ascii="Times New Roman" w:eastAsia="Times New Roman" w:hAnsi="Times New Roman" w:cs="Times New Roman"/>
            <w:spacing w:val="2"/>
            <w:sz w:val="28"/>
            <w:szCs w:val="28"/>
            <w:lang w:eastAsia="ru-RU"/>
          </w:rPr>
          <w:t xml:space="preserve">7-ФЗ </w:t>
        </w:r>
        <w:r w:rsidRPr="000778B1">
          <w:rPr>
            <w:rFonts w:ascii="Times New Roman" w:eastAsia="Times New Roman" w:hAnsi="Times New Roman" w:cs="Times New Roman"/>
            <w:spacing w:val="2"/>
            <w:sz w:val="28"/>
            <w:szCs w:val="28"/>
            <w:lang w:eastAsia="ru-RU"/>
          </w:rPr>
          <w:t>«</w:t>
        </w:r>
        <w:r w:rsidR="003E1267" w:rsidRPr="000778B1">
          <w:rPr>
            <w:rFonts w:ascii="Times New Roman" w:eastAsia="Times New Roman" w:hAnsi="Times New Roman" w:cs="Times New Roman"/>
            <w:spacing w:val="2"/>
            <w:sz w:val="28"/>
            <w:szCs w:val="28"/>
            <w:lang w:eastAsia="ru-RU"/>
          </w:rPr>
          <w:t>О некоммерческих организациях</w:t>
        </w:r>
      </w:hyperlink>
      <w:r w:rsidRPr="000778B1">
        <w:rPr>
          <w:rFonts w:ascii="Times New Roman" w:eastAsia="Times New Roman" w:hAnsi="Times New Roman" w:cs="Times New Roman"/>
          <w:spacing w:val="2"/>
          <w:sz w:val="28"/>
          <w:szCs w:val="28"/>
          <w:lang w:eastAsia="ru-RU"/>
        </w:rPr>
        <w:t>»</w:t>
      </w:r>
      <w:r w:rsidR="003E1267" w:rsidRPr="000778B1">
        <w:rPr>
          <w:rFonts w:ascii="Times New Roman" w:eastAsia="Times New Roman" w:hAnsi="Times New Roman" w:cs="Times New Roman"/>
          <w:spacing w:val="2"/>
          <w:sz w:val="28"/>
          <w:szCs w:val="28"/>
          <w:lang w:eastAsia="ru-RU"/>
        </w:rPr>
        <w:t xml:space="preserve">, на основании </w:t>
      </w:r>
      <w:r w:rsidR="003E1267" w:rsidRPr="004B1C06">
        <w:rPr>
          <w:rFonts w:ascii="Times New Roman" w:eastAsia="Times New Roman" w:hAnsi="Times New Roman" w:cs="Times New Roman"/>
          <w:spacing w:val="2"/>
          <w:sz w:val="28"/>
          <w:szCs w:val="28"/>
          <w:lang w:eastAsia="ru-RU"/>
        </w:rPr>
        <w:t xml:space="preserve">Постановления </w:t>
      </w:r>
      <w:r w:rsidRPr="004B1C06">
        <w:rPr>
          <w:rFonts w:ascii="Times New Roman" w:eastAsia="Times New Roman" w:hAnsi="Times New Roman" w:cs="Times New Roman"/>
          <w:spacing w:val="2"/>
          <w:sz w:val="28"/>
          <w:szCs w:val="28"/>
          <w:lang w:eastAsia="ru-RU"/>
        </w:rPr>
        <w:t>Администрации Поддорского муниципального района</w:t>
      </w:r>
      <w:r w:rsidR="003E1267" w:rsidRPr="004B1C06">
        <w:rPr>
          <w:rFonts w:ascii="Times New Roman" w:eastAsia="Times New Roman" w:hAnsi="Times New Roman" w:cs="Times New Roman"/>
          <w:spacing w:val="2"/>
          <w:sz w:val="28"/>
          <w:szCs w:val="28"/>
          <w:lang w:eastAsia="ru-RU"/>
        </w:rPr>
        <w:t xml:space="preserve"> от </w:t>
      </w:r>
      <w:r w:rsidR="004B1C06">
        <w:rPr>
          <w:rFonts w:ascii="Times New Roman" w:eastAsia="Times New Roman" w:hAnsi="Times New Roman" w:cs="Times New Roman"/>
          <w:spacing w:val="2"/>
          <w:sz w:val="28"/>
          <w:szCs w:val="28"/>
          <w:lang w:eastAsia="ru-RU"/>
        </w:rPr>
        <w:t>04.02.2019 года</w:t>
      </w:r>
      <w:r w:rsidR="003E1267" w:rsidRPr="004B1C06">
        <w:rPr>
          <w:rFonts w:ascii="Times New Roman" w:eastAsia="Times New Roman" w:hAnsi="Times New Roman" w:cs="Times New Roman"/>
          <w:spacing w:val="2"/>
          <w:sz w:val="28"/>
          <w:szCs w:val="28"/>
          <w:lang w:eastAsia="ru-RU"/>
        </w:rPr>
        <w:t xml:space="preserve"> </w:t>
      </w:r>
      <w:r w:rsidRPr="004B1C06">
        <w:rPr>
          <w:rFonts w:ascii="Times New Roman" w:eastAsia="Times New Roman" w:hAnsi="Times New Roman" w:cs="Times New Roman"/>
          <w:spacing w:val="2"/>
          <w:sz w:val="28"/>
          <w:szCs w:val="28"/>
          <w:lang w:eastAsia="ru-RU"/>
        </w:rPr>
        <w:t>№</w:t>
      </w:r>
      <w:r w:rsidR="004B1C06">
        <w:rPr>
          <w:rFonts w:ascii="Times New Roman" w:eastAsia="Times New Roman" w:hAnsi="Times New Roman" w:cs="Times New Roman"/>
          <w:spacing w:val="2"/>
          <w:sz w:val="28"/>
          <w:szCs w:val="28"/>
          <w:lang w:eastAsia="ru-RU"/>
        </w:rPr>
        <w:t>53</w:t>
      </w:r>
      <w:r w:rsidRPr="000778B1">
        <w:rPr>
          <w:rFonts w:ascii="Times New Roman" w:eastAsia="Times New Roman" w:hAnsi="Times New Roman" w:cs="Times New Roman"/>
          <w:spacing w:val="2"/>
          <w:sz w:val="28"/>
          <w:szCs w:val="28"/>
          <w:lang w:eastAsia="ru-RU"/>
        </w:rPr>
        <w:t>.</w:t>
      </w:r>
    </w:p>
    <w:p w:rsidR="000D360B"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1.2. Учреждение является некоммерческой организацией</w:t>
      </w:r>
      <w:r w:rsidR="000D360B" w:rsidRPr="000778B1">
        <w:rPr>
          <w:rFonts w:ascii="Times New Roman" w:eastAsia="Times New Roman" w:hAnsi="Times New Roman" w:cs="Times New Roman"/>
          <w:spacing w:val="2"/>
          <w:sz w:val="28"/>
          <w:szCs w:val="28"/>
          <w:lang w:eastAsia="ru-RU"/>
        </w:rPr>
        <w:t>, не имеющей извлечение прибыли в качестве основной цели своей деятельности, финансируется из бюджета Поддорского муниципального района</w:t>
      </w:r>
      <w:r w:rsidRPr="000778B1">
        <w:rPr>
          <w:rFonts w:ascii="Times New Roman" w:eastAsia="Times New Roman" w:hAnsi="Times New Roman" w:cs="Times New Roman"/>
          <w:spacing w:val="2"/>
          <w:sz w:val="28"/>
          <w:szCs w:val="28"/>
          <w:lang w:eastAsia="ru-RU"/>
        </w:rPr>
        <w:t>.</w:t>
      </w:r>
    </w:p>
    <w:p w:rsidR="000778B1" w:rsidRDefault="000778B1" w:rsidP="000778B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Учреждение не имеет филиалов и представительств.</w:t>
      </w:r>
    </w:p>
    <w:p w:rsidR="00A65651" w:rsidRPr="000778B1"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 xml:space="preserve">1.3. </w:t>
      </w:r>
      <w:proofErr w:type="gramStart"/>
      <w:r w:rsidRPr="000778B1">
        <w:rPr>
          <w:rFonts w:ascii="Times New Roman" w:eastAsia="Times New Roman" w:hAnsi="Times New Roman" w:cs="Times New Roman"/>
          <w:spacing w:val="2"/>
          <w:sz w:val="28"/>
          <w:szCs w:val="28"/>
          <w:lang w:eastAsia="ru-RU"/>
        </w:rPr>
        <w:t>В своей деятельности Учреждение руководствуется </w:t>
      </w:r>
      <w:hyperlink r:id="rId11" w:history="1">
        <w:r w:rsidRPr="000778B1">
          <w:rPr>
            <w:rFonts w:ascii="Times New Roman" w:eastAsia="Times New Roman" w:hAnsi="Times New Roman" w:cs="Times New Roman"/>
            <w:spacing w:val="2"/>
            <w:sz w:val="28"/>
            <w:szCs w:val="28"/>
            <w:lang w:eastAsia="ru-RU"/>
          </w:rPr>
          <w:t>Конституцией Российской Федерации</w:t>
        </w:r>
      </w:hyperlink>
      <w:r w:rsidRPr="000778B1">
        <w:rPr>
          <w:rFonts w:ascii="Times New Roman" w:eastAsia="Times New Roman" w:hAnsi="Times New Roman" w:cs="Times New Roman"/>
          <w:spacing w:val="2"/>
          <w:sz w:val="28"/>
          <w:szCs w:val="28"/>
          <w:lang w:eastAsia="ru-RU"/>
        </w:rPr>
        <w:t xml:space="preserve">,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законами и нормативными правовыми актами Российской Федерации, законами и нормативными правовыми актами </w:t>
      </w:r>
      <w:r w:rsidR="00A65651" w:rsidRPr="000778B1">
        <w:rPr>
          <w:rFonts w:ascii="Times New Roman" w:eastAsia="Times New Roman" w:hAnsi="Times New Roman" w:cs="Times New Roman"/>
          <w:spacing w:val="2"/>
          <w:sz w:val="28"/>
          <w:szCs w:val="28"/>
          <w:lang w:eastAsia="ru-RU"/>
        </w:rPr>
        <w:t>Новгородской</w:t>
      </w:r>
      <w:r w:rsidRPr="000778B1">
        <w:rPr>
          <w:rFonts w:ascii="Times New Roman" w:eastAsia="Times New Roman" w:hAnsi="Times New Roman" w:cs="Times New Roman"/>
          <w:spacing w:val="2"/>
          <w:sz w:val="28"/>
          <w:szCs w:val="28"/>
          <w:lang w:eastAsia="ru-RU"/>
        </w:rPr>
        <w:t xml:space="preserve"> области, </w:t>
      </w:r>
      <w:hyperlink r:id="rId12" w:history="1">
        <w:r w:rsidR="00A65651" w:rsidRPr="000778B1">
          <w:rPr>
            <w:rFonts w:ascii="Times New Roman" w:eastAsia="Times New Roman" w:hAnsi="Times New Roman" w:cs="Times New Roman"/>
            <w:spacing w:val="2"/>
            <w:sz w:val="28"/>
            <w:szCs w:val="28"/>
            <w:lang w:eastAsia="ru-RU"/>
          </w:rPr>
          <w:t xml:space="preserve">решениями Думы Поддорского муниципального района, </w:t>
        </w:r>
      </w:hyperlink>
      <w:r w:rsidR="00A65651" w:rsidRPr="000778B1">
        <w:rPr>
          <w:rFonts w:ascii="Times New Roman" w:eastAsia="Times New Roman" w:hAnsi="Times New Roman" w:cs="Times New Roman"/>
          <w:spacing w:val="2"/>
          <w:sz w:val="28"/>
          <w:szCs w:val="28"/>
          <w:lang w:eastAsia="ru-RU"/>
        </w:rPr>
        <w:t xml:space="preserve">постановлениями и распоряжениями Администрации Поддорского муниципального района, иными муниципальными правовыми актами </w:t>
      </w:r>
      <w:r w:rsidRPr="000778B1">
        <w:rPr>
          <w:rFonts w:ascii="Times New Roman" w:eastAsia="Times New Roman" w:hAnsi="Times New Roman" w:cs="Times New Roman"/>
          <w:spacing w:val="2"/>
          <w:sz w:val="28"/>
          <w:szCs w:val="28"/>
          <w:lang w:eastAsia="ru-RU"/>
        </w:rPr>
        <w:t>и настоящим Уставом.</w:t>
      </w:r>
      <w:proofErr w:type="gramEnd"/>
    </w:p>
    <w:p w:rsidR="00A65651" w:rsidRPr="000778B1" w:rsidRDefault="003E1267" w:rsidP="00B07B57">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 xml:space="preserve">1.4. </w:t>
      </w:r>
      <w:r w:rsidR="00B07B57" w:rsidRPr="00B07B57">
        <w:rPr>
          <w:rFonts w:ascii="Times New Roman" w:hAnsi="Times New Roman" w:cs="Times New Roman"/>
          <w:sz w:val="28"/>
          <w:szCs w:val="28"/>
        </w:rPr>
        <w:t xml:space="preserve">Учредителем </w:t>
      </w:r>
      <w:r w:rsidR="00392D1A">
        <w:rPr>
          <w:rFonts w:ascii="Times New Roman" w:hAnsi="Times New Roman" w:cs="Times New Roman"/>
          <w:sz w:val="28"/>
          <w:szCs w:val="28"/>
        </w:rPr>
        <w:t xml:space="preserve">Учреждения является муниципальное образование Поддорский муниципальный район. Функции и полномочия учредителя осуществляются Администрацией Поддорского муниципального района в лице Отдела культуры Администрации Поддорского муниципального района </w:t>
      </w:r>
      <w:r w:rsidR="00A65651" w:rsidRPr="000778B1">
        <w:rPr>
          <w:rFonts w:ascii="Times New Roman" w:eastAsia="Times New Roman" w:hAnsi="Times New Roman" w:cs="Times New Roman"/>
          <w:spacing w:val="2"/>
          <w:sz w:val="28"/>
          <w:szCs w:val="28"/>
          <w:lang w:eastAsia="ru-RU"/>
        </w:rPr>
        <w:t>(далее – Учредитель).</w:t>
      </w:r>
    </w:p>
    <w:p w:rsidR="00A65651" w:rsidRPr="000778B1" w:rsidRDefault="00A6565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Имущество, закрепленное за Учреждением, является собственностью муниципального образования Поддорский муниципальный район.</w:t>
      </w:r>
    </w:p>
    <w:p w:rsidR="00A65651" w:rsidRDefault="00A6565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Полномочия собственника муниципального имущества осуществляет Учредитель и комитет по экономике и управлению муниципальным имуществом Администрации Поддорского муниципального района.</w:t>
      </w:r>
    </w:p>
    <w:p w:rsidR="00392D1A" w:rsidRPr="000778B1" w:rsidRDefault="00392D1A"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Муниципальные задания для Учреждения в соответствии с предусмотренными его основными видами деятельности утверждает Учредитель</w:t>
      </w:r>
    </w:p>
    <w:p w:rsidR="00A65651" w:rsidRPr="000778B1" w:rsidRDefault="00A6565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 xml:space="preserve">1.5. </w:t>
      </w:r>
      <w:r w:rsidR="003E1267" w:rsidRPr="000778B1">
        <w:rPr>
          <w:rFonts w:ascii="Times New Roman" w:eastAsia="Times New Roman" w:hAnsi="Times New Roman" w:cs="Times New Roman"/>
          <w:spacing w:val="2"/>
          <w:sz w:val="28"/>
          <w:szCs w:val="28"/>
          <w:lang w:eastAsia="ru-RU"/>
        </w:rPr>
        <w:t>Полное</w:t>
      </w:r>
      <w:r w:rsidRPr="000778B1">
        <w:rPr>
          <w:rFonts w:ascii="Times New Roman" w:eastAsia="Times New Roman" w:hAnsi="Times New Roman" w:cs="Times New Roman"/>
          <w:spacing w:val="2"/>
          <w:sz w:val="28"/>
          <w:szCs w:val="28"/>
          <w:lang w:eastAsia="ru-RU"/>
        </w:rPr>
        <w:t xml:space="preserve"> официальное</w:t>
      </w:r>
      <w:r w:rsidR="003E1267" w:rsidRPr="000778B1">
        <w:rPr>
          <w:rFonts w:ascii="Times New Roman" w:eastAsia="Times New Roman" w:hAnsi="Times New Roman" w:cs="Times New Roman"/>
          <w:spacing w:val="2"/>
          <w:sz w:val="28"/>
          <w:szCs w:val="28"/>
          <w:lang w:eastAsia="ru-RU"/>
        </w:rPr>
        <w:t xml:space="preserve"> наименование Учреждения: муниципальное </w:t>
      </w:r>
      <w:r w:rsidRPr="000778B1">
        <w:rPr>
          <w:rFonts w:ascii="Times New Roman" w:eastAsia="Times New Roman" w:hAnsi="Times New Roman" w:cs="Times New Roman"/>
          <w:spacing w:val="2"/>
          <w:sz w:val="28"/>
          <w:szCs w:val="28"/>
          <w:lang w:eastAsia="ru-RU"/>
        </w:rPr>
        <w:t>бюджетное</w:t>
      </w:r>
      <w:r w:rsidR="003E1267" w:rsidRPr="000778B1">
        <w:rPr>
          <w:rFonts w:ascii="Times New Roman" w:eastAsia="Times New Roman" w:hAnsi="Times New Roman" w:cs="Times New Roman"/>
          <w:spacing w:val="2"/>
          <w:sz w:val="28"/>
          <w:szCs w:val="28"/>
          <w:lang w:eastAsia="ru-RU"/>
        </w:rPr>
        <w:t xml:space="preserve"> учреждение</w:t>
      </w:r>
      <w:r w:rsidRPr="000778B1">
        <w:rPr>
          <w:rFonts w:ascii="Times New Roman" w:eastAsia="Times New Roman" w:hAnsi="Times New Roman" w:cs="Times New Roman"/>
          <w:spacing w:val="2"/>
          <w:sz w:val="28"/>
          <w:szCs w:val="28"/>
          <w:lang w:eastAsia="ru-RU"/>
        </w:rPr>
        <w:t xml:space="preserve"> «</w:t>
      </w:r>
      <w:r w:rsidRPr="000778B1">
        <w:rPr>
          <w:rFonts w:ascii="Times New Roman" w:hAnsi="Times New Roman" w:cs="Times New Roman"/>
          <w:sz w:val="28"/>
          <w:szCs w:val="28"/>
        </w:rPr>
        <w:t>Центр обслуживания учреждений культуры Поддорского муниципального района»</w:t>
      </w:r>
      <w:r w:rsidR="003E1267" w:rsidRPr="000778B1">
        <w:rPr>
          <w:rFonts w:ascii="Times New Roman" w:eastAsia="Times New Roman" w:hAnsi="Times New Roman" w:cs="Times New Roman"/>
          <w:spacing w:val="2"/>
          <w:sz w:val="28"/>
          <w:szCs w:val="28"/>
          <w:lang w:eastAsia="ru-RU"/>
        </w:rPr>
        <w:t>.</w:t>
      </w:r>
    </w:p>
    <w:p w:rsidR="000778B1" w:rsidRPr="000778B1" w:rsidRDefault="00A6565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 xml:space="preserve">1.6. </w:t>
      </w:r>
      <w:r w:rsidR="003E1267" w:rsidRPr="000778B1">
        <w:rPr>
          <w:rFonts w:ascii="Times New Roman" w:eastAsia="Times New Roman" w:hAnsi="Times New Roman" w:cs="Times New Roman"/>
          <w:spacing w:val="2"/>
          <w:sz w:val="28"/>
          <w:szCs w:val="28"/>
          <w:lang w:eastAsia="ru-RU"/>
        </w:rPr>
        <w:t xml:space="preserve">Сокращенное наименование Учреждения: </w:t>
      </w:r>
      <w:r w:rsidR="000778B1" w:rsidRPr="000778B1">
        <w:rPr>
          <w:rFonts w:ascii="Times New Roman" w:eastAsia="Times New Roman" w:hAnsi="Times New Roman" w:cs="Times New Roman"/>
          <w:spacing w:val="2"/>
          <w:sz w:val="28"/>
          <w:szCs w:val="28"/>
          <w:lang w:eastAsia="ru-RU"/>
        </w:rPr>
        <w:t>МБУ «ЦОУК»</w:t>
      </w:r>
      <w:r w:rsidR="003E1267" w:rsidRPr="000778B1">
        <w:rPr>
          <w:rFonts w:ascii="Times New Roman" w:eastAsia="Times New Roman" w:hAnsi="Times New Roman" w:cs="Times New Roman"/>
          <w:spacing w:val="2"/>
          <w:sz w:val="28"/>
          <w:szCs w:val="28"/>
          <w:lang w:eastAsia="ru-RU"/>
        </w:rPr>
        <w:t>.</w:t>
      </w:r>
    </w:p>
    <w:p w:rsidR="000778B1" w:rsidRPr="000778B1"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lastRenderedPageBreak/>
        <w:t>1.</w:t>
      </w:r>
      <w:r w:rsidR="000778B1" w:rsidRPr="000778B1">
        <w:rPr>
          <w:rFonts w:ascii="Times New Roman" w:eastAsia="Times New Roman" w:hAnsi="Times New Roman" w:cs="Times New Roman"/>
          <w:spacing w:val="2"/>
          <w:sz w:val="28"/>
          <w:szCs w:val="28"/>
          <w:lang w:eastAsia="ru-RU"/>
        </w:rPr>
        <w:t>7</w:t>
      </w:r>
      <w:r w:rsidRPr="000778B1">
        <w:rPr>
          <w:rFonts w:ascii="Times New Roman" w:eastAsia="Times New Roman" w:hAnsi="Times New Roman" w:cs="Times New Roman"/>
          <w:spacing w:val="2"/>
          <w:sz w:val="28"/>
          <w:szCs w:val="28"/>
          <w:lang w:eastAsia="ru-RU"/>
        </w:rPr>
        <w:t xml:space="preserve">. </w:t>
      </w:r>
      <w:proofErr w:type="gramStart"/>
      <w:r w:rsidRPr="000778B1">
        <w:rPr>
          <w:rFonts w:ascii="Times New Roman" w:eastAsia="Times New Roman" w:hAnsi="Times New Roman" w:cs="Times New Roman"/>
          <w:spacing w:val="2"/>
          <w:sz w:val="28"/>
          <w:szCs w:val="28"/>
          <w:lang w:eastAsia="ru-RU"/>
        </w:rPr>
        <w:t xml:space="preserve">Место нахождения Учреждения: </w:t>
      </w:r>
      <w:r w:rsidR="000778B1" w:rsidRPr="000778B1">
        <w:rPr>
          <w:rFonts w:ascii="Times New Roman" w:eastAsia="Times New Roman" w:hAnsi="Times New Roman" w:cs="Times New Roman"/>
          <w:spacing w:val="2"/>
          <w:sz w:val="28"/>
          <w:szCs w:val="28"/>
          <w:lang w:eastAsia="ru-RU"/>
        </w:rPr>
        <w:t>175260, Россия, Новгородская обл., Поддорский р-он, с. Поддорье, ул. Победы, д. 1</w:t>
      </w:r>
      <w:r w:rsidR="00B07B57">
        <w:rPr>
          <w:rFonts w:ascii="Times New Roman" w:eastAsia="Times New Roman" w:hAnsi="Times New Roman" w:cs="Times New Roman"/>
          <w:spacing w:val="2"/>
          <w:sz w:val="28"/>
          <w:szCs w:val="28"/>
          <w:lang w:eastAsia="ru-RU"/>
        </w:rPr>
        <w:t>3</w:t>
      </w:r>
      <w:r w:rsidR="000778B1" w:rsidRPr="000778B1">
        <w:rPr>
          <w:rFonts w:ascii="Times New Roman" w:eastAsia="Times New Roman" w:hAnsi="Times New Roman" w:cs="Times New Roman"/>
          <w:spacing w:val="2"/>
          <w:sz w:val="28"/>
          <w:szCs w:val="28"/>
          <w:lang w:eastAsia="ru-RU"/>
        </w:rPr>
        <w:t>.</w:t>
      </w:r>
      <w:proofErr w:type="gramEnd"/>
    </w:p>
    <w:p w:rsidR="000778B1" w:rsidRDefault="000778B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1.8.</w:t>
      </w:r>
      <w:r>
        <w:rPr>
          <w:rFonts w:ascii="Times New Roman" w:eastAsia="Times New Roman" w:hAnsi="Times New Roman" w:cs="Times New Roman"/>
          <w:spacing w:val="2"/>
          <w:sz w:val="28"/>
          <w:szCs w:val="28"/>
          <w:lang w:eastAsia="ru-RU"/>
        </w:rPr>
        <w:t xml:space="preserve"> Учреждение является юридическим лицом с момента его государственной регистрации.</w:t>
      </w:r>
    </w:p>
    <w:p w:rsidR="000778B1" w:rsidRDefault="000778B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1.9.Учреждение обладает обособленным имуществом на праве оперативного управления, имеет самостоятельный баланс, печать со своим полным наименованием и наименованием собственника на русском языке. Учреждение вправе иметь штампы, бланки со своим наименованием и иные средства индивидуализации.</w:t>
      </w:r>
    </w:p>
    <w:p w:rsidR="000778B1" w:rsidRDefault="000778B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1.10. Учреждение осуществляет операции с находящимися в его распоряжении средствами через лицевые счета, открываемые в органах Федерального казначейства в порядке, установленном бюджетным законодательством Российской Федерации.</w:t>
      </w:r>
    </w:p>
    <w:p w:rsidR="00ED1ABE" w:rsidRDefault="000778B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1.11. </w:t>
      </w:r>
      <w:r w:rsidR="00ED1ABE">
        <w:rPr>
          <w:rFonts w:ascii="Times New Roman" w:eastAsia="Times New Roman" w:hAnsi="Times New Roman" w:cs="Times New Roman"/>
          <w:spacing w:val="2"/>
          <w:sz w:val="28"/>
          <w:szCs w:val="28"/>
          <w:lang w:eastAsia="ru-RU"/>
        </w:rPr>
        <w:t xml:space="preserve">Учреждение от своего имени приобретает имущественные и личные неимущественные права и </w:t>
      </w:r>
      <w:proofErr w:type="gramStart"/>
      <w:r w:rsidR="00ED1ABE">
        <w:rPr>
          <w:rFonts w:ascii="Times New Roman" w:eastAsia="Times New Roman" w:hAnsi="Times New Roman" w:cs="Times New Roman"/>
          <w:spacing w:val="2"/>
          <w:sz w:val="28"/>
          <w:szCs w:val="28"/>
          <w:lang w:eastAsia="ru-RU"/>
        </w:rPr>
        <w:t>несет обязанности</w:t>
      </w:r>
      <w:proofErr w:type="gramEnd"/>
      <w:r w:rsidR="00ED1ABE">
        <w:rPr>
          <w:rFonts w:ascii="Times New Roman" w:eastAsia="Times New Roman" w:hAnsi="Times New Roman" w:cs="Times New Roman"/>
          <w:spacing w:val="2"/>
          <w:sz w:val="28"/>
          <w:szCs w:val="28"/>
          <w:lang w:eastAsia="ru-RU"/>
        </w:rPr>
        <w:t>, выступает истцом и ответчиком в суде в соответствии с действующим законодательством Российской Федерации.</w:t>
      </w:r>
    </w:p>
    <w:p w:rsidR="00ED1ABE" w:rsidRDefault="00ED1ABE"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1.12. Учреждение отвечает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недвижимого имущества и особо ценного движимого имущества, закрепленного за Учреждением или приобретенного Учреждением за счет выделенных учредителем средств.</w:t>
      </w:r>
    </w:p>
    <w:p w:rsidR="00936D7C" w:rsidRPr="00936D7C" w:rsidRDefault="00936D7C" w:rsidP="00936D7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1.13. </w:t>
      </w:r>
      <w:r w:rsidRPr="00936D7C">
        <w:rPr>
          <w:rFonts w:ascii="Times New Roman" w:hAnsi="Times New Roman" w:cs="Times New Roman"/>
          <w:sz w:val="28"/>
        </w:rPr>
        <w:t>Учреждение имеет круглую печать, содержащую его полное фирменное наименование на русском языке и указание на его месторасположение.  Учреждение вправе иметь штампы и бланки со своим фирменным наименованием, собственную эмблему, а также зарегистрированный в установленном порядке знак и другие средства индивидуализации.</w:t>
      </w:r>
    </w:p>
    <w:p w:rsidR="00936D7C" w:rsidRPr="00936D7C" w:rsidRDefault="00936D7C" w:rsidP="00936D7C">
      <w:pPr>
        <w:spacing w:after="0" w:line="240" w:lineRule="auto"/>
        <w:ind w:firstLine="709"/>
        <w:jc w:val="both"/>
        <w:rPr>
          <w:rFonts w:ascii="Times New Roman" w:hAnsi="Times New Roman" w:cs="Times New Roman"/>
          <w:spacing w:val="-8"/>
          <w:sz w:val="28"/>
          <w:szCs w:val="28"/>
        </w:rPr>
      </w:pPr>
      <w:r w:rsidRPr="00936D7C">
        <w:rPr>
          <w:rFonts w:ascii="Times New Roman" w:hAnsi="Times New Roman" w:cs="Times New Roman"/>
          <w:spacing w:val="-8"/>
          <w:sz w:val="28"/>
          <w:szCs w:val="28"/>
        </w:rPr>
        <w:t>1.1</w:t>
      </w:r>
      <w:r>
        <w:rPr>
          <w:rFonts w:ascii="Times New Roman" w:hAnsi="Times New Roman" w:cs="Times New Roman"/>
          <w:spacing w:val="-8"/>
          <w:sz w:val="28"/>
          <w:szCs w:val="28"/>
        </w:rPr>
        <w:t>4</w:t>
      </w:r>
      <w:r w:rsidRPr="00936D7C">
        <w:rPr>
          <w:rFonts w:ascii="Times New Roman" w:hAnsi="Times New Roman" w:cs="Times New Roman"/>
          <w:spacing w:val="-8"/>
          <w:sz w:val="28"/>
          <w:szCs w:val="28"/>
        </w:rPr>
        <w:t xml:space="preserve">. Учреждение обязано вести бухгалтерский учет, представлять бухгалтерскую отчетность и статистическую отчетность органам государственной статистики и налоговым органам, в порядке, установленном законодательством Российской Федерации. </w:t>
      </w:r>
    </w:p>
    <w:p w:rsidR="00076814" w:rsidRDefault="00076814"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w:t>
      </w:r>
      <w:r w:rsidR="00936D7C">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 Учреждение может выступать заказчиком при размещении заказов на поставки товаров, выполнение работ, оказание услуг в соответствии с действующим законодательством Российской Федерации.</w:t>
      </w:r>
    </w:p>
    <w:p w:rsidR="00076814" w:rsidRDefault="00076814"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w:t>
      </w:r>
      <w:r w:rsidR="00936D7C">
        <w:rPr>
          <w:rFonts w:ascii="Times New Roman" w:eastAsia="Times New Roman" w:hAnsi="Times New Roman" w:cs="Times New Roman"/>
          <w:spacing w:val="2"/>
          <w:sz w:val="28"/>
          <w:szCs w:val="28"/>
          <w:lang w:eastAsia="ru-RU"/>
        </w:rPr>
        <w:t>6</w:t>
      </w:r>
      <w:r>
        <w:rPr>
          <w:rFonts w:ascii="Times New Roman" w:eastAsia="Times New Roman" w:hAnsi="Times New Roman" w:cs="Times New Roman"/>
          <w:spacing w:val="2"/>
          <w:sz w:val="28"/>
          <w:szCs w:val="28"/>
          <w:lang w:eastAsia="ru-RU"/>
        </w:rPr>
        <w:t>. Учреждение создается на неопределенный срок.</w:t>
      </w:r>
    </w:p>
    <w:p w:rsidR="000D360B" w:rsidRPr="000778B1" w:rsidRDefault="000D360B"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E1267" w:rsidRPr="000778B1"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2. Предмет, цели и виды деятельности Учреждения</w:t>
      </w:r>
    </w:p>
    <w:p w:rsidR="00076814" w:rsidRDefault="00076814"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76814"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2.1. Учреждение осуществляет свою деятельность в соответствии с предметом и целями деятельности, определенными законодательством и настоящим Уставом.</w:t>
      </w:r>
    </w:p>
    <w:p w:rsidR="00A0470D"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lastRenderedPageBreak/>
        <w:t xml:space="preserve">2.2. Предметом деятельности Учреждения является </w:t>
      </w:r>
      <w:r w:rsidR="00076814">
        <w:rPr>
          <w:rFonts w:ascii="Times New Roman" w:eastAsia="Times New Roman" w:hAnsi="Times New Roman" w:cs="Times New Roman"/>
          <w:spacing w:val="2"/>
          <w:sz w:val="28"/>
          <w:szCs w:val="28"/>
          <w:lang w:eastAsia="ru-RU"/>
        </w:rPr>
        <w:t>выполнение работ, оказание услуг в целях обеспечения устойчивого функционирования и развития Отдела культуры Администрации Поддорского муниципального района, муниципальных учреждений культуры, учреждений физической культуры и спорта и учреждений дополнительного образования детей в сфере культуры, в части финансово-экономической деятельности и материально-технического обеспечения</w:t>
      </w:r>
      <w:r w:rsidR="00A0470D">
        <w:rPr>
          <w:rFonts w:ascii="Times New Roman" w:eastAsia="Times New Roman" w:hAnsi="Times New Roman" w:cs="Times New Roman"/>
          <w:spacing w:val="2"/>
          <w:sz w:val="28"/>
          <w:szCs w:val="28"/>
          <w:lang w:eastAsia="ru-RU"/>
        </w:rPr>
        <w:t>.</w:t>
      </w:r>
      <w:r w:rsidR="00076814">
        <w:rPr>
          <w:rFonts w:ascii="Times New Roman" w:eastAsia="Times New Roman" w:hAnsi="Times New Roman" w:cs="Times New Roman"/>
          <w:spacing w:val="2"/>
          <w:sz w:val="28"/>
          <w:szCs w:val="28"/>
          <w:lang w:eastAsia="ru-RU"/>
        </w:rPr>
        <w:t xml:space="preserve">  </w:t>
      </w:r>
    </w:p>
    <w:p w:rsidR="00A0470D" w:rsidRDefault="00A0470D"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2.3. Основными целями деятельности Учреждения являются:</w:t>
      </w:r>
    </w:p>
    <w:p w:rsidR="00A0470D" w:rsidRDefault="00A0470D"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9C0336">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 xml:space="preserve">.1. Ведение централизованного бухгалтерского, налогового и статистического учета Отдела культуры Администрации Поддорского муниципального района, муниципальных учреждений культуры, учреждений физической культуры и спорта и учреждений дополнительного образования детей в сфере культуры (далее – учреждения сферы культуры). </w:t>
      </w:r>
    </w:p>
    <w:p w:rsidR="00A0470D" w:rsidRDefault="00A0470D"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9C0336">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.2. Обеспечение технического и хозяйственного обслуживания в соответствии с правилами и нормами производственной санитарии и противопожарной защиты зданий и помещений учреждений сферы культуры.</w:t>
      </w:r>
    </w:p>
    <w:p w:rsidR="00A0470D" w:rsidRDefault="00A0470D"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9C0336">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 xml:space="preserve">.3. Повышение </w:t>
      </w:r>
      <w:proofErr w:type="gramStart"/>
      <w:r>
        <w:rPr>
          <w:rFonts w:ascii="Times New Roman" w:eastAsia="Times New Roman" w:hAnsi="Times New Roman" w:cs="Times New Roman"/>
          <w:spacing w:val="2"/>
          <w:sz w:val="28"/>
          <w:szCs w:val="28"/>
          <w:lang w:eastAsia="ru-RU"/>
        </w:rPr>
        <w:t>эффективности использования бюджетных средств учреждений сферы культуры</w:t>
      </w:r>
      <w:proofErr w:type="gramEnd"/>
      <w:r>
        <w:rPr>
          <w:rFonts w:ascii="Times New Roman" w:eastAsia="Times New Roman" w:hAnsi="Times New Roman" w:cs="Times New Roman"/>
          <w:spacing w:val="2"/>
          <w:sz w:val="28"/>
          <w:szCs w:val="28"/>
          <w:lang w:eastAsia="ru-RU"/>
        </w:rPr>
        <w:t>.</w:t>
      </w:r>
    </w:p>
    <w:p w:rsidR="00A0470D" w:rsidRDefault="009C033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2.4</w:t>
      </w:r>
      <w:r w:rsidR="00A0470D">
        <w:rPr>
          <w:rFonts w:ascii="Times New Roman" w:eastAsia="Times New Roman" w:hAnsi="Times New Roman" w:cs="Times New Roman"/>
          <w:spacing w:val="2"/>
          <w:sz w:val="28"/>
          <w:szCs w:val="28"/>
          <w:lang w:eastAsia="ru-RU"/>
        </w:rPr>
        <w:t>.  Для достижения поставленных целей Учреждение осуществляет следующие основные виды деятельности:</w:t>
      </w:r>
    </w:p>
    <w:p w:rsidR="00A0470D" w:rsidRDefault="009C033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2.4</w:t>
      </w:r>
      <w:r w:rsidR="00A0470D">
        <w:rPr>
          <w:rFonts w:ascii="Times New Roman" w:eastAsia="Times New Roman" w:hAnsi="Times New Roman" w:cs="Times New Roman"/>
          <w:spacing w:val="2"/>
          <w:sz w:val="28"/>
          <w:szCs w:val="28"/>
          <w:lang w:eastAsia="ru-RU"/>
        </w:rPr>
        <w:t>.1. Деятельность в области бухгалтерского учета, в том числе:</w:t>
      </w:r>
    </w:p>
    <w:p w:rsidR="003545F1" w:rsidRDefault="00A0470D"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а) ведение бухгалтерского, налогового и статистического учета учреждений сферы культуры в </w:t>
      </w:r>
      <w:r w:rsidR="003545F1">
        <w:rPr>
          <w:rFonts w:ascii="Times New Roman" w:eastAsia="Times New Roman" w:hAnsi="Times New Roman" w:cs="Times New Roman"/>
          <w:spacing w:val="2"/>
          <w:sz w:val="28"/>
          <w:szCs w:val="28"/>
          <w:lang w:eastAsia="ru-RU"/>
        </w:rPr>
        <w:t>соответствии</w:t>
      </w:r>
      <w:r>
        <w:rPr>
          <w:rFonts w:ascii="Times New Roman" w:eastAsia="Times New Roman" w:hAnsi="Times New Roman" w:cs="Times New Roman"/>
          <w:spacing w:val="2"/>
          <w:sz w:val="28"/>
          <w:szCs w:val="28"/>
          <w:lang w:eastAsia="ru-RU"/>
        </w:rPr>
        <w:t xml:space="preserve"> с требованиями действующего </w:t>
      </w:r>
      <w:r w:rsidR="003545F1">
        <w:rPr>
          <w:rFonts w:ascii="Times New Roman" w:eastAsia="Times New Roman" w:hAnsi="Times New Roman" w:cs="Times New Roman"/>
          <w:spacing w:val="2"/>
          <w:sz w:val="28"/>
          <w:szCs w:val="28"/>
          <w:lang w:eastAsia="ru-RU"/>
        </w:rPr>
        <w:t>законодательства Российской Федерации;</w:t>
      </w:r>
    </w:p>
    <w:p w:rsidR="003545F1" w:rsidRDefault="003545F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 составление и предоставление в установленные сроки и в установленном порядке бухгалтерской, статистической, налоговой, публичной финансовой и иной предусмотренной законодательством отчетности;</w:t>
      </w:r>
    </w:p>
    <w:p w:rsidR="003545F1" w:rsidRDefault="003545F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анализ </w:t>
      </w:r>
      <w:proofErr w:type="gramStart"/>
      <w:r>
        <w:rPr>
          <w:rFonts w:ascii="Times New Roman" w:eastAsia="Times New Roman" w:hAnsi="Times New Roman" w:cs="Times New Roman"/>
          <w:spacing w:val="2"/>
          <w:sz w:val="28"/>
          <w:szCs w:val="28"/>
          <w:lang w:eastAsia="ru-RU"/>
        </w:rPr>
        <w:t>исполнения показателей планов финансово-хозяйственной деятельности учреждений сферы</w:t>
      </w:r>
      <w:proofErr w:type="gramEnd"/>
      <w:r>
        <w:rPr>
          <w:rFonts w:ascii="Times New Roman" w:eastAsia="Times New Roman" w:hAnsi="Times New Roman" w:cs="Times New Roman"/>
          <w:spacing w:val="2"/>
          <w:sz w:val="28"/>
          <w:szCs w:val="28"/>
          <w:lang w:eastAsia="ru-RU"/>
        </w:rPr>
        <w:t xml:space="preserve"> культуры, бюджетн</w:t>
      </w:r>
      <w:r w:rsidR="009C0336">
        <w:rPr>
          <w:rFonts w:ascii="Times New Roman" w:eastAsia="Times New Roman" w:hAnsi="Times New Roman" w:cs="Times New Roman"/>
          <w:spacing w:val="2"/>
          <w:sz w:val="28"/>
          <w:szCs w:val="28"/>
          <w:lang w:eastAsia="ru-RU"/>
        </w:rPr>
        <w:t>ой росписи</w:t>
      </w:r>
      <w:r>
        <w:rPr>
          <w:rFonts w:ascii="Times New Roman" w:eastAsia="Times New Roman" w:hAnsi="Times New Roman" w:cs="Times New Roman"/>
          <w:spacing w:val="2"/>
          <w:sz w:val="28"/>
          <w:szCs w:val="28"/>
          <w:lang w:eastAsia="ru-RU"/>
        </w:rPr>
        <w:t xml:space="preserve"> учреждений сферы культуры;</w:t>
      </w:r>
    </w:p>
    <w:p w:rsidR="003545F1" w:rsidRDefault="003545F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 планирование бюджетных и внебюджетных финансовых показателей, в том числе:</w:t>
      </w:r>
    </w:p>
    <w:p w:rsidR="003545F1" w:rsidRDefault="003545F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составление планов финансово-хозяйственной деятельности по бюджетным и внебюджетным средствам;</w:t>
      </w:r>
    </w:p>
    <w:p w:rsidR="003545F1" w:rsidRDefault="003545F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представление необходимых сведений об исполнении плана финансово-хозяйственной деятельности;</w:t>
      </w:r>
    </w:p>
    <w:p w:rsidR="003545F1" w:rsidRDefault="003545F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 осуществление контроля за расходованием сре</w:t>
      </w:r>
      <w:proofErr w:type="gramStart"/>
      <w:r>
        <w:rPr>
          <w:rFonts w:ascii="Times New Roman" w:eastAsia="Times New Roman" w:hAnsi="Times New Roman" w:cs="Times New Roman"/>
          <w:spacing w:val="2"/>
          <w:sz w:val="28"/>
          <w:szCs w:val="28"/>
          <w:lang w:eastAsia="ru-RU"/>
        </w:rPr>
        <w:t>дств в с</w:t>
      </w:r>
      <w:proofErr w:type="gramEnd"/>
      <w:r>
        <w:rPr>
          <w:rFonts w:ascii="Times New Roman" w:eastAsia="Times New Roman" w:hAnsi="Times New Roman" w:cs="Times New Roman"/>
          <w:spacing w:val="2"/>
          <w:sz w:val="28"/>
          <w:szCs w:val="28"/>
          <w:lang w:eastAsia="ru-RU"/>
        </w:rPr>
        <w:t>оответствии с целевым назначением по утвержденному плану финансово-хозяйственной деятельности или согласно бюджетным сметам;</w:t>
      </w:r>
    </w:p>
    <w:p w:rsidR="003545F1" w:rsidRDefault="003545F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е) осуществление предварительного </w:t>
      </w:r>
      <w:proofErr w:type="gramStart"/>
      <w:r>
        <w:rPr>
          <w:rFonts w:ascii="Times New Roman" w:eastAsia="Times New Roman" w:hAnsi="Times New Roman" w:cs="Times New Roman"/>
          <w:spacing w:val="2"/>
          <w:sz w:val="28"/>
          <w:szCs w:val="28"/>
          <w:lang w:eastAsia="ru-RU"/>
        </w:rPr>
        <w:t>контроля за</w:t>
      </w:r>
      <w:proofErr w:type="gramEnd"/>
      <w:r>
        <w:rPr>
          <w:rFonts w:ascii="Times New Roman" w:eastAsia="Times New Roman" w:hAnsi="Times New Roman" w:cs="Times New Roman"/>
          <w:spacing w:val="2"/>
          <w:sz w:val="28"/>
          <w:szCs w:val="28"/>
          <w:lang w:eastAsia="ru-RU"/>
        </w:rPr>
        <w:t xml:space="preserve"> соответствием заключаемых учреждениями сферы культуры договоров объемам ассигнований, предусмотренных планом финансово-хозяйственной </w:t>
      </w:r>
      <w:r>
        <w:rPr>
          <w:rFonts w:ascii="Times New Roman" w:eastAsia="Times New Roman" w:hAnsi="Times New Roman" w:cs="Times New Roman"/>
          <w:spacing w:val="2"/>
          <w:sz w:val="28"/>
          <w:szCs w:val="28"/>
          <w:lang w:eastAsia="ru-RU"/>
        </w:rPr>
        <w:lastRenderedPageBreak/>
        <w:t>деятельности, и лимитам бюджетных обязательств, за своевременным и правильным оформлением первичных учетных документов и законностью совершаемых операций;</w:t>
      </w:r>
    </w:p>
    <w:p w:rsidR="00F80826" w:rsidRDefault="00F8082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ж) участие в организации и проведении инвентаризации имущества и финансовых обязательств учреждений сферы культуры, своевременное и правильное определение результатов инвентаризации и отражение их в учете;</w:t>
      </w:r>
    </w:p>
    <w:p w:rsidR="00F80826" w:rsidRDefault="00F8082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 хранение документов (первичных учетных документов, регистров бухгалтерского учета, отчетности, а также планов финансово-хозяйственной деятельности и расчетов к ним как на бумажных, так и на электронных носителях информации) в соответствии с правилами организации государственного архивного дела.</w:t>
      </w:r>
    </w:p>
    <w:p w:rsidR="002777A8" w:rsidRDefault="00F8082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3545F1">
        <w:rPr>
          <w:rFonts w:ascii="Times New Roman" w:eastAsia="Times New Roman" w:hAnsi="Times New Roman" w:cs="Times New Roman"/>
          <w:spacing w:val="2"/>
          <w:sz w:val="28"/>
          <w:szCs w:val="28"/>
          <w:lang w:eastAsia="ru-RU"/>
        </w:rPr>
        <w:t xml:space="preserve"> </w:t>
      </w:r>
      <w:r w:rsidR="002777A8">
        <w:rPr>
          <w:rFonts w:ascii="Times New Roman" w:eastAsia="Times New Roman" w:hAnsi="Times New Roman" w:cs="Times New Roman"/>
          <w:spacing w:val="2"/>
          <w:sz w:val="28"/>
          <w:szCs w:val="28"/>
          <w:lang w:eastAsia="ru-RU"/>
        </w:rPr>
        <w:t>2.</w:t>
      </w:r>
      <w:r w:rsidR="009C0336">
        <w:rPr>
          <w:rFonts w:ascii="Times New Roman" w:eastAsia="Times New Roman" w:hAnsi="Times New Roman" w:cs="Times New Roman"/>
          <w:spacing w:val="2"/>
          <w:sz w:val="28"/>
          <w:szCs w:val="28"/>
          <w:lang w:eastAsia="ru-RU"/>
        </w:rPr>
        <w:t>4</w:t>
      </w:r>
      <w:r w:rsidR="002777A8">
        <w:rPr>
          <w:rFonts w:ascii="Times New Roman" w:eastAsia="Times New Roman" w:hAnsi="Times New Roman" w:cs="Times New Roman"/>
          <w:spacing w:val="2"/>
          <w:sz w:val="28"/>
          <w:szCs w:val="28"/>
          <w:lang w:eastAsia="ru-RU"/>
        </w:rPr>
        <w:t>.2. Организация работы по реализации мероприятий по улучшению условий и охраны труда в учреждениях сферы культуры, включая проведение профилактической работы по предупреждению производственного травматизма, профессиональных заболеваний, мероприятий по созданию здоровых и безопасных условий труда, соответствующих государственным нормативным требованиям охраны труда.</w:t>
      </w:r>
    </w:p>
    <w:p w:rsidR="002777A8" w:rsidRDefault="002777A8"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9C0336">
        <w:rPr>
          <w:rFonts w:ascii="Times New Roman" w:eastAsia="Times New Roman" w:hAnsi="Times New Roman" w:cs="Times New Roman"/>
          <w:spacing w:val="2"/>
          <w:sz w:val="28"/>
          <w:szCs w:val="28"/>
          <w:lang w:eastAsia="ru-RU"/>
        </w:rPr>
        <w:t>4</w:t>
      </w:r>
      <w:r>
        <w:rPr>
          <w:rFonts w:ascii="Times New Roman" w:eastAsia="Times New Roman" w:hAnsi="Times New Roman" w:cs="Times New Roman"/>
          <w:spacing w:val="2"/>
          <w:sz w:val="28"/>
          <w:szCs w:val="28"/>
          <w:lang w:eastAsia="ru-RU"/>
        </w:rPr>
        <w:t>.3. Организация технически правильной эксплуатации и своевременного ремонта энергетического оборудования и энергосистем в учреждениях сферы культуры.</w:t>
      </w:r>
    </w:p>
    <w:p w:rsidR="002777A8" w:rsidRDefault="009C033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2.4</w:t>
      </w:r>
      <w:r w:rsidR="002777A8">
        <w:rPr>
          <w:rFonts w:ascii="Times New Roman" w:eastAsia="Times New Roman" w:hAnsi="Times New Roman" w:cs="Times New Roman"/>
          <w:spacing w:val="2"/>
          <w:sz w:val="28"/>
          <w:szCs w:val="28"/>
          <w:lang w:eastAsia="ru-RU"/>
        </w:rPr>
        <w:t>.4. Создание условий для обеспечения энергосбережения и повышения энергетической эффективности учреждениями сферы культуры.</w:t>
      </w:r>
    </w:p>
    <w:p w:rsidR="002777A8" w:rsidRDefault="009C033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2.4</w:t>
      </w:r>
      <w:r w:rsidR="002777A8">
        <w:rPr>
          <w:rFonts w:ascii="Times New Roman" w:eastAsia="Times New Roman" w:hAnsi="Times New Roman" w:cs="Times New Roman"/>
          <w:spacing w:val="2"/>
          <w:sz w:val="28"/>
          <w:szCs w:val="28"/>
          <w:lang w:eastAsia="ru-RU"/>
        </w:rPr>
        <w:t>.5. Оказание содействия по разработке планов текущих и капитальных ремонтов, составление смет хозяйственных расходов, проведение ремонтов помещений, осуществление работ по благоустройству и озеленению территории учреждений сферы культуры.</w:t>
      </w:r>
    </w:p>
    <w:p w:rsidR="002777A8" w:rsidRDefault="009C033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2.4</w:t>
      </w:r>
      <w:r w:rsidR="002777A8">
        <w:rPr>
          <w:rFonts w:ascii="Times New Roman" w:eastAsia="Times New Roman" w:hAnsi="Times New Roman" w:cs="Times New Roman"/>
          <w:spacing w:val="2"/>
          <w:sz w:val="28"/>
          <w:szCs w:val="28"/>
          <w:lang w:eastAsia="ru-RU"/>
        </w:rPr>
        <w:t>.6. Техническое обслуживание зданий, помещений и территории учреждений сферы культуры.</w:t>
      </w:r>
    </w:p>
    <w:p w:rsidR="00685477" w:rsidRDefault="009C033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2.4</w:t>
      </w:r>
      <w:r w:rsidR="002777A8">
        <w:rPr>
          <w:rFonts w:ascii="Times New Roman" w:eastAsia="Times New Roman" w:hAnsi="Times New Roman" w:cs="Times New Roman"/>
          <w:spacing w:val="2"/>
          <w:sz w:val="28"/>
          <w:szCs w:val="28"/>
          <w:lang w:eastAsia="ru-RU"/>
        </w:rPr>
        <w:t xml:space="preserve">.7. </w:t>
      </w:r>
      <w:r w:rsidR="00685477">
        <w:rPr>
          <w:rFonts w:ascii="Times New Roman" w:eastAsia="Times New Roman" w:hAnsi="Times New Roman" w:cs="Times New Roman"/>
          <w:spacing w:val="2"/>
          <w:sz w:val="28"/>
          <w:szCs w:val="28"/>
          <w:lang w:eastAsia="ru-RU"/>
        </w:rPr>
        <w:t>Оказание содействия в подготовке документации для осуществления закупок товаров, работ, услуг для обеспечения муниципальных нужд учреждений сферы культуры.</w:t>
      </w:r>
    </w:p>
    <w:p w:rsidR="002777A8" w:rsidRDefault="009C033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2.4</w:t>
      </w:r>
      <w:r w:rsidR="00685477">
        <w:rPr>
          <w:rFonts w:ascii="Times New Roman" w:eastAsia="Times New Roman" w:hAnsi="Times New Roman" w:cs="Times New Roman"/>
          <w:spacing w:val="2"/>
          <w:sz w:val="28"/>
          <w:szCs w:val="28"/>
          <w:lang w:eastAsia="ru-RU"/>
        </w:rPr>
        <w:t xml:space="preserve">.8. </w:t>
      </w:r>
      <w:r w:rsidR="002777A8">
        <w:rPr>
          <w:rFonts w:ascii="Times New Roman" w:eastAsia="Times New Roman" w:hAnsi="Times New Roman" w:cs="Times New Roman"/>
          <w:spacing w:val="2"/>
          <w:sz w:val="28"/>
          <w:szCs w:val="28"/>
          <w:lang w:eastAsia="ru-RU"/>
        </w:rPr>
        <w:t>Оказание содействия в подготовке документации для проведения конкурсов и аукционов на право заключения договоров аренды, договоров безвозмездного пользования, иных договоров в отношении муниципального имущества, закрепленного за Учреждением</w:t>
      </w:r>
      <w:r w:rsidR="00685477">
        <w:rPr>
          <w:rFonts w:ascii="Times New Roman" w:eastAsia="Times New Roman" w:hAnsi="Times New Roman" w:cs="Times New Roman"/>
          <w:spacing w:val="2"/>
          <w:sz w:val="28"/>
          <w:szCs w:val="28"/>
          <w:lang w:eastAsia="ru-RU"/>
        </w:rPr>
        <w:t>, в порядке, установленном нормативными правовыми актами Российской Федерации и муниципальными правовыми актами.</w:t>
      </w:r>
    </w:p>
    <w:p w:rsidR="00685477" w:rsidRDefault="0068547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9C0336">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 Учреждение вправе осуществлять деятельность, подлежащую лицензированию, только на основании полученной в установленном порядке лицензии.</w:t>
      </w:r>
    </w:p>
    <w:p w:rsidR="00685477" w:rsidRDefault="009C033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2.6</w:t>
      </w:r>
      <w:r w:rsidR="00685477">
        <w:rPr>
          <w:rFonts w:ascii="Times New Roman" w:eastAsia="Times New Roman" w:hAnsi="Times New Roman" w:cs="Times New Roman"/>
          <w:spacing w:val="2"/>
          <w:sz w:val="28"/>
          <w:szCs w:val="28"/>
          <w:lang w:eastAsia="ru-RU"/>
        </w:rPr>
        <w:t>. Учреждение не вправе осуществлять виды деятельности, не предусмотренные настоящим Уставом.</w:t>
      </w:r>
    </w:p>
    <w:p w:rsidR="00DB4CE0" w:rsidRDefault="00DB4CE0"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E1267"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3. Имущество и финансовое обеспечение деятельности Учреждения</w:t>
      </w:r>
    </w:p>
    <w:p w:rsidR="00DB4CE0" w:rsidRDefault="00DB4CE0"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64B53" w:rsidRPr="00E64B53" w:rsidRDefault="00E64B53" w:rsidP="00E64B53">
      <w:pPr>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sz w:val="28"/>
          <w:szCs w:val="28"/>
        </w:rPr>
        <w:t xml:space="preserve">3.1. Учредитель </w:t>
      </w:r>
      <w:r w:rsidRPr="00E64B53">
        <w:rPr>
          <w:rFonts w:ascii="Times New Roman" w:eastAsia="Times New Roman" w:hAnsi="Times New Roman" w:cs="Times New Roman"/>
          <w:sz w:val="28"/>
          <w:szCs w:val="28"/>
        </w:rPr>
        <w:t xml:space="preserve">формирует и утверждает </w:t>
      </w:r>
      <w:r w:rsidRPr="00E64B53">
        <w:rPr>
          <w:rFonts w:ascii="Times New Roman" w:hAnsi="Times New Roman" w:cs="Times New Roman"/>
          <w:sz w:val="28"/>
          <w:szCs w:val="28"/>
        </w:rPr>
        <w:t>муниципальное задание для Учреждения (в соответствии с предусмотренной его Уставом основной деятельностью).</w:t>
      </w:r>
      <w:r w:rsidRPr="00E64B53">
        <w:rPr>
          <w:rFonts w:ascii="Times New Roman" w:eastAsia="Times New Roman" w:hAnsi="Times New Roman" w:cs="Times New Roman"/>
          <w:sz w:val="28"/>
          <w:szCs w:val="28"/>
        </w:rPr>
        <w:t xml:space="preserve">                                                                                                                           </w:t>
      </w:r>
    </w:p>
    <w:p w:rsidR="00E64B53" w:rsidRPr="00E64B53" w:rsidRDefault="00E64B53" w:rsidP="00E64B53">
      <w:pPr>
        <w:spacing w:after="0" w:line="240" w:lineRule="auto"/>
        <w:ind w:firstLine="709"/>
        <w:jc w:val="both"/>
        <w:rPr>
          <w:rFonts w:ascii="Times New Roman" w:eastAsia="Times New Roman" w:hAnsi="Times New Roman" w:cs="Times New Roman"/>
          <w:sz w:val="28"/>
          <w:szCs w:val="28"/>
        </w:rPr>
      </w:pPr>
      <w:r w:rsidRPr="00E64B53">
        <w:rPr>
          <w:rFonts w:ascii="Times New Roman" w:eastAsia="Times New Roman" w:hAnsi="Times New Roman" w:cs="Times New Roman"/>
          <w:sz w:val="28"/>
          <w:szCs w:val="28"/>
        </w:rPr>
        <w:t xml:space="preserve">3.2. </w:t>
      </w:r>
      <w:proofErr w:type="gramStart"/>
      <w:r w:rsidRPr="00E64B53">
        <w:rPr>
          <w:rFonts w:ascii="Times New Roman" w:eastAsia="Times New Roman" w:hAnsi="Times New Roman" w:cs="Times New Roman"/>
          <w:sz w:val="28"/>
          <w:szCs w:val="28"/>
        </w:rPr>
        <w:t>Финансовое обеспечение выполнения муниципального задания осуществляется в виде субсидий из бюджета муниципального района, бюджетов поселений и иных, не запрещённых федеральными законами источников, с учетом расходов на содержание недвижимого имущества и особо ценного движимого имущества, закрепленного за Учреждением в установленном порядке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w:t>
      </w:r>
      <w:proofErr w:type="gramEnd"/>
      <w:r w:rsidRPr="00E64B53">
        <w:rPr>
          <w:rFonts w:ascii="Times New Roman" w:eastAsia="Times New Roman" w:hAnsi="Times New Roman" w:cs="Times New Roman"/>
          <w:sz w:val="28"/>
          <w:szCs w:val="28"/>
        </w:rPr>
        <w:t xml:space="preserve">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64B53" w:rsidRPr="00E64B53" w:rsidRDefault="00E64B53" w:rsidP="00E64B53">
      <w:pPr>
        <w:spacing w:after="0" w:line="240" w:lineRule="auto"/>
        <w:ind w:firstLine="709"/>
        <w:jc w:val="both"/>
        <w:rPr>
          <w:rFonts w:ascii="Times New Roman" w:eastAsia="Times New Roman" w:hAnsi="Times New Roman" w:cs="Times New Roman"/>
          <w:sz w:val="28"/>
          <w:szCs w:val="28"/>
        </w:rPr>
      </w:pPr>
      <w:r w:rsidRPr="00E64B53">
        <w:rPr>
          <w:rFonts w:ascii="Times New Roman" w:eastAsia="Times New Roman" w:hAnsi="Times New Roman" w:cs="Times New Roman"/>
          <w:sz w:val="28"/>
          <w:szCs w:val="28"/>
        </w:rPr>
        <w:t>3.3. 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муниципального района. Учреждение осуществляет свою финансово-хозяйственную деятельность в соответствии с планом финансово-хозяйственной деятельности, составляемым и утверждаемым в порядке, определенном Учредителем.</w:t>
      </w:r>
    </w:p>
    <w:p w:rsidR="00E64B53" w:rsidRPr="00E64B53" w:rsidRDefault="00E64B53" w:rsidP="00E64B53">
      <w:pPr>
        <w:spacing w:after="0" w:line="240" w:lineRule="auto"/>
        <w:ind w:firstLine="709"/>
        <w:jc w:val="both"/>
        <w:rPr>
          <w:rFonts w:ascii="Times New Roman" w:eastAsia="Times New Roman" w:hAnsi="Times New Roman" w:cs="Times New Roman"/>
          <w:sz w:val="28"/>
          <w:szCs w:val="28"/>
          <w:lang w:eastAsia="ru-RU"/>
        </w:rPr>
      </w:pPr>
      <w:r w:rsidRPr="00E64B53">
        <w:rPr>
          <w:rFonts w:ascii="Times New Roman" w:eastAsia="Times New Roman" w:hAnsi="Times New Roman" w:cs="Times New Roman"/>
          <w:sz w:val="28"/>
          <w:szCs w:val="28"/>
          <w:lang w:eastAsia="ru-RU"/>
        </w:rPr>
        <w:t>3.4. Учреждение самостоятельно использует по своему усмотрению, в соответствии с действующим законодательством Российской Федерации, финансовые и материальные средства,  закрепленные за ним Учредителем,  а также  имущество,  находящееся  в его</w:t>
      </w:r>
      <w:r>
        <w:rPr>
          <w:rFonts w:ascii="Times New Roman" w:eastAsia="Times New Roman" w:hAnsi="Times New Roman" w:cs="Times New Roman"/>
          <w:sz w:val="28"/>
          <w:szCs w:val="28"/>
          <w:lang w:eastAsia="ru-RU"/>
        </w:rPr>
        <w:t xml:space="preserve"> </w:t>
      </w:r>
      <w:r w:rsidRPr="00E64B53">
        <w:rPr>
          <w:rFonts w:ascii="Times New Roman" w:eastAsia="Times New Roman" w:hAnsi="Times New Roman" w:cs="Times New Roman"/>
          <w:sz w:val="28"/>
          <w:szCs w:val="28"/>
          <w:lang w:eastAsia="ru-RU"/>
        </w:rPr>
        <w:t>самостоятельном  распоряжении,  обеспечивая достижение поставленных перед ним  целей и решение уставных задач.</w:t>
      </w:r>
    </w:p>
    <w:p w:rsidR="00E64B53" w:rsidRPr="00E64B53" w:rsidRDefault="00E64B53" w:rsidP="00E64B53">
      <w:pPr>
        <w:spacing w:after="0" w:line="240" w:lineRule="auto"/>
        <w:ind w:firstLine="709"/>
        <w:jc w:val="both"/>
        <w:rPr>
          <w:rFonts w:ascii="Times New Roman" w:eastAsia="Times New Roman" w:hAnsi="Times New Roman" w:cs="Times New Roman"/>
          <w:sz w:val="28"/>
          <w:szCs w:val="28"/>
        </w:rPr>
      </w:pPr>
      <w:r w:rsidRPr="00E64B53">
        <w:rPr>
          <w:rFonts w:ascii="Times New Roman" w:hAnsi="Times New Roman" w:cs="Times New Roman"/>
          <w:sz w:val="28"/>
          <w:szCs w:val="28"/>
        </w:rPr>
        <w:t>3.5. Учреждение строит свои отношения с другими организациями и  гражданами во всех сферах хозяйственной деятельности на основе договоров, контрактов.</w:t>
      </w:r>
    </w:p>
    <w:p w:rsidR="00E64B53" w:rsidRDefault="00E64B53" w:rsidP="00E64B53">
      <w:pPr>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sz w:val="28"/>
          <w:szCs w:val="28"/>
        </w:rPr>
        <w:t>3.6. Трудовые права и обязанности работников Учреждения регулируются законодательством Российской Федерации, нормативными правовыми актами Новгородской области, нормативными правовыми актами Поддорского муниципального района, настоящим Уставом, внутренними локальными нормативными актами.</w:t>
      </w:r>
    </w:p>
    <w:p w:rsidR="00E64B53" w:rsidRPr="00E64B53" w:rsidRDefault="00E64B53" w:rsidP="00E64B53">
      <w:pPr>
        <w:spacing w:after="0" w:line="240" w:lineRule="auto"/>
        <w:ind w:firstLine="709"/>
        <w:jc w:val="both"/>
        <w:rPr>
          <w:rFonts w:ascii="Times New Roman" w:eastAsia="Times New Roman" w:hAnsi="Times New Roman" w:cs="Times New Roman"/>
          <w:color w:val="777777"/>
          <w:sz w:val="28"/>
          <w:szCs w:val="28"/>
          <w:lang w:eastAsia="ru-RU"/>
        </w:rPr>
      </w:pPr>
      <w:r w:rsidRPr="00E64B53">
        <w:rPr>
          <w:rFonts w:ascii="Times New Roman" w:hAnsi="Times New Roman" w:cs="Times New Roman"/>
          <w:sz w:val="28"/>
          <w:szCs w:val="28"/>
        </w:rPr>
        <w:t>3.7. Для выполнения уставных целей Учреждение имеет право в порядке, установленном законодательством Российской Федерации:</w:t>
      </w:r>
      <w:r w:rsidRPr="00E64B53">
        <w:rPr>
          <w:rFonts w:ascii="Times New Roman" w:eastAsia="Times New Roman" w:hAnsi="Times New Roman" w:cs="Times New Roman"/>
          <w:color w:val="777777"/>
          <w:sz w:val="28"/>
          <w:szCs w:val="28"/>
          <w:lang w:eastAsia="ru-RU"/>
        </w:rPr>
        <w:t xml:space="preserve"> </w:t>
      </w:r>
    </w:p>
    <w:p w:rsidR="00E64B53" w:rsidRPr="00E64B53" w:rsidRDefault="00E64B53" w:rsidP="00E64B53">
      <w:pPr>
        <w:spacing w:after="0" w:line="240" w:lineRule="auto"/>
        <w:ind w:firstLine="709"/>
        <w:jc w:val="both"/>
        <w:rPr>
          <w:rFonts w:ascii="Times New Roman" w:eastAsia="Times New Roman" w:hAnsi="Times New Roman" w:cs="Times New Roman"/>
          <w:color w:val="000000"/>
          <w:sz w:val="28"/>
          <w:szCs w:val="28"/>
          <w:lang w:eastAsia="ru-RU"/>
        </w:rPr>
      </w:pPr>
      <w:r w:rsidRPr="00E64B53">
        <w:rPr>
          <w:rFonts w:ascii="Times New Roman" w:eastAsia="Times New Roman" w:hAnsi="Times New Roman" w:cs="Times New Roman"/>
          <w:color w:val="000000"/>
          <w:sz w:val="28"/>
          <w:szCs w:val="28"/>
          <w:lang w:eastAsia="ru-RU"/>
        </w:rPr>
        <w:t xml:space="preserve"> - владеть, пользоваться и распоряжаться имуществом в пределах, установленных действующим законодательством Российской Федерации;</w:t>
      </w:r>
    </w:p>
    <w:p w:rsidR="00E64B53" w:rsidRPr="00E64B53" w:rsidRDefault="00E64B53" w:rsidP="00E64B53">
      <w:pPr>
        <w:spacing w:after="0" w:line="240" w:lineRule="auto"/>
        <w:ind w:firstLine="709"/>
        <w:jc w:val="both"/>
        <w:rPr>
          <w:rFonts w:ascii="Times New Roman" w:hAnsi="Times New Roman" w:cs="Times New Roman"/>
          <w:color w:val="000000"/>
          <w:spacing w:val="-9"/>
          <w:sz w:val="28"/>
          <w:szCs w:val="28"/>
        </w:rPr>
      </w:pPr>
      <w:r w:rsidRPr="00E64B53">
        <w:rPr>
          <w:rFonts w:ascii="Times New Roman" w:hAnsi="Times New Roman" w:cs="Times New Roman"/>
          <w:color w:val="000000"/>
          <w:spacing w:val="-9"/>
          <w:sz w:val="28"/>
          <w:szCs w:val="28"/>
        </w:rPr>
        <w:lastRenderedPageBreak/>
        <w:t xml:space="preserve">- заключать все виды договоров с юридическими и физическими лицами;  </w:t>
      </w:r>
    </w:p>
    <w:p w:rsidR="00E64B53" w:rsidRPr="00E64B53" w:rsidRDefault="00E64B53" w:rsidP="00E64B53">
      <w:pPr>
        <w:spacing w:after="0" w:line="240" w:lineRule="auto"/>
        <w:ind w:firstLine="709"/>
        <w:jc w:val="both"/>
        <w:rPr>
          <w:rFonts w:ascii="Times New Roman" w:eastAsia="Times New Roman" w:hAnsi="Times New Roman" w:cs="Times New Roman"/>
          <w:color w:val="000000"/>
          <w:sz w:val="28"/>
          <w:szCs w:val="28"/>
          <w:lang w:eastAsia="ru-RU"/>
        </w:rPr>
      </w:pPr>
      <w:r w:rsidRPr="00E64B53">
        <w:rPr>
          <w:rFonts w:ascii="Times New Roman" w:hAnsi="Times New Roman" w:cs="Times New Roman"/>
          <w:color w:val="000000"/>
          <w:spacing w:val="-9"/>
          <w:sz w:val="28"/>
          <w:szCs w:val="28"/>
        </w:rPr>
        <w:t xml:space="preserve">- </w:t>
      </w:r>
      <w:r w:rsidRPr="00E64B53">
        <w:rPr>
          <w:rFonts w:ascii="Times New Roman" w:eastAsia="Times New Roman" w:hAnsi="Times New Roman" w:cs="Times New Roman"/>
          <w:color w:val="000000"/>
          <w:sz w:val="28"/>
          <w:szCs w:val="28"/>
          <w:lang w:eastAsia="ru-RU"/>
        </w:rPr>
        <w:t xml:space="preserve"> открывать в соответствии с законодательством Российской Федерации счета в кредитных организациях, в том числе и валютные счета;</w:t>
      </w:r>
    </w:p>
    <w:p w:rsidR="00E64B53" w:rsidRPr="00E64B53" w:rsidRDefault="00E64B53" w:rsidP="00E64B53">
      <w:pPr>
        <w:shd w:val="clear" w:color="auto" w:fill="FFFFFF"/>
        <w:tabs>
          <w:tab w:val="left" w:pos="900"/>
          <w:tab w:val="left" w:pos="1084"/>
        </w:tabs>
        <w:autoSpaceDE w:val="0"/>
        <w:spacing w:after="0" w:line="240" w:lineRule="auto"/>
        <w:ind w:firstLine="709"/>
        <w:jc w:val="both"/>
        <w:rPr>
          <w:rFonts w:ascii="Times New Roman" w:hAnsi="Times New Roman" w:cs="Times New Roman"/>
          <w:spacing w:val="-11"/>
          <w:sz w:val="28"/>
          <w:szCs w:val="28"/>
        </w:rPr>
      </w:pPr>
      <w:r w:rsidRPr="00E64B53">
        <w:rPr>
          <w:rFonts w:ascii="Times New Roman" w:hAnsi="Times New Roman" w:cs="Times New Roman"/>
          <w:color w:val="000000"/>
          <w:spacing w:val="-11"/>
          <w:sz w:val="28"/>
          <w:szCs w:val="28"/>
        </w:rPr>
        <w:t xml:space="preserve">- устанавливать систему оплаты труда работников  Учреждения, штатное расписание в соответствии с нормативными правовыми актами области и </w:t>
      </w:r>
      <w:r w:rsidRPr="00E64B53">
        <w:rPr>
          <w:rFonts w:ascii="Times New Roman" w:hAnsi="Times New Roman" w:cs="Times New Roman"/>
          <w:spacing w:val="-11"/>
          <w:sz w:val="28"/>
          <w:szCs w:val="28"/>
        </w:rPr>
        <w:t>нормативно – правовыми актами Поддорского муниципального района;</w:t>
      </w:r>
    </w:p>
    <w:p w:rsidR="00E64B53" w:rsidRPr="00E64B53" w:rsidRDefault="00E64B53" w:rsidP="00E64B53">
      <w:pPr>
        <w:spacing w:after="0" w:line="240" w:lineRule="auto"/>
        <w:ind w:firstLine="709"/>
        <w:jc w:val="both"/>
        <w:rPr>
          <w:rFonts w:ascii="Times New Roman" w:eastAsia="Times New Roman" w:hAnsi="Times New Roman" w:cs="Times New Roman"/>
          <w:color w:val="777777"/>
          <w:sz w:val="28"/>
          <w:szCs w:val="28"/>
          <w:lang w:eastAsia="ru-RU"/>
        </w:rPr>
      </w:pPr>
      <w:r w:rsidRPr="00E64B53">
        <w:rPr>
          <w:rFonts w:ascii="Times New Roman" w:hAnsi="Times New Roman" w:cs="Times New Roman"/>
          <w:color w:val="000000"/>
          <w:spacing w:val="-11"/>
          <w:sz w:val="28"/>
          <w:szCs w:val="28"/>
        </w:rPr>
        <w:t xml:space="preserve">- устанавливать для своих работников дополнительные отпуска, сокращенный рабочий день и иные социальные выплаты в соответствии с законодательством Российской </w:t>
      </w:r>
      <w:r w:rsidRPr="00E64B53">
        <w:rPr>
          <w:rFonts w:ascii="Times New Roman" w:hAnsi="Times New Roman" w:cs="Times New Roman"/>
          <w:spacing w:val="-11"/>
          <w:sz w:val="28"/>
          <w:szCs w:val="28"/>
        </w:rPr>
        <w:t>Федерации,  нормативными правовыми актами Новгородской области, нормативно – правовыми актами Поддорского муниципального района.</w:t>
      </w:r>
      <w:r w:rsidRPr="00E64B53">
        <w:rPr>
          <w:rFonts w:ascii="Times New Roman" w:eastAsia="Times New Roman" w:hAnsi="Times New Roman" w:cs="Times New Roman"/>
          <w:color w:val="777777"/>
          <w:sz w:val="28"/>
          <w:szCs w:val="28"/>
          <w:lang w:eastAsia="ru-RU"/>
        </w:rPr>
        <w:t xml:space="preserve"> </w:t>
      </w:r>
    </w:p>
    <w:p w:rsidR="00E64B53" w:rsidRPr="00E64B53" w:rsidRDefault="00E64B53" w:rsidP="00E64B53">
      <w:pPr>
        <w:shd w:val="clear" w:color="auto" w:fill="FFFFFF"/>
        <w:tabs>
          <w:tab w:val="left" w:pos="900"/>
        </w:tabs>
        <w:spacing w:after="0" w:line="240" w:lineRule="auto"/>
        <w:ind w:firstLine="709"/>
        <w:jc w:val="both"/>
        <w:rPr>
          <w:rFonts w:ascii="Times New Roman" w:hAnsi="Times New Roman" w:cs="Times New Roman"/>
          <w:color w:val="000000"/>
          <w:spacing w:val="-11"/>
          <w:sz w:val="28"/>
          <w:szCs w:val="28"/>
        </w:rPr>
      </w:pPr>
      <w:r w:rsidRPr="00E64B53">
        <w:rPr>
          <w:rFonts w:ascii="Times New Roman" w:hAnsi="Times New Roman" w:cs="Times New Roman"/>
          <w:color w:val="000000"/>
          <w:spacing w:val="-11"/>
          <w:sz w:val="28"/>
          <w:szCs w:val="28"/>
        </w:rPr>
        <w:t>- привлекать физических и юридических лиц для выполнения отдельных работ на основе трудовых и гражданско-правовых договоров.</w:t>
      </w:r>
    </w:p>
    <w:p w:rsidR="00E64B53" w:rsidRPr="00E64B53" w:rsidRDefault="00E64B53" w:rsidP="00E64B53">
      <w:pPr>
        <w:tabs>
          <w:tab w:val="left" w:pos="1084"/>
          <w:tab w:val="left" w:pos="4500"/>
        </w:tabs>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color w:val="000000"/>
          <w:spacing w:val="-11"/>
          <w:sz w:val="28"/>
          <w:szCs w:val="28"/>
        </w:rPr>
        <w:t>-  осуществлять другие права, не противоречащие законодательству Российской Федерации, целям и предметам деятельности автономного учреждения.</w:t>
      </w:r>
    </w:p>
    <w:p w:rsidR="00E64B53" w:rsidRPr="00E64B53" w:rsidRDefault="00E64B53" w:rsidP="00E64B53">
      <w:pPr>
        <w:shd w:val="clear" w:color="auto" w:fill="FFFFFF"/>
        <w:tabs>
          <w:tab w:val="left" w:pos="900"/>
        </w:tabs>
        <w:spacing w:after="0" w:line="240" w:lineRule="auto"/>
        <w:ind w:firstLine="709"/>
        <w:jc w:val="both"/>
        <w:rPr>
          <w:rFonts w:ascii="Times New Roman" w:hAnsi="Times New Roman" w:cs="Times New Roman"/>
          <w:color w:val="000000"/>
          <w:spacing w:val="-11"/>
          <w:sz w:val="28"/>
          <w:szCs w:val="28"/>
        </w:rPr>
      </w:pPr>
      <w:r w:rsidRPr="00E64B53">
        <w:rPr>
          <w:rFonts w:ascii="Times New Roman" w:hAnsi="Times New Roman" w:cs="Times New Roman"/>
          <w:color w:val="000000"/>
          <w:spacing w:val="-11"/>
          <w:sz w:val="28"/>
          <w:szCs w:val="28"/>
        </w:rPr>
        <w:t xml:space="preserve">3.8. Учреждение обязано: </w:t>
      </w:r>
    </w:p>
    <w:p w:rsidR="00E64B53" w:rsidRPr="00E64B53" w:rsidRDefault="00E64B53" w:rsidP="00E64B53">
      <w:pPr>
        <w:shd w:val="clear" w:color="auto" w:fill="FFFFFF"/>
        <w:tabs>
          <w:tab w:val="left" w:pos="900"/>
        </w:tabs>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sz w:val="28"/>
          <w:szCs w:val="28"/>
        </w:rPr>
        <w:t>- выполнять установленное муниципальное  задание,     Учреждение не вправе отказаться от выполнения  муниципального задания;</w:t>
      </w:r>
    </w:p>
    <w:p w:rsidR="00E64B53" w:rsidRPr="00E64B53" w:rsidRDefault="00E64B53" w:rsidP="00E64B53">
      <w:pPr>
        <w:pStyle w:val="ConsPlusNormal"/>
        <w:widowControl/>
        <w:ind w:firstLine="709"/>
        <w:jc w:val="both"/>
        <w:rPr>
          <w:rFonts w:ascii="Times New Roman" w:hAnsi="Times New Roman" w:cs="Times New Roman"/>
          <w:sz w:val="28"/>
          <w:szCs w:val="28"/>
        </w:rPr>
      </w:pPr>
      <w:r w:rsidRPr="00E64B53">
        <w:rPr>
          <w:rFonts w:ascii="Times New Roman" w:hAnsi="Times New Roman" w:cs="Times New Roman"/>
          <w:sz w:val="28"/>
          <w:szCs w:val="28"/>
        </w:rPr>
        <w:t xml:space="preserve">- нести ответственность в соответствии с законодательством Российской Федерации за нарушение договорных, кредитных, расчетных  и налоговых обязательств; </w:t>
      </w:r>
    </w:p>
    <w:p w:rsidR="00E64B53" w:rsidRPr="00E64B53" w:rsidRDefault="00E64B53" w:rsidP="00E64B53">
      <w:pPr>
        <w:widowControl w:val="0"/>
        <w:numPr>
          <w:ilvl w:val="0"/>
          <w:numId w:val="2"/>
        </w:numPr>
        <w:shd w:val="clear" w:color="auto" w:fill="FFFFFF"/>
        <w:tabs>
          <w:tab w:val="left" w:pos="360"/>
        </w:tabs>
        <w:autoSpaceDE w:val="0"/>
        <w:spacing w:after="0" w:line="240" w:lineRule="auto"/>
        <w:ind w:left="0" w:firstLine="709"/>
        <w:jc w:val="both"/>
        <w:rPr>
          <w:rFonts w:ascii="Times New Roman" w:hAnsi="Times New Roman" w:cs="Times New Roman"/>
          <w:spacing w:val="-11"/>
          <w:sz w:val="28"/>
          <w:szCs w:val="28"/>
        </w:rPr>
      </w:pPr>
      <w:r w:rsidRPr="00E64B53">
        <w:rPr>
          <w:rFonts w:ascii="Times New Roman" w:hAnsi="Times New Roman" w:cs="Times New Roman"/>
          <w:spacing w:val="-11"/>
          <w:sz w:val="28"/>
          <w:szCs w:val="28"/>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 нормативными правовыми актами Новгородской области, нормативно–правовыми  актами Поддорского муниципального района;</w:t>
      </w:r>
    </w:p>
    <w:p w:rsidR="00E64B53" w:rsidRPr="00E64B53" w:rsidRDefault="00E64B53" w:rsidP="00E64B53">
      <w:pPr>
        <w:pStyle w:val="ConsPlusNormal"/>
        <w:widowControl/>
        <w:ind w:firstLine="709"/>
        <w:jc w:val="both"/>
        <w:rPr>
          <w:rFonts w:ascii="Times New Roman" w:hAnsi="Times New Roman" w:cs="Times New Roman"/>
          <w:sz w:val="28"/>
          <w:szCs w:val="28"/>
        </w:rPr>
      </w:pPr>
      <w:r w:rsidRPr="00E64B53">
        <w:rPr>
          <w:rFonts w:ascii="Times New Roman" w:hAnsi="Times New Roman" w:cs="Times New Roman"/>
          <w:spacing w:val="-11"/>
          <w:sz w:val="28"/>
          <w:szCs w:val="28"/>
        </w:rPr>
        <w:t>-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причиненный их здоровью и  трудоспособности;</w:t>
      </w:r>
      <w:r w:rsidRPr="00E64B53">
        <w:rPr>
          <w:rFonts w:ascii="Times New Roman" w:hAnsi="Times New Roman" w:cs="Times New Roman"/>
          <w:sz w:val="28"/>
          <w:szCs w:val="28"/>
        </w:rPr>
        <w:t xml:space="preserve"> </w:t>
      </w:r>
    </w:p>
    <w:p w:rsidR="00E64B53" w:rsidRPr="00E64B53" w:rsidRDefault="00E64B53" w:rsidP="00E64B53">
      <w:pPr>
        <w:pStyle w:val="ConsPlusNormal"/>
        <w:widowControl/>
        <w:ind w:firstLine="709"/>
        <w:jc w:val="both"/>
        <w:rPr>
          <w:rFonts w:ascii="Times New Roman" w:hAnsi="Times New Roman" w:cs="Times New Roman"/>
          <w:sz w:val="28"/>
          <w:szCs w:val="28"/>
        </w:rPr>
      </w:pPr>
      <w:r w:rsidRPr="00E64B53">
        <w:rPr>
          <w:rFonts w:ascii="Times New Roman" w:hAnsi="Times New Roman" w:cs="Times New Roman"/>
          <w:sz w:val="28"/>
          <w:szCs w:val="28"/>
        </w:rPr>
        <w:t>- возмещать ущерб, причиненный нарушением правил  безопасности деятельности, санитарно-гигиенических норм и требований по защите здоровья работников;</w:t>
      </w:r>
    </w:p>
    <w:p w:rsidR="00E64B53" w:rsidRPr="00E64B53" w:rsidRDefault="00E64B53" w:rsidP="00E64B53">
      <w:pPr>
        <w:widowControl w:val="0"/>
        <w:numPr>
          <w:ilvl w:val="0"/>
          <w:numId w:val="2"/>
        </w:numPr>
        <w:shd w:val="clear" w:color="auto" w:fill="FFFFFF"/>
        <w:tabs>
          <w:tab w:val="left" w:pos="360"/>
        </w:tabs>
        <w:autoSpaceDE w:val="0"/>
        <w:spacing w:after="0" w:line="240" w:lineRule="auto"/>
        <w:ind w:left="0" w:firstLine="709"/>
        <w:jc w:val="both"/>
        <w:rPr>
          <w:rFonts w:ascii="Times New Roman" w:hAnsi="Times New Roman" w:cs="Times New Roman"/>
          <w:color w:val="000000"/>
          <w:spacing w:val="-11"/>
          <w:sz w:val="28"/>
          <w:szCs w:val="28"/>
        </w:rPr>
      </w:pPr>
      <w:r w:rsidRPr="00E64B53">
        <w:rPr>
          <w:rFonts w:ascii="Times New Roman" w:hAnsi="Times New Roman" w:cs="Times New Roman"/>
          <w:color w:val="000000"/>
          <w:spacing w:val="-11"/>
          <w:sz w:val="28"/>
          <w:szCs w:val="28"/>
        </w:rPr>
        <w:t>обеспечивать гарантированные условия труда и меры социальной защиты своих работников;</w:t>
      </w:r>
    </w:p>
    <w:p w:rsidR="00E64B53" w:rsidRPr="00E64B53" w:rsidRDefault="00E64B53" w:rsidP="00E64B53">
      <w:pPr>
        <w:widowControl w:val="0"/>
        <w:numPr>
          <w:ilvl w:val="0"/>
          <w:numId w:val="2"/>
        </w:numPr>
        <w:shd w:val="clear" w:color="auto" w:fill="FFFFFF"/>
        <w:tabs>
          <w:tab w:val="left" w:pos="360"/>
        </w:tabs>
        <w:autoSpaceDE w:val="0"/>
        <w:spacing w:after="0" w:line="240" w:lineRule="auto"/>
        <w:ind w:left="0" w:firstLine="709"/>
        <w:jc w:val="both"/>
        <w:rPr>
          <w:rFonts w:ascii="Times New Roman" w:hAnsi="Times New Roman" w:cs="Times New Roman"/>
          <w:color w:val="000000"/>
          <w:spacing w:val="-11"/>
          <w:sz w:val="28"/>
          <w:szCs w:val="28"/>
        </w:rPr>
      </w:pPr>
      <w:r w:rsidRPr="00E64B53">
        <w:rPr>
          <w:rFonts w:ascii="Times New Roman" w:hAnsi="Times New Roman" w:cs="Times New Roman"/>
          <w:color w:val="000000"/>
          <w:spacing w:val="-11"/>
          <w:sz w:val="28"/>
          <w:szCs w:val="28"/>
        </w:rPr>
        <w:t>обеспечивать учет и сохранность документов постоянного хранения, по личному составу, а также своевременную передачу их на архивное хранение в установленном законом порядке;</w:t>
      </w:r>
    </w:p>
    <w:p w:rsidR="00E64B53" w:rsidRPr="00E64B53" w:rsidRDefault="00E64B53" w:rsidP="00E64B53">
      <w:pPr>
        <w:widowControl w:val="0"/>
        <w:numPr>
          <w:ilvl w:val="0"/>
          <w:numId w:val="2"/>
        </w:numPr>
        <w:shd w:val="clear" w:color="auto" w:fill="FFFFFF"/>
        <w:tabs>
          <w:tab w:val="left" w:pos="360"/>
        </w:tabs>
        <w:autoSpaceDE w:val="0"/>
        <w:spacing w:after="0" w:line="240" w:lineRule="auto"/>
        <w:ind w:left="0" w:firstLine="709"/>
        <w:jc w:val="both"/>
        <w:rPr>
          <w:rFonts w:ascii="Times New Roman" w:hAnsi="Times New Roman" w:cs="Times New Roman"/>
          <w:color w:val="000000"/>
          <w:spacing w:val="-11"/>
          <w:sz w:val="28"/>
          <w:szCs w:val="28"/>
        </w:rPr>
      </w:pPr>
      <w:r w:rsidRPr="00E64B53">
        <w:rPr>
          <w:rFonts w:ascii="Times New Roman" w:hAnsi="Times New Roman" w:cs="Times New Roman"/>
          <w:color w:val="000000"/>
          <w:spacing w:val="-11"/>
          <w:sz w:val="28"/>
          <w:szCs w:val="28"/>
        </w:rPr>
        <w:t>осуществлять оперативный и бухгалтерский учет результатов финансово-хозяйственной и иной деятельности, вести статистическую отчетность;</w:t>
      </w:r>
    </w:p>
    <w:p w:rsidR="00E64B53" w:rsidRPr="00E64B53" w:rsidRDefault="00E64B53" w:rsidP="00E64B53">
      <w:pPr>
        <w:widowControl w:val="0"/>
        <w:numPr>
          <w:ilvl w:val="0"/>
          <w:numId w:val="2"/>
        </w:numPr>
        <w:shd w:val="clear" w:color="auto" w:fill="FFFFFF"/>
        <w:tabs>
          <w:tab w:val="left" w:pos="360"/>
        </w:tabs>
        <w:autoSpaceDE w:val="0"/>
        <w:spacing w:after="0" w:line="240" w:lineRule="auto"/>
        <w:ind w:left="0" w:firstLine="709"/>
        <w:jc w:val="both"/>
        <w:rPr>
          <w:rFonts w:ascii="Times New Roman" w:hAnsi="Times New Roman" w:cs="Times New Roman"/>
          <w:color w:val="000000"/>
          <w:spacing w:val="-11"/>
          <w:sz w:val="28"/>
          <w:szCs w:val="28"/>
        </w:rPr>
      </w:pPr>
      <w:r w:rsidRPr="00E64B53">
        <w:rPr>
          <w:rFonts w:ascii="Times New Roman" w:hAnsi="Times New Roman" w:cs="Times New Roman"/>
          <w:color w:val="000000"/>
          <w:spacing w:val="-11"/>
          <w:sz w:val="28"/>
          <w:szCs w:val="28"/>
        </w:rPr>
        <w:t>предоставлять государственным органам  информацию в случаях и порядке, предусмотренных законодательством Российской Федерации.</w:t>
      </w:r>
    </w:p>
    <w:p w:rsidR="00E64B53" w:rsidRPr="00E64B53" w:rsidRDefault="00E64B53" w:rsidP="00E64B53">
      <w:pPr>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sz w:val="28"/>
          <w:szCs w:val="28"/>
        </w:rPr>
        <w:t>3.9. Ежегодно Учреждение обязано опубликовывать отчеты о своей деятельности и об использовании закрепленного за ним имущества в порядке в определенных Учредителем Учреждения средствах массовой информации.</w:t>
      </w:r>
    </w:p>
    <w:p w:rsidR="00E64B53" w:rsidRPr="00E64B53" w:rsidRDefault="00E64B53" w:rsidP="00E64B53">
      <w:pPr>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sz w:val="28"/>
          <w:szCs w:val="28"/>
        </w:rPr>
        <w:lastRenderedPageBreak/>
        <w:t>3.10. Учреждение обеспечивает открытость и доступность следующих документов:</w:t>
      </w:r>
    </w:p>
    <w:p w:rsidR="00E64B53" w:rsidRPr="00E64B53" w:rsidRDefault="00E64B53" w:rsidP="00E64B53">
      <w:pPr>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sz w:val="28"/>
          <w:szCs w:val="28"/>
        </w:rPr>
        <w:t>Устава Учреждения, в том числе внесенные в него изменения;</w:t>
      </w:r>
    </w:p>
    <w:p w:rsidR="00E64B53" w:rsidRPr="00E64B53" w:rsidRDefault="00E64B53" w:rsidP="00E64B53">
      <w:pPr>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sz w:val="28"/>
          <w:szCs w:val="28"/>
        </w:rPr>
        <w:t>свидетельства о государственной регистрации Учреждения;</w:t>
      </w:r>
    </w:p>
    <w:p w:rsidR="00E64B53" w:rsidRPr="00E64B53" w:rsidRDefault="00E64B53" w:rsidP="00E64B53">
      <w:pPr>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sz w:val="28"/>
          <w:szCs w:val="28"/>
        </w:rPr>
        <w:t>решения Учредителя о создании Учреждения:</w:t>
      </w:r>
    </w:p>
    <w:p w:rsidR="00E64B53" w:rsidRPr="00E64B53" w:rsidRDefault="00E64B53" w:rsidP="00E64B53">
      <w:pPr>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sz w:val="28"/>
          <w:szCs w:val="28"/>
        </w:rPr>
        <w:t>решения Учредителя о назначении директора Учреждения;</w:t>
      </w:r>
    </w:p>
    <w:p w:rsidR="00E64B53" w:rsidRPr="00E64B53" w:rsidRDefault="00E64B53" w:rsidP="00E64B53">
      <w:pPr>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sz w:val="28"/>
          <w:szCs w:val="28"/>
        </w:rPr>
        <w:t>Плана финансово-хозяйственной деятельности Учреждения:</w:t>
      </w:r>
    </w:p>
    <w:p w:rsidR="00E64B53" w:rsidRPr="00E64B53" w:rsidRDefault="00E64B53" w:rsidP="00E64B53">
      <w:pPr>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sz w:val="28"/>
          <w:szCs w:val="28"/>
        </w:rPr>
        <w:t>годовой бухгалтерской отчетности;</w:t>
      </w:r>
    </w:p>
    <w:p w:rsidR="00E64B53" w:rsidRPr="00E64B53" w:rsidRDefault="00E64B53" w:rsidP="00E64B53">
      <w:pPr>
        <w:spacing w:after="0" w:line="240" w:lineRule="auto"/>
        <w:ind w:firstLine="709"/>
        <w:jc w:val="both"/>
        <w:rPr>
          <w:rFonts w:ascii="Times New Roman" w:hAnsi="Times New Roman" w:cs="Times New Roman"/>
          <w:sz w:val="28"/>
          <w:szCs w:val="28"/>
        </w:rPr>
      </w:pPr>
      <w:r w:rsidRPr="00E64B53">
        <w:rPr>
          <w:rFonts w:ascii="Times New Roman" w:hAnsi="Times New Roman" w:cs="Times New Roman"/>
          <w:sz w:val="28"/>
          <w:szCs w:val="28"/>
        </w:rPr>
        <w:t>аудиторского заключения о достоверности годовой бухгалтерской отчетности.</w:t>
      </w:r>
    </w:p>
    <w:p w:rsidR="00F86A51" w:rsidRDefault="00F86A5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E1267" w:rsidRPr="000778B1"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4. Управление Учреждением</w:t>
      </w:r>
    </w:p>
    <w:p w:rsidR="00D01192" w:rsidRDefault="00D0119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D01192" w:rsidRDefault="00D0119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3E1267" w:rsidRPr="000778B1">
        <w:rPr>
          <w:rFonts w:ascii="Times New Roman" w:eastAsia="Times New Roman" w:hAnsi="Times New Roman" w:cs="Times New Roman"/>
          <w:spacing w:val="2"/>
          <w:sz w:val="28"/>
          <w:szCs w:val="28"/>
          <w:lang w:eastAsia="ru-RU"/>
        </w:rPr>
        <w:t>.1. Управление Учреждением осуществляется в соответствии с законодательством Российской Федерации и настоящим Уставом.</w:t>
      </w:r>
    </w:p>
    <w:p w:rsidR="00D01192" w:rsidRDefault="00D0119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3E1267" w:rsidRPr="000778B1">
        <w:rPr>
          <w:rFonts w:ascii="Times New Roman" w:eastAsia="Times New Roman" w:hAnsi="Times New Roman" w:cs="Times New Roman"/>
          <w:spacing w:val="2"/>
          <w:sz w:val="28"/>
          <w:szCs w:val="28"/>
          <w:lang w:eastAsia="ru-RU"/>
        </w:rPr>
        <w:t>.2. К функциям и полномочиям Учредителя относятся:</w:t>
      </w:r>
    </w:p>
    <w:p w:rsidR="00D01192" w:rsidRDefault="00D0119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определение цели и основных видов деятельности Учреждения;</w:t>
      </w:r>
    </w:p>
    <w:p w:rsidR="00D01192"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 xml:space="preserve">- утверждение по согласованию с </w:t>
      </w:r>
      <w:r w:rsidR="00392D1A">
        <w:rPr>
          <w:rFonts w:ascii="Times New Roman" w:eastAsia="Times New Roman" w:hAnsi="Times New Roman" w:cs="Times New Roman"/>
          <w:spacing w:val="2"/>
          <w:sz w:val="28"/>
          <w:szCs w:val="28"/>
          <w:lang w:eastAsia="ru-RU"/>
        </w:rPr>
        <w:t xml:space="preserve">комитетом по экономике и управлению  муниципальным имуществом </w:t>
      </w:r>
      <w:r w:rsidR="00D01192">
        <w:rPr>
          <w:rFonts w:ascii="Times New Roman" w:eastAsia="Times New Roman" w:hAnsi="Times New Roman" w:cs="Times New Roman"/>
          <w:spacing w:val="2"/>
          <w:sz w:val="28"/>
          <w:szCs w:val="28"/>
          <w:lang w:eastAsia="ru-RU"/>
        </w:rPr>
        <w:t>Администраци</w:t>
      </w:r>
      <w:r w:rsidR="00392D1A">
        <w:rPr>
          <w:rFonts w:ascii="Times New Roman" w:eastAsia="Times New Roman" w:hAnsi="Times New Roman" w:cs="Times New Roman"/>
          <w:spacing w:val="2"/>
          <w:sz w:val="28"/>
          <w:szCs w:val="28"/>
          <w:lang w:eastAsia="ru-RU"/>
        </w:rPr>
        <w:t>и</w:t>
      </w:r>
      <w:r w:rsidR="00D01192">
        <w:rPr>
          <w:rFonts w:ascii="Times New Roman" w:eastAsia="Times New Roman" w:hAnsi="Times New Roman" w:cs="Times New Roman"/>
          <w:spacing w:val="2"/>
          <w:sz w:val="28"/>
          <w:szCs w:val="28"/>
          <w:lang w:eastAsia="ru-RU"/>
        </w:rPr>
        <w:t xml:space="preserve"> Поддорского муниципального района </w:t>
      </w:r>
      <w:r w:rsidRPr="000778B1">
        <w:rPr>
          <w:rFonts w:ascii="Times New Roman" w:eastAsia="Times New Roman" w:hAnsi="Times New Roman" w:cs="Times New Roman"/>
          <w:spacing w:val="2"/>
          <w:sz w:val="28"/>
          <w:szCs w:val="28"/>
          <w:lang w:eastAsia="ru-RU"/>
        </w:rPr>
        <w:t>Устава Учреждения, а также вносимых в него изменений;</w:t>
      </w:r>
    </w:p>
    <w:p w:rsidR="00D01192"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 назначение руководителя Учреждения и освобождение его от должности</w:t>
      </w:r>
      <w:r w:rsidR="00D01192">
        <w:rPr>
          <w:rFonts w:ascii="Times New Roman" w:eastAsia="Times New Roman" w:hAnsi="Times New Roman" w:cs="Times New Roman"/>
          <w:spacing w:val="2"/>
          <w:sz w:val="28"/>
          <w:szCs w:val="28"/>
          <w:lang w:eastAsia="ru-RU"/>
        </w:rPr>
        <w:t xml:space="preserve">, а также заключение и прекращение трудового договора с ним, если для организаций соответствующей сферы </w:t>
      </w:r>
      <w:r w:rsidR="00071341">
        <w:rPr>
          <w:rFonts w:ascii="Times New Roman" w:eastAsia="Times New Roman" w:hAnsi="Times New Roman" w:cs="Times New Roman"/>
          <w:spacing w:val="2"/>
          <w:sz w:val="28"/>
          <w:szCs w:val="28"/>
          <w:lang w:eastAsia="ru-RU"/>
        </w:rPr>
        <w:t>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r w:rsidRPr="000778B1">
        <w:rPr>
          <w:rFonts w:ascii="Times New Roman" w:eastAsia="Times New Roman" w:hAnsi="Times New Roman" w:cs="Times New Roman"/>
          <w:spacing w:val="2"/>
          <w:sz w:val="28"/>
          <w:szCs w:val="28"/>
          <w:lang w:eastAsia="ru-RU"/>
        </w:rPr>
        <w:t>;</w:t>
      </w:r>
    </w:p>
    <w:p w:rsidR="00D01192"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 xml:space="preserve">- </w:t>
      </w:r>
      <w:r w:rsidR="00071341">
        <w:rPr>
          <w:rFonts w:ascii="Times New Roman" w:eastAsia="Times New Roman" w:hAnsi="Times New Roman" w:cs="Times New Roman"/>
          <w:spacing w:val="2"/>
          <w:sz w:val="28"/>
          <w:szCs w:val="28"/>
          <w:lang w:eastAsia="ru-RU"/>
        </w:rPr>
        <w:t>определение приоритетных направлений</w:t>
      </w:r>
      <w:r w:rsidRPr="000778B1">
        <w:rPr>
          <w:rFonts w:ascii="Times New Roman" w:eastAsia="Times New Roman" w:hAnsi="Times New Roman" w:cs="Times New Roman"/>
          <w:spacing w:val="2"/>
          <w:sz w:val="28"/>
          <w:szCs w:val="28"/>
          <w:lang w:eastAsia="ru-RU"/>
        </w:rPr>
        <w:t xml:space="preserve"> деятельности Учреждения;</w:t>
      </w:r>
    </w:p>
    <w:p w:rsidR="00071341"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 xml:space="preserve">- </w:t>
      </w:r>
      <w:r w:rsidR="00071341">
        <w:rPr>
          <w:rFonts w:ascii="Times New Roman" w:eastAsia="Times New Roman" w:hAnsi="Times New Roman" w:cs="Times New Roman"/>
          <w:spacing w:val="2"/>
          <w:sz w:val="28"/>
          <w:szCs w:val="28"/>
          <w:lang w:eastAsia="ru-RU"/>
        </w:rPr>
        <w:t xml:space="preserve">передача Учреждению муниципального имущества в оперативное управление, осуществление </w:t>
      </w:r>
      <w:proofErr w:type="gramStart"/>
      <w:r w:rsidR="00071341">
        <w:rPr>
          <w:rFonts w:ascii="Times New Roman" w:eastAsia="Times New Roman" w:hAnsi="Times New Roman" w:cs="Times New Roman"/>
          <w:spacing w:val="2"/>
          <w:sz w:val="28"/>
          <w:szCs w:val="28"/>
          <w:lang w:eastAsia="ru-RU"/>
        </w:rPr>
        <w:t>контроля за</w:t>
      </w:r>
      <w:proofErr w:type="gramEnd"/>
      <w:r w:rsidR="00071341">
        <w:rPr>
          <w:rFonts w:ascii="Times New Roman" w:eastAsia="Times New Roman" w:hAnsi="Times New Roman" w:cs="Times New Roman"/>
          <w:spacing w:val="2"/>
          <w:sz w:val="28"/>
          <w:szCs w:val="28"/>
          <w:lang w:eastAsia="ru-RU"/>
        </w:rPr>
        <w:t xml:space="preserve"> сохранностью и его использованием в соответствии с уставными целями и видами деятельности Учреждения</w:t>
      </w:r>
      <w:r w:rsidRPr="000778B1">
        <w:rPr>
          <w:rFonts w:ascii="Times New Roman" w:eastAsia="Times New Roman" w:hAnsi="Times New Roman" w:cs="Times New Roman"/>
          <w:spacing w:val="2"/>
          <w:sz w:val="28"/>
          <w:szCs w:val="28"/>
          <w:lang w:eastAsia="ru-RU"/>
        </w:rPr>
        <w:t>;</w:t>
      </w:r>
    </w:p>
    <w:p w:rsidR="005A630F"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 xml:space="preserve">- </w:t>
      </w:r>
      <w:r w:rsidR="00071341">
        <w:rPr>
          <w:rFonts w:ascii="Times New Roman" w:eastAsia="Times New Roman" w:hAnsi="Times New Roman" w:cs="Times New Roman"/>
          <w:spacing w:val="2"/>
          <w:sz w:val="28"/>
          <w:szCs w:val="28"/>
          <w:lang w:eastAsia="ru-RU"/>
        </w:rPr>
        <w:t>решение иных вопросов, предусмотренных действующим законодательством</w:t>
      </w:r>
      <w:r w:rsidRPr="000778B1">
        <w:rPr>
          <w:rFonts w:ascii="Times New Roman" w:eastAsia="Times New Roman" w:hAnsi="Times New Roman" w:cs="Times New Roman"/>
          <w:spacing w:val="2"/>
          <w:sz w:val="28"/>
          <w:szCs w:val="28"/>
          <w:lang w:eastAsia="ru-RU"/>
        </w:rPr>
        <w:t>.</w:t>
      </w:r>
    </w:p>
    <w:p w:rsidR="00071341" w:rsidRDefault="005A630F"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3E1267" w:rsidRPr="000778B1">
        <w:rPr>
          <w:rFonts w:ascii="Times New Roman" w:eastAsia="Times New Roman" w:hAnsi="Times New Roman" w:cs="Times New Roman"/>
          <w:spacing w:val="2"/>
          <w:sz w:val="28"/>
          <w:szCs w:val="28"/>
          <w:lang w:eastAsia="ru-RU"/>
        </w:rPr>
        <w:t xml:space="preserve">.3. </w:t>
      </w:r>
      <w:r>
        <w:rPr>
          <w:rFonts w:ascii="Times New Roman" w:eastAsia="Times New Roman" w:hAnsi="Times New Roman" w:cs="Times New Roman"/>
          <w:spacing w:val="2"/>
          <w:sz w:val="28"/>
          <w:szCs w:val="28"/>
          <w:lang w:eastAsia="ru-RU"/>
        </w:rPr>
        <w:t>Учреждение возглавляет директор, назначаемый на эту должность в порядке, установленным действующим законодательством.</w:t>
      </w:r>
    </w:p>
    <w:p w:rsidR="005A630F" w:rsidRDefault="005A630F"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Срок полномочий директора определяется трудовым договором.</w:t>
      </w:r>
    </w:p>
    <w:p w:rsidR="005A630F" w:rsidRDefault="005A630F"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4.4. Трудовой договор с директором Учреждения заключается, изменяется и прекращается в порядке, установленным муниципальными правовыми актами Поддорского муниципального района.</w:t>
      </w:r>
    </w:p>
    <w:p w:rsidR="005A630F" w:rsidRDefault="005A630F"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4.5. Директор Учреждения осуществляет свою деятельность на основании Устава и в соответствии с условиями договора, заключаемого с ним в порядке, предусмотренном п. 4.4. настоящего Устава.</w:t>
      </w:r>
    </w:p>
    <w:p w:rsidR="00090952" w:rsidRDefault="0009095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4.6. Директор действует от имени Учреждения без доверенности в судах, представляет его интересы в отношениях с государственными органами, органами местного самоуправления, юридическими и физическими лицами.</w:t>
      </w:r>
    </w:p>
    <w:p w:rsidR="00090952" w:rsidRDefault="0009095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4.7. Директор осуществляет управление Учреждением на основе единоначалия, организует работу Учреждения и несет ответственность за свои действия или бездействие в соответствии с законодательством Российской Федерации, настоящим Уставом и заключенным с ним трудовым договором.</w:t>
      </w:r>
    </w:p>
    <w:p w:rsidR="007C0969" w:rsidRDefault="0009095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4.8. </w:t>
      </w:r>
      <w:proofErr w:type="gramStart"/>
      <w:r>
        <w:rPr>
          <w:rFonts w:ascii="Times New Roman" w:eastAsia="Times New Roman" w:hAnsi="Times New Roman" w:cs="Times New Roman"/>
          <w:spacing w:val="2"/>
          <w:sz w:val="28"/>
          <w:szCs w:val="28"/>
          <w:lang w:eastAsia="ru-RU"/>
        </w:rPr>
        <w:t xml:space="preserve">Директор в установленном законодательством Российской Федерации и настоящим Уставом порядке распоряжается имуществом и финансовыми средствами учреждения, выдает доверенности, открывает лицевые счета Учреждения, утверждает в установленном порядке структуру и штатное расписание Учреждения, в пределах своей компетентности издает приказы и другие акты, дает указания, принимает и увольняет работников Учреждения, применяет к ним меры поощрения и </w:t>
      </w:r>
      <w:r w:rsidR="007C0969">
        <w:rPr>
          <w:rFonts w:ascii="Times New Roman" w:eastAsia="Times New Roman" w:hAnsi="Times New Roman" w:cs="Times New Roman"/>
          <w:spacing w:val="2"/>
          <w:sz w:val="28"/>
          <w:szCs w:val="28"/>
          <w:lang w:eastAsia="ru-RU"/>
        </w:rPr>
        <w:t>дисциплинированные</w:t>
      </w:r>
      <w:r>
        <w:rPr>
          <w:rFonts w:ascii="Times New Roman" w:eastAsia="Times New Roman" w:hAnsi="Times New Roman" w:cs="Times New Roman"/>
          <w:spacing w:val="2"/>
          <w:sz w:val="28"/>
          <w:szCs w:val="28"/>
          <w:lang w:eastAsia="ru-RU"/>
        </w:rPr>
        <w:t xml:space="preserve"> взыскания, заключает коллективный договор</w:t>
      </w:r>
      <w:r w:rsidR="007C0969">
        <w:rPr>
          <w:rFonts w:ascii="Times New Roman" w:eastAsia="Times New Roman" w:hAnsi="Times New Roman" w:cs="Times New Roman"/>
          <w:spacing w:val="2"/>
          <w:sz w:val="28"/>
          <w:szCs w:val="28"/>
          <w:lang w:eastAsia="ru-RU"/>
        </w:rPr>
        <w:t>.</w:t>
      </w:r>
      <w:proofErr w:type="gramEnd"/>
    </w:p>
    <w:p w:rsidR="007C0969" w:rsidRDefault="007C0969"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4.9. На период временного отсутствия директора Учреждения (отпуск, болезнь, командировка и т.д.) его обязанности исполняет лицо, назначенное в установленном порядке.</w:t>
      </w:r>
    </w:p>
    <w:p w:rsidR="005A630F" w:rsidRDefault="005A630F"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7C0969" w:rsidRDefault="007C0969"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 Учет, отчетность и </w:t>
      </w:r>
      <w:proofErr w:type="gramStart"/>
      <w:r>
        <w:rPr>
          <w:rFonts w:ascii="Times New Roman" w:eastAsia="Times New Roman" w:hAnsi="Times New Roman" w:cs="Times New Roman"/>
          <w:spacing w:val="2"/>
          <w:sz w:val="28"/>
          <w:szCs w:val="28"/>
          <w:lang w:eastAsia="ru-RU"/>
        </w:rPr>
        <w:t>контроль за</w:t>
      </w:r>
      <w:proofErr w:type="gramEnd"/>
      <w:r>
        <w:rPr>
          <w:rFonts w:ascii="Times New Roman" w:eastAsia="Times New Roman" w:hAnsi="Times New Roman" w:cs="Times New Roman"/>
          <w:spacing w:val="2"/>
          <w:sz w:val="28"/>
          <w:szCs w:val="28"/>
          <w:lang w:eastAsia="ru-RU"/>
        </w:rPr>
        <w:t xml:space="preserve"> деятельностью Учреждения</w:t>
      </w:r>
    </w:p>
    <w:p w:rsidR="007C0969" w:rsidRDefault="007C0969"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7C0969" w:rsidRDefault="007C0969"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5.1. Учреждение ведет бухгалтерский учет и статистическую отчетность в порядке, установленном законодательством Российской Федерации.</w:t>
      </w:r>
    </w:p>
    <w:p w:rsidR="00347257" w:rsidRDefault="0034725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Бухгалтерская отчетность о состоянии финансово-хозяйственной деятельности составляется в соответствии с действующим законодательством Российской Федерации.</w:t>
      </w:r>
    </w:p>
    <w:p w:rsidR="00347257" w:rsidRDefault="0034725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 искажение отчетных данных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7C0969" w:rsidRDefault="007C0969"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5.2. </w:t>
      </w:r>
      <w:proofErr w:type="gramStart"/>
      <w:r w:rsidR="00347257">
        <w:rPr>
          <w:rFonts w:ascii="Times New Roman" w:eastAsia="Times New Roman" w:hAnsi="Times New Roman" w:cs="Times New Roman"/>
          <w:spacing w:val="2"/>
          <w:sz w:val="28"/>
          <w:szCs w:val="28"/>
          <w:lang w:eastAsia="ru-RU"/>
        </w:rPr>
        <w:t>Контроль за</w:t>
      </w:r>
      <w:proofErr w:type="gramEnd"/>
      <w:r w:rsidR="00347257">
        <w:rPr>
          <w:rFonts w:ascii="Times New Roman" w:eastAsia="Times New Roman" w:hAnsi="Times New Roman" w:cs="Times New Roman"/>
          <w:spacing w:val="2"/>
          <w:sz w:val="28"/>
          <w:szCs w:val="28"/>
          <w:lang w:eastAsia="ru-RU"/>
        </w:rPr>
        <w:t xml:space="preserve"> деятельностью Учреждения осуществляется Учредителем, а также налоговыми, природоохранными и иными органами в пределах их компетенции</w:t>
      </w:r>
      <w:r w:rsidR="004035B3">
        <w:rPr>
          <w:rFonts w:ascii="Times New Roman" w:eastAsia="Times New Roman" w:hAnsi="Times New Roman" w:cs="Times New Roman"/>
          <w:spacing w:val="2"/>
          <w:sz w:val="28"/>
          <w:szCs w:val="28"/>
          <w:lang w:eastAsia="ru-RU"/>
        </w:rPr>
        <w:t>, на которые в соответствии с действующим законодательством возложена проверка деятельности государственных и муниципальных учреждений.</w:t>
      </w:r>
    </w:p>
    <w:p w:rsidR="004035B3" w:rsidRDefault="004035B3"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5.3. </w:t>
      </w:r>
      <w:proofErr w:type="gramStart"/>
      <w:r>
        <w:rPr>
          <w:rFonts w:ascii="Times New Roman" w:eastAsia="Times New Roman" w:hAnsi="Times New Roman" w:cs="Times New Roman"/>
          <w:spacing w:val="2"/>
          <w:sz w:val="28"/>
          <w:szCs w:val="28"/>
          <w:lang w:eastAsia="ru-RU"/>
        </w:rPr>
        <w:t>Контроль за</w:t>
      </w:r>
      <w:proofErr w:type="gramEnd"/>
      <w:r>
        <w:rPr>
          <w:rFonts w:ascii="Times New Roman" w:eastAsia="Times New Roman" w:hAnsi="Times New Roman" w:cs="Times New Roman"/>
          <w:spacing w:val="2"/>
          <w:sz w:val="28"/>
          <w:szCs w:val="28"/>
          <w:lang w:eastAsia="ru-RU"/>
        </w:rPr>
        <w:t xml:space="preserve"> финансово-хозяйственной деятельностью Учреждения осуществляется в порядке, предусмотренном действующим законодательством.</w:t>
      </w:r>
    </w:p>
    <w:p w:rsidR="004035B3" w:rsidRDefault="004035B3"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5.4. </w:t>
      </w:r>
      <w:proofErr w:type="gramStart"/>
      <w:r>
        <w:rPr>
          <w:rFonts w:ascii="Times New Roman" w:eastAsia="Times New Roman" w:hAnsi="Times New Roman" w:cs="Times New Roman"/>
          <w:spacing w:val="2"/>
          <w:sz w:val="28"/>
          <w:szCs w:val="28"/>
          <w:lang w:eastAsia="ru-RU"/>
        </w:rPr>
        <w:t>Контроль за</w:t>
      </w:r>
      <w:proofErr w:type="gramEnd"/>
      <w:r>
        <w:rPr>
          <w:rFonts w:ascii="Times New Roman" w:eastAsia="Times New Roman" w:hAnsi="Times New Roman" w:cs="Times New Roman"/>
          <w:spacing w:val="2"/>
          <w:sz w:val="28"/>
          <w:szCs w:val="28"/>
          <w:lang w:eastAsia="ru-RU"/>
        </w:rPr>
        <w:t xml:space="preserve"> сохранностью и целевым использованием имущества, переданным в оперативное управление Учреждению, осуществляется комитетом по экономике и управлению имуществом Администрации Поддорского муниципального района.</w:t>
      </w:r>
    </w:p>
    <w:p w:rsidR="004035B3" w:rsidRDefault="004035B3"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5.5. Учреждение предоставляет информацию о своей деятельности органам государственной статистики и налоговым органам, финансовым органам, а также иным лицам в соответствии с законодательством Российской Федерации.</w:t>
      </w:r>
    </w:p>
    <w:p w:rsidR="004035B3" w:rsidRDefault="004035B3"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Ежегодный отчет о поступлении и расходовании финансовых и материальных сре</w:t>
      </w:r>
      <w:proofErr w:type="gramStart"/>
      <w:r>
        <w:rPr>
          <w:rFonts w:ascii="Times New Roman" w:eastAsia="Times New Roman" w:hAnsi="Times New Roman" w:cs="Times New Roman"/>
          <w:spacing w:val="2"/>
          <w:sz w:val="28"/>
          <w:szCs w:val="28"/>
          <w:lang w:eastAsia="ru-RU"/>
        </w:rPr>
        <w:t>дств пр</w:t>
      </w:r>
      <w:proofErr w:type="gramEnd"/>
      <w:r>
        <w:rPr>
          <w:rFonts w:ascii="Times New Roman" w:eastAsia="Times New Roman" w:hAnsi="Times New Roman" w:cs="Times New Roman"/>
          <w:spacing w:val="2"/>
          <w:sz w:val="28"/>
          <w:szCs w:val="28"/>
          <w:lang w:eastAsia="ru-RU"/>
        </w:rPr>
        <w:t>едоставляется Учредителю и общественности в определенном порядке и в сроки, установленные Учредителем.</w:t>
      </w:r>
    </w:p>
    <w:p w:rsidR="00C842E1" w:rsidRDefault="00C842E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5.6. Учреждение обеспечивает открытость и доступность следующих документов:</w:t>
      </w:r>
    </w:p>
    <w:p w:rsidR="00C842E1" w:rsidRDefault="00C842E1"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учредительные документы Учреждения, в том числе снесенные в них изменения;</w:t>
      </w:r>
    </w:p>
    <w:p w:rsidR="00C842E1" w:rsidRDefault="00EA5AE8"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свидетельство о государственной регистрации Учреждения;</w:t>
      </w:r>
    </w:p>
    <w:p w:rsidR="00EA5AE8" w:rsidRDefault="00EA5AE8"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решение Учредителя о создании Учреждения;</w:t>
      </w:r>
    </w:p>
    <w:p w:rsidR="00EA5AE8" w:rsidRDefault="00EA5AE8"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решение Учредителя о назначении директора Учреждения;</w:t>
      </w:r>
    </w:p>
    <w:p w:rsidR="00EA5AE8" w:rsidRDefault="00EA5AE8"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годовая бухгалтерская отчетность Учреждения;</w:t>
      </w:r>
    </w:p>
    <w:p w:rsidR="00EA5AE8" w:rsidRDefault="00EA5AE8"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сведения о проведенных в отношении Учреждения контрольных мероприятиях и их результатах;</w:t>
      </w:r>
    </w:p>
    <w:p w:rsidR="00EA5AE8" w:rsidRDefault="00EA5AE8"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отчет о результатах своей деятельности и об использовании закрепленного за Учреждением имущества.</w:t>
      </w:r>
    </w:p>
    <w:p w:rsidR="00EA5AE8" w:rsidRDefault="00EA5AE8"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Учреждение обеспечивает открытость и доступность вышеуказанных документов с учетом требований законодательства Российской Федерации о защите государственной тайны.</w:t>
      </w:r>
    </w:p>
    <w:p w:rsidR="00EA5AE8" w:rsidRDefault="00EA5AE8"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5.7. Учреждение в установленном порядке ведет делопроизводство и хранит документы по всем направлениям своей деятельности.</w:t>
      </w:r>
    </w:p>
    <w:p w:rsidR="00EA5AE8" w:rsidRDefault="00EA5AE8"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772A2"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6. Реорганизация, изменение типа и ликвидация Учреждения</w:t>
      </w:r>
    </w:p>
    <w:p w:rsidR="00E772A2" w:rsidRDefault="00E772A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772A2"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6.1. Реорганизация, изменение типа и ликвидация Учреждения осуществляется в порядке, установленном законодательством Российской Федерации или по решению суда.</w:t>
      </w:r>
    </w:p>
    <w:p w:rsidR="00E772A2"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6.2. Реорганизация Учреждения может быть осуществлена в форме слияния, присоединения, выделения, разделения, преобразования.</w:t>
      </w:r>
    </w:p>
    <w:p w:rsidR="00E772A2"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 xml:space="preserve">6.3. </w:t>
      </w:r>
      <w:r w:rsidR="00E772A2">
        <w:rPr>
          <w:rFonts w:ascii="Times New Roman" w:eastAsia="Times New Roman" w:hAnsi="Times New Roman" w:cs="Times New Roman"/>
          <w:spacing w:val="2"/>
          <w:sz w:val="28"/>
          <w:szCs w:val="28"/>
          <w:lang w:eastAsia="ru-RU"/>
        </w:rPr>
        <w:t>Принятие решение о</w:t>
      </w:r>
      <w:r w:rsidRPr="000778B1">
        <w:rPr>
          <w:rFonts w:ascii="Times New Roman" w:eastAsia="Times New Roman" w:hAnsi="Times New Roman" w:cs="Times New Roman"/>
          <w:spacing w:val="2"/>
          <w:sz w:val="28"/>
          <w:szCs w:val="28"/>
          <w:lang w:eastAsia="ru-RU"/>
        </w:rPr>
        <w:t xml:space="preserve"> реорганизации Учреждения </w:t>
      </w:r>
      <w:r w:rsidR="00E772A2">
        <w:rPr>
          <w:rFonts w:ascii="Times New Roman" w:eastAsia="Times New Roman" w:hAnsi="Times New Roman" w:cs="Times New Roman"/>
          <w:spacing w:val="2"/>
          <w:sz w:val="28"/>
          <w:szCs w:val="28"/>
          <w:lang w:eastAsia="ru-RU"/>
        </w:rPr>
        <w:t>осуществляются в порядке, установленном муниципальными правовыми актами</w:t>
      </w:r>
      <w:r w:rsidRPr="000778B1">
        <w:rPr>
          <w:rFonts w:ascii="Times New Roman" w:eastAsia="Times New Roman" w:hAnsi="Times New Roman" w:cs="Times New Roman"/>
          <w:spacing w:val="2"/>
          <w:sz w:val="28"/>
          <w:szCs w:val="28"/>
          <w:lang w:eastAsia="ru-RU"/>
        </w:rPr>
        <w:t>.</w:t>
      </w:r>
    </w:p>
    <w:p w:rsidR="00E772A2" w:rsidRDefault="00E772A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6.4. При реорганизации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Times New Roman" w:eastAsia="Times New Roman" w:hAnsi="Times New Roman" w:cs="Times New Roman"/>
          <w:spacing w:val="2"/>
          <w:sz w:val="28"/>
          <w:szCs w:val="28"/>
          <w:lang w:eastAsia="ru-RU"/>
        </w:rPr>
        <w:t>возмещения</w:t>
      </w:r>
      <w:proofErr w:type="gramEnd"/>
      <w:r>
        <w:rPr>
          <w:rFonts w:ascii="Times New Roman" w:eastAsia="Times New Roman" w:hAnsi="Times New Roman" w:cs="Times New Roman"/>
          <w:spacing w:val="2"/>
          <w:sz w:val="28"/>
          <w:szCs w:val="28"/>
          <w:lang w:eastAsia="ru-RU"/>
        </w:rPr>
        <w:t xml:space="preserve"> связанных с этим убытков.</w:t>
      </w:r>
    </w:p>
    <w:p w:rsidR="00E772A2" w:rsidRDefault="00E772A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6.5.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807002" w:rsidRDefault="0080700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6.6. </w:t>
      </w:r>
      <w:proofErr w:type="gramStart"/>
      <w:r>
        <w:rPr>
          <w:rFonts w:ascii="Times New Roman" w:eastAsia="Times New Roman" w:hAnsi="Times New Roman" w:cs="Times New Roman"/>
          <w:spacing w:val="2"/>
          <w:sz w:val="28"/>
          <w:szCs w:val="28"/>
          <w:lang w:eastAsia="ru-RU"/>
        </w:rPr>
        <w:t>Учреждение может быть ликвидировано на основании и в порядке, которые предусмотрены Гражданским кодексом Российской Федерации, и другими федеральными законами.</w:t>
      </w:r>
      <w:proofErr w:type="gramEnd"/>
    </w:p>
    <w:p w:rsidR="00807002" w:rsidRDefault="0080700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Ликвидация Учреждения влечет прекращение его деятельности без перехода прав и обязанностей в порядке правопреемства к другим лицам.</w:t>
      </w:r>
    </w:p>
    <w:p w:rsidR="00807002" w:rsidRDefault="0080700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Порядок образования ликвидационной комиссии определяется при принятии решения о ликвидации.</w:t>
      </w:r>
    </w:p>
    <w:p w:rsidR="00807002" w:rsidRDefault="0080700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6.7. При ликвидации Учреждения оставшееся после удовлетворения требований кредиторов имущество, если иное не установлено действующим законодательством направляется на цели, в интересах которых она была создана.</w:t>
      </w:r>
    </w:p>
    <w:p w:rsidR="00807002" w:rsidRDefault="0080700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6.8. </w:t>
      </w:r>
      <w:proofErr w:type="gramStart"/>
      <w:r>
        <w:rPr>
          <w:rFonts w:ascii="Times New Roman" w:eastAsia="Times New Roman" w:hAnsi="Times New Roman" w:cs="Times New Roman"/>
          <w:spacing w:val="2"/>
          <w:sz w:val="28"/>
          <w:szCs w:val="28"/>
          <w:lang w:eastAsia="ru-RU"/>
        </w:rPr>
        <w:t>При реорганизации или ликвидации Учреждения все документы (управленческие, финансово-хозяйственные, по личному составу и др.) либо передаются в соответствии с установленными правилами правопреемнику, либо при отсутствии правопреемника, документы постоянного хранения передаются на государственное хранение в специализированные архивы, а документы по личному составу (приказы, личные дела, карточки учета, лицевые счета) передаются на хранение в архив Поддорского муниципального района.</w:t>
      </w:r>
      <w:proofErr w:type="gramEnd"/>
    </w:p>
    <w:p w:rsidR="00807002" w:rsidRDefault="0080700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6.9. </w:t>
      </w:r>
      <w:r w:rsidR="00473926">
        <w:rPr>
          <w:rFonts w:ascii="Times New Roman" w:eastAsia="Times New Roman" w:hAnsi="Times New Roman" w:cs="Times New Roman"/>
          <w:spacing w:val="2"/>
          <w:sz w:val="28"/>
          <w:szCs w:val="28"/>
          <w:lang w:eastAsia="ru-RU"/>
        </w:rPr>
        <w:t>Ликвидация Учреждения считается завершенной, а Учреждение прекращает свою деятельность после внесения об этом записи в единый государственный реестр юридических лиц.</w:t>
      </w:r>
    </w:p>
    <w:p w:rsidR="00473926" w:rsidRDefault="00E772A2"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
    <w:p w:rsidR="003E1267" w:rsidRPr="000778B1"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7. Порядок внесения изменений в Устав Учреждения</w:t>
      </w:r>
    </w:p>
    <w:p w:rsidR="00473926" w:rsidRDefault="0047392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73926"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 xml:space="preserve">7.1. Изменения </w:t>
      </w:r>
      <w:r w:rsidR="00473926">
        <w:rPr>
          <w:rFonts w:ascii="Times New Roman" w:eastAsia="Times New Roman" w:hAnsi="Times New Roman" w:cs="Times New Roman"/>
          <w:spacing w:val="2"/>
          <w:sz w:val="28"/>
          <w:szCs w:val="28"/>
          <w:lang w:eastAsia="ru-RU"/>
        </w:rPr>
        <w:t xml:space="preserve">и дополнения </w:t>
      </w:r>
      <w:r w:rsidRPr="000778B1">
        <w:rPr>
          <w:rFonts w:ascii="Times New Roman" w:eastAsia="Times New Roman" w:hAnsi="Times New Roman" w:cs="Times New Roman"/>
          <w:spacing w:val="2"/>
          <w:sz w:val="28"/>
          <w:szCs w:val="28"/>
          <w:lang w:eastAsia="ru-RU"/>
        </w:rPr>
        <w:t>в Устав</w:t>
      </w:r>
      <w:r w:rsidR="00473926">
        <w:rPr>
          <w:rFonts w:ascii="Times New Roman" w:eastAsia="Times New Roman" w:hAnsi="Times New Roman" w:cs="Times New Roman"/>
          <w:spacing w:val="2"/>
          <w:sz w:val="28"/>
          <w:szCs w:val="28"/>
          <w:lang w:eastAsia="ru-RU"/>
        </w:rPr>
        <w:t>, а</w:t>
      </w:r>
      <w:bookmarkStart w:id="0" w:name="_GoBack"/>
      <w:bookmarkEnd w:id="0"/>
      <w:r w:rsidR="00473926">
        <w:rPr>
          <w:rFonts w:ascii="Times New Roman" w:eastAsia="Times New Roman" w:hAnsi="Times New Roman" w:cs="Times New Roman"/>
          <w:spacing w:val="2"/>
          <w:sz w:val="28"/>
          <w:szCs w:val="28"/>
          <w:lang w:eastAsia="ru-RU"/>
        </w:rPr>
        <w:t xml:space="preserve"> также Устав </w:t>
      </w:r>
      <w:r w:rsidRPr="000778B1">
        <w:rPr>
          <w:rFonts w:ascii="Times New Roman" w:eastAsia="Times New Roman" w:hAnsi="Times New Roman" w:cs="Times New Roman"/>
          <w:spacing w:val="2"/>
          <w:sz w:val="28"/>
          <w:szCs w:val="28"/>
          <w:lang w:eastAsia="ru-RU"/>
        </w:rPr>
        <w:t>Учреждения</w:t>
      </w:r>
      <w:r w:rsidR="00473926">
        <w:rPr>
          <w:rFonts w:ascii="Times New Roman" w:eastAsia="Times New Roman" w:hAnsi="Times New Roman" w:cs="Times New Roman"/>
          <w:spacing w:val="2"/>
          <w:sz w:val="28"/>
          <w:szCs w:val="28"/>
          <w:lang w:eastAsia="ru-RU"/>
        </w:rPr>
        <w:t xml:space="preserve"> в новой редакции утверждается </w:t>
      </w:r>
      <w:r w:rsidR="00392D1A">
        <w:rPr>
          <w:rFonts w:ascii="Times New Roman" w:eastAsia="Times New Roman" w:hAnsi="Times New Roman" w:cs="Times New Roman"/>
          <w:spacing w:val="2"/>
          <w:sz w:val="28"/>
          <w:szCs w:val="28"/>
          <w:lang w:eastAsia="ru-RU"/>
        </w:rPr>
        <w:t xml:space="preserve">приказом Отдела </w:t>
      </w:r>
      <w:r w:rsidR="00E64B53">
        <w:rPr>
          <w:rFonts w:ascii="Times New Roman" w:eastAsia="Times New Roman" w:hAnsi="Times New Roman" w:cs="Times New Roman"/>
          <w:spacing w:val="2"/>
          <w:sz w:val="28"/>
          <w:szCs w:val="28"/>
          <w:lang w:eastAsia="ru-RU"/>
        </w:rPr>
        <w:t>культуры</w:t>
      </w:r>
      <w:r w:rsidR="00473926">
        <w:rPr>
          <w:rFonts w:ascii="Times New Roman" w:eastAsia="Times New Roman" w:hAnsi="Times New Roman" w:cs="Times New Roman"/>
          <w:spacing w:val="2"/>
          <w:sz w:val="28"/>
          <w:szCs w:val="28"/>
          <w:lang w:eastAsia="ru-RU"/>
        </w:rPr>
        <w:t xml:space="preserve"> Администрации Поддорского муниципального района.</w:t>
      </w:r>
    </w:p>
    <w:p w:rsidR="00473926" w:rsidRDefault="00473926"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Государственная регистрация Устава Учреждения в новой редакции, изменений и дополнений в Устав осуществляется в порядке, установленном законодательством Российской Федерации.</w:t>
      </w:r>
    </w:p>
    <w:p w:rsidR="004E40EF" w:rsidRDefault="004E40EF"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7.2. Устав в новой редакции, изменения и дополнения в Устав вступают в силу после их государственной регистрации.</w:t>
      </w:r>
    </w:p>
    <w:p w:rsidR="004E40EF" w:rsidRDefault="004E40EF"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После регистрации Устава Учреждения в новой редакции ранее действующий Устав считается утратившим силу.</w:t>
      </w:r>
    </w:p>
    <w:p w:rsidR="004E40EF" w:rsidRDefault="004E40EF"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E1267" w:rsidRPr="000778B1"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8. Заключительные положения</w:t>
      </w:r>
    </w:p>
    <w:p w:rsidR="004E40EF" w:rsidRDefault="004E40EF"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E40EF" w:rsidRDefault="003E1267"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778B1">
        <w:rPr>
          <w:rFonts w:ascii="Times New Roman" w:eastAsia="Times New Roman" w:hAnsi="Times New Roman" w:cs="Times New Roman"/>
          <w:spacing w:val="2"/>
          <w:sz w:val="28"/>
          <w:szCs w:val="28"/>
          <w:lang w:eastAsia="ru-RU"/>
        </w:rPr>
        <w:t>8.1. Настоящий Устав вступает в силу со дня государственной регистрации.</w:t>
      </w:r>
    </w:p>
    <w:p w:rsidR="00C64FAC" w:rsidRDefault="00C64FAC"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64FAC" w:rsidRDefault="00C64FAC"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64FAC" w:rsidRDefault="00C64FAC"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64FAC" w:rsidRDefault="00C64FAC"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64FAC" w:rsidRDefault="00C64FAC"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64FAC" w:rsidRDefault="00C64FAC"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64FAC" w:rsidRDefault="00C64FAC"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64FAC" w:rsidRDefault="00C64FAC" w:rsidP="00C64FA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lastRenderedPageBreak/>
        <w:drawing>
          <wp:inline distT="0" distB="0" distL="0" distR="0">
            <wp:extent cx="5940425" cy="8409305"/>
            <wp:effectExtent l="19050" t="0" r="3175" b="0"/>
            <wp:docPr id="2" name="Рисунок 1" descr="Устав 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12.jpeg"/>
                    <pic:cNvPicPr/>
                  </pic:nvPicPr>
                  <pic:blipFill>
                    <a:blip r:embed="rId13" cstate="print"/>
                    <a:stretch>
                      <a:fillRect/>
                    </a:stretch>
                  </pic:blipFill>
                  <pic:spPr>
                    <a:xfrm>
                      <a:off x="0" y="0"/>
                      <a:ext cx="5940425" cy="8409305"/>
                    </a:xfrm>
                    <a:prstGeom prst="rect">
                      <a:avLst/>
                    </a:prstGeom>
                  </pic:spPr>
                </pic:pic>
              </a:graphicData>
            </a:graphic>
          </wp:inline>
        </w:drawing>
      </w:r>
    </w:p>
    <w:p w:rsidR="00C64FAC" w:rsidRDefault="00C64FAC"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64FAC" w:rsidRDefault="00C64FAC" w:rsidP="000D360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sectPr w:rsidR="00C64FAC" w:rsidSect="00C64FAC">
      <w:head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9D3" w:rsidRDefault="007909D3" w:rsidP="004B1C06">
      <w:pPr>
        <w:spacing w:after="0" w:line="240" w:lineRule="auto"/>
      </w:pPr>
      <w:r>
        <w:separator/>
      </w:r>
    </w:p>
  </w:endnote>
  <w:endnote w:type="continuationSeparator" w:id="0">
    <w:p w:rsidR="007909D3" w:rsidRDefault="007909D3" w:rsidP="004B1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9D3" w:rsidRDefault="007909D3" w:rsidP="004B1C06">
      <w:pPr>
        <w:spacing w:after="0" w:line="240" w:lineRule="auto"/>
      </w:pPr>
      <w:r>
        <w:separator/>
      </w:r>
    </w:p>
  </w:footnote>
  <w:footnote w:type="continuationSeparator" w:id="0">
    <w:p w:rsidR="007909D3" w:rsidRDefault="007909D3" w:rsidP="004B1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06" w:rsidRDefault="004B1C06">
    <w:pPr>
      <w:pStyle w:val="a7"/>
      <w:jc w:val="right"/>
    </w:pPr>
  </w:p>
  <w:p w:rsidR="004B1C06" w:rsidRDefault="004B1C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1084"/>
        </w:tabs>
        <w:ind w:left="1084" w:hanging="375"/>
      </w:pPr>
      <w:rPr>
        <w:rFonts w:ascii="Times New Roman" w:hAnsi="Times New Roman"/>
        <w:sz w:val="20"/>
      </w:rPr>
    </w:lvl>
  </w:abstractNum>
  <w:abstractNum w:abstractNumId="1">
    <w:nsid w:val="3C302F01"/>
    <w:multiLevelType w:val="hybridMultilevel"/>
    <w:tmpl w:val="C546C7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1267"/>
    <w:rsid w:val="00071341"/>
    <w:rsid w:val="00076814"/>
    <w:rsid w:val="000778B1"/>
    <w:rsid w:val="00090952"/>
    <w:rsid w:val="000D360B"/>
    <w:rsid w:val="000E43B5"/>
    <w:rsid w:val="00100AD2"/>
    <w:rsid w:val="002777A8"/>
    <w:rsid w:val="00347257"/>
    <w:rsid w:val="003545F1"/>
    <w:rsid w:val="00392D1A"/>
    <w:rsid w:val="003E1267"/>
    <w:rsid w:val="004035B3"/>
    <w:rsid w:val="00431C8F"/>
    <w:rsid w:val="00473926"/>
    <w:rsid w:val="004B1C06"/>
    <w:rsid w:val="004E40EF"/>
    <w:rsid w:val="004E5F88"/>
    <w:rsid w:val="00510449"/>
    <w:rsid w:val="00592942"/>
    <w:rsid w:val="005A630F"/>
    <w:rsid w:val="00685477"/>
    <w:rsid w:val="007909D3"/>
    <w:rsid w:val="007C0969"/>
    <w:rsid w:val="00807002"/>
    <w:rsid w:val="00841270"/>
    <w:rsid w:val="00936D7C"/>
    <w:rsid w:val="009C0336"/>
    <w:rsid w:val="00A0470D"/>
    <w:rsid w:val="00A65651"/>
    <w:rsid w:val="00AF1F29"/>
    <w:rsid w:val="00B07B57"/>
    <w:rsid w:val="00B150FD"/>
    <w:rsid w:val="00C44226"/>
    <w:rsid w:val="00C64FAC"/>
    <w:rsid w:val="00C842E1"/>
    <w:rsid w:val="00CB18CB"/>
    <w:rsid w:val="00D01192"/>
    <w:rsid w:val="00D038D5"/>
    <w:rsid w:val="00D124D9"/>
    <w:rsid w:val="00DB4CE0"/>
    <w:rsid w:val="00E64B53"/>
    <w:rsid w:val="00E772A2"/>
    <w:rsid w:val="00EA2E9D"/>
    <w:rsid w:val="00EA5AE8"/>
    <w:rsid w:val="00ED1ABE"/>
    <w:rsid w:val="00F66836"/>
    <w:rsid w:val="00F80826"/>
    <w:rsid w:val="00F86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88"/>
  </w:style>
  <w:style w:type="paragraph" w:styleId="1">
    <w:name w:val="heading 1"/>
    <w:basedOn w:val="a"/>
    <w:link w:val="10"/>
    <w:uiPriority w:val="9"/>
    <w:qFormat/>
    <w:rsid w:val="003E1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1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12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2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12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1267"/>
    <w:rPr>
      <w:rFonts w:ascii="Times New Roman" w:eastAsia="Times New Roman" w:hAnsi="Times New Roman" w:cs="Times New Roman"/>
      <w:b/>
      <w:bCs/>
      <w:sz w:val="27"/>
      <w:szCs w:val="27"/>
      <w:lang w:eastAsia="ru-RU"/>
    </w:rPr>
  </w:style>
  <w:style w:type="paragraph" w:customStyle="1" w:styleId="headertext">
    <w:name w:val="headertext"/>
    <w:basedOn w:val="a"/>
    <w:rsid w:val="003E1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E1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1267"/>
    <w:rPr>
      <w:color w:val="0000FF"/>
      <w:u w:val="single"/>
    </w:rPr>
  </w:style>
  <w:style w:type="paragraph" w:styleId="a4">
    <w:name w:val="List Paragraph"/>
    <w:basedOn w:val="a"/>
    <w:uiPriority w:val="34"/>
    <w:qFormat/>
    <w:rsid w:val="000D360B"/>
    <w:pPr>
      <w:ind w:left="720"/>
      <w:contextualSpacing/>
    </w:pPr>
  </w:style>
  <w:style w:type="paragraph" w:styleId="a5">
    <w:name w:val="Balloon Text"/>
    <w:basedOn w:val="a"/>
    <w:link w:val="a6"/>
    <w:uiPriority w:val="99"/>
    <w:semiHidden/>
    <w:unhideWhenUsed/>
    <w:rsid w:val="004B1C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1C06"/>
    <w:rPr>
      <w:rFonts w:ascii="Tahoma" w:hAnsi="Tahoma" w:cs="Tahoma"/>
      <w:sz w:val="16"/>
      <w:szCs w:val="16"/>
    </w:rPr>
  </w:style>
  <w:style w:type="paragraph" w:styleId="a7">
    <w:name w:val="header"/>
    <w:basedOn w:val="a"/>
    <w:link w:val="a8"/>
    <w:uiPriority w:val="99"/>
    <w:unhideWhenUsed/>
    <w:rsid w:val="004B1C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1C06"/>
  </w:style>
  <w:style w:type="paragraph" w:styleId="a9">
    <w:name w:val="footer"/>
    <w:basedOn w:val="a"/>
    <w:link w:val="aa"/>
    <w:uiPriority w:val="99"/>
    <w:unhideWhenUsed/>
    <w:rsid w:val="004B1C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1C06"/>
  </w:style>
  <w:style w:type="paragraph" w:customStyle="1" w:styleId="ConsPlusNormal">
    <w:name w:val="ConsPlusNormal"/>
    <w:rsid w:val="00E64B53"/>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1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1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12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2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12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1267"/>
    <w:rPr>
      <w:rFonts w:ascii="Times New Roman" w:eastAsia="Times New Roman" w:hAnsi="Times New Roman" w:cs="Times New Roman"/>
      <w:b/>
      <w:bCs/>
      <w:sz w:val="27"/>
      <w:szCs w:val="27"/>
      <w:lang w:eastAsia="ru-RU"/>
    </w:rPr>
  </w:style>
  <w:style w:type="paragraph" w:customStyle="1" w:styleId="headertext">
    <w:name w:val="headertext"/>
    <w:basedOn w:val="a"/>
    <w:rsid w:val="003E1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E1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1267"/>
    <w:rPr>
      <w:color w:val="0000FF"/>
      <w:u w:val="single"/>
    </w:rPr>
  </w:style>
  <w:style w:type="paragraph" w:styleId="a4">
    <w:name w:val="List Paragraph"/>
    <w:basedOn w:val="a"/>
    <w:uiPriority w:val="34"/>
    <w:qFormat/>
    <w:rsid w:val="000D360B"/>
    <w:pPr>
      <w:ind w:left="720"/>
      <w:contextualSpacing/>
    </w:pPr>
  </w:style>
  <w:style w:type="paragraph" w:styleId="a5">
    <w:name w:val="Balloon Text"/>
    <w:basedOn w:val="a"/>
    <w:link w:val="a6"/>
    <w:uiPriority w:val="99"/>
    <w:semiHidden/>
    <w:unhideWhenUsed/>
    <w:rsid w:val="004B1C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1C06"/>
    <w:rPr>
      <w:rFonts w:ascii="Tahoma" w:hAnsi="Tahoma" w:cs="Tahoma"/>
      <w:sz w:val="16"/>
      <w:szCs w:val="16"/>
    </w:rPr>
  </w:style>
  <w:style w:type="paragraph" w:styleId="a7">
    <w:name w:val="header"/>
    <w:basedOn w:val="a"/>
    <w:link w:val="a8"/>
    <w:uiPriority w:val="99"/>
    <w:unhideWhenUsed/>
    <w:rsid w:val="004B1C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1C06"/>
  </w:style>
  <w:style w:type="paragraph" w:styleId="a9">
    <w:name w:val="footer"/>
    <w:basedOn w:val="a"/>
    <w:link w:val="aa"/>
    <w:uiPriority w:val="99"/>
    <w:unhideWhenUsed/>
    <w:rsid w:val="004B1C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1C06"/>
  </w:style>
  <w:style w:type="paragraph" w:customStyle="1" w:styleId="ConsPlusNormal">
    <w:name w:val="ConsPlusNormal"/>
    <w:rsid w:val="00E64B53"/>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50933577">
      <w:bodyDiv w:val="1"/>
      <w:marLeft w:val="0"/>
      <w:marRight w:val="0"/>
      <w:marTop w:val="0"/>
      <w:marBottom w:val="0"/>
      <w:divBdr>
        <w:top w:val="none" w:sz="0" w:space="0" w:color="auto"/>
        <w:left w:val="none" w:sz="0" w:space="0" w:color="auto"/>
        <w:bottom w:val="none" w:sz="0" w:space="0" w:color="auto"/>
        <w:right w:val="none" w:sz="0" w:space="0" w:color="auto"/>
      </w:divBdr>
      <w:divsChild>
        <w:div w:id="181170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4482357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5223"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B8AF-554D-4A5C-B866-C683E31F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3505</Words>
  <Characters>19982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Кириллова Олеся</cp:lastModifiedBy>
  <cp:revision>2</cp:revision>
  <cp:lastPrinted>2019-02-11T10:34:00Z</cp:lastPrinted>
  <dcterms:created xsi:type="dcterms:W3CDTF">2019-06-19T10:46:00Z</dcterms:created>
  <dcterms:modified xsi:type="dcterms:W3CDTF">2019-06-19T10:46:00Z</dcterms:modified>
</cp:coreProperties>
</file>