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1" w:rsidRDefault="00A325D1">
      <w:pPr>
        <w:jc w:val="center"/>
      </w:pPr>
    </w:p>
    <w:p w:rsidR="00230677" w:rsidRDefault="00230677" w:rsidP="00230677">
      <w:pPr>
        <w:jc w:val="right"/>
      </w:pPr>
      <w:r>
        <w:t>Проект</w:t>
      </w:r>
    </w:p>
    <w:p w:rsidR="00A325D1" w:rsidRDefault="00A325D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325D1" w:rsidRDefault="00A325D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325D1" w:rsidRDefault="00A325D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325D1" w:rsidRDefault="00A325D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325D1" w:rsidRDefault="00A325D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№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A325D1" w:rsidRDefault="00A325D1">
      <w:pPr>
        <w:spacing w:line="240" w:lineRule="exact"/>
        <w:rPr>
          <w:sz w:val="28"/>
        </w:rPr>
      </w:pPr>
    </w:p>
    <w:tbl>
      <w:tblPr>
        <w:tblW w:w="0" w:type="auto"/>
        <w:tblLook w:val="0000"/>
      </w:tblPr>
      <w:tblGrid>
        <w:gridCol w:w="4219"/>
      </w:tblGrid>
      <w:tr w:rsidR="00A325D1">
        <w:trPr>
          <w:trHeight w:val="313"/>
        </w:trPr>
        <w:tc>
          <w:tcPr>
            <w:tcW w:w="4219" w:type="dxa"/>
          </w:tcPr>
          <w:p w:rsidR="00A325D1" w:rsidRPr="00C93A03" w:rsidRDefault="00C93A03" w:rsidP="00230677">
            <w:pPr>
              <w:spacing w:line="240" w:lineRule="exact"/>
              <w:jc w:val="both"/>
              <w:rPr>
                <w:b/>
                <w:sz w:val="28"/>
              </w:rPr>
            </w:pPr>
            <w:r w:rsidRPr="00C93A03">
              <w:rPr>
                <w:b/>
                <w:sz w:val="28"/>
                <w:szCs w:val="28"/>
              </w:rPr>
              <w:t xml:space="preserve"> О </w:t>
            </w:r>
            <w:r w:rsidR="00013641">
              <w:rPr>
                <w:b/>
                <w:sz w:val="28"/>
                <w:szCs w:val="28"/>
              </w:rPr>
              <w:t xml:space="preserve"> внесение изменений в </w:t>
            </w:r>
            <w:r w:rsidRPr="00C93A03">
              <w:rPr>
                <w:b/>
                <w:sz w:val="28"/>
                <w:szCs w:val="28"/>
              </w:rPr>
              <w:t>м</w:t>
            </w:r>
            <w:r w:rsidRPr="00C93A03">
              <w:rPr>
                <w:b/>
                <w:sz w:val="28"/>
                <w:szCs w:val="28"/>
              </w:rPr>
              <w:t>у</w:t>
            </w:r>
            <w:r w:rsidRPr="00C93A03">
              <w:rPr>
                <w:b/>
                <w:sz w:val="28"/>
                <w:szCs w:val="28"/>
              </w:rPr>
              <w:t>ниципаль</w:t>
            </w:r>
            <w:r w:rsidR="00013641">
              <w:rPr>
                <w:b/>
                <w:sz w:val="28"/>
                <w:szCs w:val="28"/>
              </w:rPr>
              <w:t>ную</w:t>
            </w:r>
            <w:r w:rsidRPr="00C93A03">
              <w:rPr>
                <w:b/>
                <w:sz w:val="28"/>
                <w:szCs w:val="28"/>
              </w:rPr>
              <w:t xml:space="preserve"> програм</w:t>
            </w:r>
            <w:r w:rsidR="00013641">
              <w:rPr>
                <w:b/>
                <w:sz w:val="28"/>
                <w:szCs w:val="28"/>
              </w:rPr>
              <w:t>му</w:t>
            </w:r>
            <w:r w:rsidRPr="00C93A03">
              <w:rPr>
                <w:b/>
                <w:sz w:val="28"/>
                <w:szCs w:val="28"/>
              </w:rPr>
              <w:t>По</w:t>
            </w:r>
            <w:r w:rsidRPr="00C93A03">
              <w:rPr>
                <w:b/>
                <w:sz w:val="28"/>
                <w:szCs w:val="28"/>
              </w:rPr>
              <w:t>д</w:t>
            </w:r>
            <w:r w:rsidRPr="00C93A03">
              <w:rPr>
                <w:b/>
                <w:sz w:val="28"/>
                <w:szCs w:val="28"/>
              </w:rPr>
              <w:t>дорского муниципального района «Совершенствование и содержание дорожного хозя</w:t>
            </w:r>
            <w:r w:rsidRPr="00C93A03">
              <w:rPr>
                <w:b/>
                <w:sz w:val="28"/>
                <w:szCs w:val="28"/>
              </w:rPr>
              <w:t>й</w:t>
            </w:r>
            <w:r w:rsidRPr="00C93A03">
              <w:rPr>
                <w:b/>
                <w:sz w:val="28"/>
                <w:szCs w:val="28"/>
              </w:rPr>
              <w:t>ства Поддорского муниц</w:t>
            </w:r>
            <w:r w:rsidRPr="00C93A03">
              <w:rPr>
                <w:b/>
                <w:sz w:val="28"/>
                <w:szCs w:val="28"/>
              </w:rPr>
              <w:t>и</w:t>
            </w:r>
            <w:r w:rsidRPr="00C93A03">
              <w:rPr>
                <w:b/>
                <w:sz w:val="28"/>
                <w:szCs w:val="28"/>
              </w:rPr>
              <w:t>пального района на 20</w:t>
            </w:r>
            <w:r w:rsidR="00230677">
              <w:rPr>
                <w:b/>
                <w:sz w:val="28"/>
                <w:szCs w:val="28"/>
              </w:rPr>
              <w:t>21</w:t>
            </w:r>
            <w:r w:rsidRPr="00C93A03">
              <w:rPr>
                <w:b/>
                <w:sz w:val="28"/>
                <w:szCs w:val="28"/>
              </w:rPr>
              <w:t>-20</w:t>
            </w:r>
            <w:r w:rsidR="00230677">
              <w:rPr>
                <w:b/>
                <w:sz w:val="28"/>
                <w:szCs w:val="28"/>
              </w:rPr>
              <w:t>25</w:t>
            </w:r>
            <w:r w:rsidRPr="00C93A03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1D03EE" w:rsidRDefault="001D03EE" w:rsidP="001D03EE">
      <w:pPr>
        <w:ind w:firstLine="708"/>
        <w:jc w:val="both"/>
        <w:rPr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 w:rsidR="00C93A03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</w:t>
      </w:r>
      <w:r w:rsidR="00C93A03">
        <w:rPr>
          <w:sz w:val="28"/>
          <w:szCs w:val="28"/>
        </w:rPr>
        <w:t>, Перечнем муниципальных программ Поддорского муниципального района и утвержденным постановление Админ</w:t>
      </w:r>
      <w:r w:rsidR="00C93A03">
        <w:rPr>
          <w:sz w:val="28"/>
          <w:szCs w:val="28"/>
        </w:rPr>
        <w:t>и</w:t>
      </w:r>
      <w:r w:rsidR="00C93A03">
        <w:rPr>
          <w:sz w:val="28"/>
          <w:szCs w:val="28"/>
        </w:rPr>
        <w:t>страции муниципального района от 16.09.2013 № 442</w:t>
      </w:r>
      <w:r w:rsidRPr="00B71C8C">
        <w:rPr>
          <w:sz w:val="28"/>
          <w:szCs w:val="28"/>
        </w:rPr>
        <w:t>Администрация муниц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1D03EE" w:rsidRDefault="001D03EE" w:rsidP="001D03EE">
      <w:pPr>
        <w:ind w:firstLine="708"/>
        <w:jc w:val="both"/>
        <w:rPr>
          <w:sz w:val="28"/>
          <w:szCs w:val="28"/>
        </w:rPr>
      </w:pPr>
      <w:r w:rsidRPr="00B71C8C">
        <w:rPr>
          <w:sz w:val="28"/>
          <w:szCs w:val="28"/>
        </w:rPr>
        <w:t xml:space="preserve">1. </w:t>
      </w:r>
      <w:r w:rsidR="00013641">
        <w:rPr>
          <w:sz w:val="28"/>
          <w:szCs w:val="28"/>
        </w:rPr>
        <w:t xml:space="preserve">Внести изменения в </w:t>
      </w:r>
      <w:r w:rsidRPr="00B71C8C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Поддорского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="00F45DD3" w:rsidRPr="00F45DD3">
        <w:rPr>
          <w:sz w:val="28"/>
          <w:szCs w:val="28"/>
        </w:rPr>
        <w:t>«Совершенствование и содержание дорожного хозяйства По</w:t>
      </w:r>
      <w:r w:rsidR="00F45DD3" w:rsidRPr="00F45DD3">
        <w:rPr>
          <w:sz w:val="28"/>
          <w:szCs w:val="28"/>
        </w:rPr>
        <w:t>д</w:t>
      </w:r>
      <w:r w:rsidR="00F45DD3" w:rsidRPr="00F45DD3">
        <w:rPr>
          <w:sz w:val="28"/>
          <w:szCs w:val="28"/>
        </w:rPr>
        <w:t>дорского муниципального района на 20</w:t>
      </w:r>
      <w:r w:rsidR="00230677">
        <w:rPr>
          <w:sz w:val="28"/>
          <w:szCs w:val="28"/>
        </w:rPr>
        <w:t>21</w:t>
      </w:r>
      <w:r w:rsidR="00F45DD3" w:rsidRPr="00F45DD3">
        <w:rPr>
          <w:sz w:val="28"/>
          <w:szCs w:val="28"/>
        </w:rPr>
        <w:t>-20</w:t>
      </w:r>
      <w:r w:rsidR="00065649">
        <w:rPr>
          <w:sz w:val="28"/>
          <w:szCs w:val="28"/>
        </w:rPr>
        <w:t>2</w:t>
      </w:r>
      <w:r w:rsidR="00230677">
        <w:rPr>
          <w:sz w:val="28"/>
          <w:szCs w:val="28"/>
        </w:rPr>
        <w:t>5</w:t>
      </w:r>
      <w:r w:rsidR="00F45DD3" w:rsidRPr="00F45DD3">
        <w:rPr>
          <w:sz w:val="28"/>
          <w:szCs w:val="28"/>
        </w:rPr>
        <w:t xml:space="preserve"> годы»</w:t>
      </w:r>
      <w:r w:rsidR="00EB09E7">
        <w:rPr>
          <w:sz w:val="28"/>
          <w:szCs w:val="28"/>
        </w:rPr>
        <w:t xml:space="preserve"> от 07.10.2020 № 364</w:t>
      </w:r>
      <w:r w:rsidR="00013641">
        <w:rPr>
          <w:sz w:val="28"/>
          <w:szCs w:val="28"/>
        </w:rPr>
        <w:t>:</w:t>
      </w:r>
    </w:p>
    <w:p w:rsidR="00DA623C" w:rsidRDefault="00DA623C" w:rsidP="00DA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4A0E">
        <w:rPr>
          <w:sz w:val="28"/>
          <w:szCs w:val="28"/>
        </w:rPr>
        <w:t>1</w:t>
      </w:r>
      <w:r>
        <w:rPr>
          <w:sz w:val="28"/>
          <w:szCs w:val="28"/>
        </w:rPr>
        <w:t>. Пункт 6 Паспорта муниципальной программы изложить 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DA623C" w:rsidRDefault="00DA623C" w:rsidP="00DA623C">
      <w:pPr>
        <w:pStyle w:val="ab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6</w:t>
      </w:r>
      <w:r w:rsidRPr="00F45DD3">
        <w:rPr>
          <w:rFonts w:ascii="Times New Roman" w:hAnsi="Times New Roman"/>
          <w:sz w:val="28"/>
          <w:szCs w:val="28"/>
        </w:rPr>
        <w:t>. Объемы и источники финансирования  муниципальной программы в целом и по годам реализации (рублей):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431"/>
        <w:gridCol w:w="1420"/>
        <w:gridCol w:w="1534"/>
        <w:gridCol w:w="1353"/>
        <w:gridCol w:w="1307"/>
        <w:gridCol w:w="1430"/>
      </w:tblGrid>
      <w:tr w:rsidR="00DA623C" w:rsidRPr="00825A91" w:rsidTr="00A06A1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год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DA623C" w:rsidRPr="00825A91" w:rsidTr="00A06A12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C" w:rsidRPr="00825A91" w:rsidRDefault="00DA623C" w:rsidP="00A06A12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 м</w:t>
            </w:r>
            <w:r w:rsidRPr="00825A91">
              <w:rPr>
                <w:rFonts w:ascii="Times New Roman" w:hAnsi="Times New Roman"/>
              </w:rPr>
              <w:t>у</w:t>
            </w:r>
            <w:r w:rsidRPr="00825A91">
              <w:rPr>
                <w:rFonts w:ascii="Times New Roman" w:hAnsi="Times New Roman"/>
              </w:rPr>
              <w:t>ници-пального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Федера</w:t>
            </w:r>
            <w:r>
              <w:rPr>
                <w:rFonts w:ascii="Times New Roman" w:hAnsi="Times New Roman"/>
              </w:rPr>
              <w:t>льн</w:t>
            </w:r>
            <w:r w:rsidRPr="00825A91">
              <w:rPr>
                <w:rFonts w:ascii="Times New Roman" w:hAnsi="Times New Roman"/>
              </w:rPr>
              <w:t>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всего</w:t>
            </w:r>
          </w:p>
        </w:tc>
      </w:tr>
      <w:tr w:rsidR="00DA623C" w:rsidRPr="00825A91" w:rsidTr="00A06A12">
        <w:trPr>
          <w:trHeight w:val="3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7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FE1DB3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884A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4A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884A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AF78CB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DB3">
              <w:rPr>
                <w:rFonts w:ascii="Times New Roman" w:hAnsi="Times New Roman"/>
              </w:rPr>
              <w:t>091</w:t>
            </w:r>
            <w:r w:rsidR="00884A0E">
              <w:rPr>
                <w:rFonts w:ascii="Times New Roman" w:hAnsi="Times New Roman"/>
              </w:rPr>
              <w:t>4</w:t>
            </w:r>
            <w:r w:rsidR="00DA623C">
              <w:rPr>
                <w:rFonts w:ascii="Times New Roman" w:hAnsi="Times New Roman"/>
              </w:rPr>
              <w:t>90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63AD4">
              <w:rPr>
                <w:sz w:val="22"/>
                <w:szCs w:val="22"/>
              </w:rPr>
              <w:t>23880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  <w:r w:rsidR="00DA623C">
              <w:rPr>
                <w:sz w:val="22"/>
                <w:szCs w:val="22"/>
              </w:rPr>
              <w:t>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514488</w:t>
            </w:r>
            <w:r w:rsidR="00DA623C">
              <w:rPr>
                <w:sz w:val="22"/>
                <w:szCs w:val="22"/>
              </w:rPr>
              <w:t>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3AD4">
              <w:rPr>
                <w:sz w:val="22"/>
                <w:szCs w:val="22"/>
              </w:rPr>
              <w:t>831200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  <w:r w:rsidR="00DA623C">
              <w:rPr>
                <w:sz w:val="22"/>
                <w:szCs w:val="22"/>
              </w:rPr>
              <w:t>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4712200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3AD4">
              <w:rPr>
                <w:sz w:val="22"/>
                <w:szCs w:val="22"/>
              </w:rPr>
              <w:t>791680</w:t>
            </w:r>
          </w:p>
        </w:tc>
      </w:tr>
      <w:tr w:rsidR="00DA623C" w:rsidRPr="00561D27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4200000</w:t>
            </w:r>
          </w:p>
        </w:tc>
      </w:tr>
      <w:tr w:rsidR="00DA623C" w:rsidRPr="00825A91" w:rsidTr="00A06A12">
        <w:trPr>
          <w:trHeight w:val="4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DD3CA2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D3CA2">
              <w:rPr>
                <w:rFonts w:ascii="Times New Roman" w:hAnsi="Times New Roman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A15F6" w:rsidRDefault="00063AD4" w:rsidP="00063AD4">
            <w:pPr>
              <w:jc w:val="center"/>
            </w:pPr>
            <w:r>
              <w:t>20418850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A15F6" w:rsidRDefault="00063AD4" w:rsidP="00063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A15F6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A15F6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A15F6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C" w:rsidRPr="008A15F6" w:rsidRDefault="00063AD4" w:rsidP="00884A0E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24940250</w:t>
            </w:r>
          </w:p>
        </w:tc>
      </w:tr>
    </w:tbl>
    <w:p w:rsidR="00DA623C" w:rsidRPr="00825A91" w:rsidRDefault="00DA623C" w:rsidP="00DA623C">
      <w:pPr>
        <w:pStyle w:val="ab"/>
        <w:jc w:val="both"/>
      </w:pPr>
    </w:p>
    <w:p w:rsidR="006E2561" w:rsidRPr="009776C2" w:rsidRDefault="006E2561" w:rsidP="006E2561">
      <w:pPr>
        <w:ind w:firstLine="708"/>
        <w:jc w:val="both"/>
        <w:rPr>
          <w:sz w:val="22"/>
          <w:szCs w:val="22"/>
        </w:rPr>
      </w:pPr>
    </w:p>
    <w:p w:rsidR="00F45DD3" w:rsidRDefault="00F45DD3" w:rsidP="00F45DD3">
      <w:pPr>
        <w:tabs>
          <w:tab w:val="left" w:pos="720"/>
        </w:tabs>
        <w:jc w:val="both"/>
        <w:rPr>
          <w:sz w:val="28"/>
          <w:szCs w:val="28"/>
        </w:rPr>
        <w:sectPr w:rsidR="00F45DD3" w:rsidSect="00414F8C">
          <w:headerReference w:type="even" r:id="rId7"/>
          <w:headerReference w:type="default" r:id="rId8"/>
          <w:pgSz w:w="11906" w:h="16838"/>
          <w:pgMar w:top="720" w:right="849" w:bottom="539" w:left="1418" w:header="709" w:footer="709" w:gutter="0"/>
          <w:cols w:space="708"/>
          <w:titlePg/>
          <w:docGrid w:linePitch="360"/>
        </w:sectPr>
      </w:pPr>
    </w:p>
    <w:p w:rsidR="00F211F5" w:rsidRDefault="00F211F5" w:rsidP="00F211F5">
      <w:pPr>
        <w:ind w:firstLine="708"/>
        <w:jc w:val="both"/>
        <w:rPr>
          <w:color w:val="000000"/>
          <w:szCs w:val="28"/>
        </w:rPr>
      </w:pPr>
    </w:p>
    <w:p w:rsidR="00E307EB" w:rsidRDefault="00E307EB" w:rsidP="00E307EB">
      <w:pPr>
        <w:ind w:firstLine="708"/>
        <w:jc w:val="both"/>
        <w:rPr>
          <w:color w:val="000000"/>
          <w:szCs w:val="28"/>
        </w:rPr>
      </w:pPr>
      <w:r>
        <w:rPr>
          <w:sz w:val="28"/>
          <w:szCs w:val="28"/>
        </w:rPr>
        <w:t>1.2.Приложение к  муниципальной программе изложить в следующей редакции:</w:t>
      </w:r>
    </w:p>
    <w:p w:rsidR="00E307EB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</w:p>
    <w:p w:rsidR="00E307EB" w:rsidRPr="002C1E5A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</w:t>
      </w:r>
      <w:r w:rsidRPr="002C1E5A">
        <w:rPr>
          <w:color w:val="000000"/>
          <w:sz w:val="18"/>
          <w:szCs w:val="18"/>
        </w:rPr>
        <w:t>Приложение  к муниципальной программе «Совершенствование и содержание</w:t>
      </w:r>
    </w:p>
    <w:p w:rsidR="00E307EB" w:rsidRPr="00CC7986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bCs/>
        </w:rPr>
      </w:pPr>
      <w:r w:rsidRPr="002C1E5A">
        <w:rPr>
          <w:color w:val="000000"/>
          <w:sz w:val="18"/>
          <w:szCs w:val="18"/>
        </w:rPr>
        <w:t>дорожного хозяйства Поддорского муниципального района на 20</w:t>
      </w:r>
      <w:r>
        <w:rPr>
          <w:color w:val="000000"/>
          <w:sz w:val="18"/>
          <w:szCs w:val="18"/>
        </w:rPr>
        <w:t>21-20</w:t>
      </w:r>
      <w:r w:rsidRPr="002C1E5A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5</w:t>
      </w:r>
      <w:r w:rsidRPr="002C1E5A">
        <w:rPr>
          <w:color w:val="000000"/>
          <w:sz w:val="18"/>
          <w:szCs w:val="18"/>
        </w:rPr>
        <w:t xml:space="preserve"> годы»   </w:t>
      </w:r>
    </w:p>
    <w:p w:rsidR="00E307EB" w:rsidRPr="00CC7986" w:rsidRDefault="00E307EB" w:rsidP="00E307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7986">
        <w:rPr>
          <w:b/>
          <w:sz w:val="22"/>
          <w:szCs w:val="22"/>
        </w:rPr>
        <w:t xml:space="preserve">Мероприятия </w:t>
      </w:r>
      <w:r>
        <w:rPr>
          <w:b/>
          <w:sz w:val="22"/>
          <w:szCs w:val="22"/>
        </w:rPr>
        <w:t xml:space="preserve">муниципальной </w:t>
      </w:r>
      <w:r w:rsidRPr="00CC7986">
        <w:rPr>
          <w:b/>
          <w:sz w:val="22"/>
          <w:szCs w:val="22"/>
        </w:rPr>
        <w:t xml:space="preserve">программы </w:t>
      </w:r>
    </w:p>
    <w:tbl>
      <w:tblPr>
        <w:tblW w:w="161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402"/>
        <w:gridCol w:w="1417"/>
        <w:gridCol w:w="1134"/>
        <w:gridCol w:w="1418"/>
        <w:gridCol w:w="1701"/>
        <w:gridCol w:w="1276"/>
        <w:gridCol w:w="1275"/>
        <w:gridCol w:w="1276"/>
        <w:gridCol w:w="1126"/>
        <w:gridCol w:w="8"/>
        <w:gridCol w:w="1134"/>
        <w:gridCol w:w="308"/>
      </w:tblGrid>
      <w:tr w:rsidR="00E307EB" w:rsidRPr="00CC7986" w:rsidTr="002478B4">
        <w:trPr>
          <w:gridAfter w:val="1"/>
          <w:wAfter w:w="308" w:type="dxa"/>
          <w:trHeight w:val="6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Испол-нитель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(номер цел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вого показа-теля из па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порта    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финанси-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 годам (руб.)</w:t>
            </w:r>
          </w:p>
        </w:tc>
      </w:tr>
      <w:tr w:rsidR="00E307EB" w:rsidRPr="00CC7986" w:rsidTr="002478B4">
        <w:trPr>
          <w:gridAfter w:val="1"/>
          <w:wAfter w:w="308" w:type="dxa"/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Содержание автомобильных дорог общего пользования местногозначения 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и искусственных сооружений на них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бесперебойного движения автомобильного тран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 xml:space="preserve">порта по автомобильным дорогам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общего пользования местногозн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паспортизации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 xml:space="preserve"> авт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мобильных дорог общего польз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вания местного значения и иску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>комитет по экономике, 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2.,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trHeight w:val="4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муниципального района, на осуществление доро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 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b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986">
              <w:rPr>
                <w:rFonts w:ascii="Times New Roman" w:hAnsi="Times New Roman"/>
                <w:bCs/>
                <w:color w:val="000000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работ по ремонту автомобильных дорог общего м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стного   значения, 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753090 в т.ч.соф.  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1438400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B84788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3323880</w:t>
            </w:r>
            <w:r w:rsidR="00F7778B">
              <w:rPr>
                <w:sz w:val="22"/>
                <w:szCs w:val="22"/>
              </w:rPr>
              <w:t xml:space="preserve">         в т.ч.соф. 90000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F7778B" w:rsidP="002478B4">
            <w:pPr>
              <w:jc w:val="both"/>
              <w:rPr>
                <w:sz w:val="22"/>
                <w:szCs w:val="22"/>
              </w:rPr>
            </w:pPr>
            <w:r>
              <w:t>1321</w:t>
            </w:r>
            <w:r w:rsidR="00E307EB">
              <w:t>000</w:t>
            </w:r>
          </w:p>
          <w:p w:rsidR="00E307EB" w:rsidRPr="00CC7986" w:rsidRDefault="00E307EB" w:rsidP="002478B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F7778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="00B84788">
              <w:rPr>
                <w:sz w:val="22"/>
                <w:szCs w:val="22"/>
              </w:rPr>
              <w:t>31200</w:t>
            </w:r>
            <w:r>
              <w:rPr>
                <w:sz w:val="22"/>
                <w:szCs w:val="22"/>
              </w:rPr>
              <w:t xml:space="preserve"> в т.ч.соф. 50000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F7778B" w:rsidP="002478B4">
            <w:pPr>
              <w:jc w:val="both"/>
              <w:rPr>
                <w:sz w:val="22"/>
                <w:szCs w:val="22"/>
              </w:rPr>
            </w:pPr>
            <w:r>
              <w:t>881</w:t>
            </w:r>
            <w:r w:rsidR="00E307EB">
              <w:t>000</w:t>
            </w:r>
          </w:p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F7778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84788">
              <w:rPr>
                <w:sz w:val="22"/>
                <w:szCs w:val="22"/>
              </w:rPr>
              <w:t>410680</w:t>
            </w:r>
            <w:r>
              <w:rPr>
                <w:sz w:val="22"/>
                <w:szCs w:val="22"/>
              </w:rPr>
              <w:t xml:space="preserve"> в т.ч. соф.50000</w:t>
            </w: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Pr="009776C2" w:rsidRDefault="00F7778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312250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3700000</w:t>
            </w: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д.Филистово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307EB" w:rsidRPr="00D160B7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Соф.90000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1438400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</w:pPr>
            <w:r>
              <w:t>663090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F7778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д.Яблоново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Соф.90000</w:t>
            </w: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9776C2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</w:tr>
      <w:tr w:rsidR="00F7778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312250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8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 осуществление дорожной де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тельности в отношении автом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2021-2025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F7778B" w:rsidRPr="00F32C44" w:rsidRDefault="00F7778B" w:rsidP="00F7778B"/>
          <w:p w:rsidR="00F7778B" w:rsidRPr="00F32C44" w:rsidRDefault="00F7778B" w:rsidP="00F7778B"/>
          <w:p w:rsidR="00F7778B" w:rsidRPr="00F32C44" w:rsidRDefault="00F7778B" w:rsidP="00F7778B"/>
          <w:p w:rsidR="00F7778B" w:rsidRPr="00F32C44" w:rsidRDefault="00F7778B" w:rsidP="00F7778B"/>
          <w:p w:rsidR="00F7778B" w:rsidRPr="00F32C44" w:rsidRDefault="00F7778B" w:rsidP="00F7778B"/>
          <w:p w:rsidR="00F7778B" w:rsidRPr="00F32C44" w:rsidRDefault="00F7778B" w:rsidP="00F7778B"/>
          <w:p w:rsidR="00F7778B" w:rsidRDefault="00F7778B" w:rsidP="00F7778B"/>
          <w:p w:rsidR="00F7778B" w:rsidRPr="00F32C44" w:rsidRDefault="00F7778B" w:rsidP="00F777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0D089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  <w:r w:rsidRPr="000D089A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AB7A2A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312250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8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20504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609149</w:t>
            </w:r>
            <w:r w:rsidRPr="00D205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F7778B" w:rsidRDefault="00F7778B" w:rsidP="00F7778B">
            <w:pPr>
              <w:jc w:val="both"/>
              <w:rPr>
                <w:sz w:val="22"/>
                <w:szCs w:val="22"/>
              </w:rPr>
            </w:pPr>
            <w:r w:rsidRPr="00F7778B">
              <w:rPr>
                <w:sz w:val="22"/>
                <w:szCs w:val="22"/>
              </w:rPr>
              <w:t>5144880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78B">
              <w:rPr>
                <w:rFonts w:ascii="Times New Roman" w:hAnsi="Times New Roman" w:cs="Times New Roman"/>
                <w:sz w:val="22"/>
                <w:szCs w:val="22"/>
              </w:rPr>
              <w:t>4712200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78B">
              <w:rPr>
                <w:rFonts w:ascii="Times New Roman" w:hAnsi="Times New Roman" w:cs="Times New Roman"/>
                <w:sz w:val="22"/>
                <w:szCs w:val="22"/>
              </w:rPr>
              <w:t>4791680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312250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4200000</w:t>
            </w:r>
          </w:p>
        </w:tc>
      </w:tr>
    </w:tbl>
    <w:p w:rsidR="00F45DD3" w:rsidRDefault="00F45DD3" w:rsidP="00F45DD3">
      <w:pPr>
        <w:pStyle w:val="a6"/>
        <w:tabs>
          <w:tab w:val="left" w:pos="3960"/>
        </w:tabs>
        <w:rPr>
          <w:color w:val="000000"/>
          <w:szCs w:val="28"/>
        </w:rPr>
        <w:sectPr w:rsidR="00F45DD3" w:rsidSect="00F45DD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13641" w:rsidRPr="006F2B59" w:rsidRDefault="00013641" w:rsidP="000136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F2B59">
        <w:rPr>
          <w:sz w:val="28"/>
          <w:szCs w:val="28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Pr="006F2B59">
        <w:rPr>
          <w:sz w:val="28"/>
          <w:szCs w:val="28"/>
          <w:lang w:val="en-US"/>
        </w:rPr>
        <w:t>http</w:t>
      </w:r>
      <w:r w:rsidRPr="006F2B59">
        <w:rPr>
          <w:sz w:val="28"/>
          <w:szCs w:val="28"/>
        </w:rPr>
        <w:t>://адмподдорье.рф).</w:t>
      </w:r>
    </w:p>
    <w:p w:rsidR="00013641" w:rsidRPr="006F2B59" w:rsidRDefault="00013641" w:rsidP="00013641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Проект внесла и завизировала </w:t>
      </w:r>
      <w:r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Pr="0071507D">
        <w:rPr>
          <w:rFonts w:ascii="Times New Roman" w:hAnsi="Times New Roman" w:cs="Times New Roman"/>
          <w:sz w:val="24"/>
          <w:szCs w:val="24"/>
        </w:rPr>
        <w:t xml:space="preserve"> архитектур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07D">
        <w:rPr>
          <w:rFonts w:ascii="Times New Roman" w:hAnsi="Times New Roman" w:cs="Times New Roman"/>
          <w:sz w:val="24"/>
          <w:szCs w:val="24"/>
        </w:rPr>
        <w:t xml:space="preserve"> и градостроительс</w:t>
      </w:r>
      <w:r w:rsidRPr="0071507D">
        <w:rPr>
          <w:rFonts w:ascii="Times New Roman" w:hAnsi="Times New Roman" w:cs="Times New Roman"/>
          <w:sz w:val="24"/>
          <w:szCs w:val="24"/>
        </w:rPr>
        <w:t>т</w:t>
      </w:r>
      <w:r w:rsidRPr="007150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уО.Д.Хома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О.А.Николаева</w:t>
      </w:r>
    </w:p>
    <w:p w:rsidR="00013641" w:rsidRDefault="00013641" w:rsidP="00013641">
      <w:pPr>
        <w:spacing w:line="240" w:lineRule="exact"/>
        <w:jc w:val="both"/>
      </w:pPr>
    </w:p>
    <w:p w:rsidR="00013641" w:rsidRPr="0071507D" w:rsidRDefault="00013641" w:rsidP="00013641">
      <w:pPr>
        <w:spacing w:line="240" w:lineRule="exact"/>
        <w:jc w:val="both"/>
      </w:pPr>
      <w:r w:rsidRPr="0071507D">
        <w:t xml:space="preserve">Ведущий специалист комитета </w:t>
      </w:r>
    </w:p>
    <w:p w:rsidR="00013641" w:rsidRPr="0071507D" w:rsidRDefault="00013641" w:rsidP="00013641">
      <w:pPr>
        <w:spacing w:line="240" w:lineRule="exact"/>
        <w:jc w:val="both"/>
      </w:pPr>
      <w:r w:rsidRPr="0071507D">
        <w:t>организационно-правового обеспечения                              О.А.Степанова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                                                                        Т.Г.Семенова</w:t>
      </w:r>
    </w:p>
    <w:p w:rsidR="00013641" w:rsidRDefault="00013641" w:rsidP="00013641">
      <w:pPr>
        <w:pStyle w:val="ConsPlusNormal"/>
        <w:jc w:val="both"/>
      </w:pPr>
    </w:p>
    <w:p w:rsidR="00ED4C98" w:rsidRDefault="00ED4C98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4C98" w:rsidSect="00E64FF5">
      <w:headerReference w:type="even" r:id="rId9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F8" w:rsidRDefault="003F20F8">
      <w:r>
        <w:separator/>
      </w:r>
    </w:p>
  </w:endnote>
  <w:endnote w:type="continuationSeparator" w:id="1">
    <w:p w:rsidR="003F20F8" w:rsidRDefault="003F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F8" w:rsidRDefault="003F20F8">
      <w:r>
        <w:separator/>
      </w:r>
    </w:p>
  </w:footnote>
  <w:footnote w:type="continuationSeparator" w:id="1">
    <w:p w:rsidR="003F20F8" w:rsidRDefault="003F2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9D6A0D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9D6A0D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482">
      <w:rPr>
        <w:rStyle w:val="a5"/>
        <w:noProof/>
      </w:rPr>
      <w:t>4</w: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9D6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2077159"/>
    <w:multiLevelType w:val="hybridMultilevel"/>
    <w:tmpl w:val="35A423C4"/>
    <w:lvl w:ilvl="0" w:tplc="A2B0BCA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96E457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CE49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F0D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D6A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AA5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CA9F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323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0E57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18EE0728"/>
    <w:multiLevelType w:val="hybridMultilevel"/>
    <w:tmpl w:val="4886A1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36FFB"/>
    <w:multiLevelType w:val="hybridMultilevel"/>
    <w:tmpl w:val="49A80E58"/>
    <w:lvl w:ilvl="0" w:tplc="248C5D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707B5"/>
    <w:multiLevelType w:val="hybridMultilevel"/>
    <w:tmpl w:val="D5FE2D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C495F"/>
    <w:multiLevelType w:val="multilevel"/>
    <w:tmpl w:val="29061B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7A4C7D"/>
    <w:multiLevelType w:val="hybridMultilevel"/>
    <w:tmpl w:val="AA945A16"/>
    <w:lvl w:ilvl="0" w:tplc="D3561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4D"/>
    <w:rsid w:val="00002352"/>
    <w:rsid w:val="00007BB8"/>
    <w:rsid w:val="00013641"/>
    <w:rsid w:val="0001754C"/>
    <w:rsid w:val="0002363D"/>
    <w:rsid w:val="0002490A"/>
    <w:rsid w:val="000364A5"/>
    <w:rsid w:val="00040D4C"/>
    <w:rsid w:val="00043321"/>
    <w:rsid w:val="00045482"/>
    <w:rsid w:val="000561AA"/>
    <w:rsid w:val="00062154"/>
    <w:rsid w:val="00063AD4"/>
    <w:rsid w:val="00065649"/>
    <w:rsid w:val="00093AC4"/>
    <w:rsid w:val="000941CE"/>
    <w:rsid w:val="000978B1"/>
    <w:rsid w:val="000A684D"/>
    <w:rsid w:val="000B0D33"/>
    <w:rsid w:val="000B3D50"/>
    <w:rsid w:val="000B6822"/>
    <w:rsid w:val="000D089A"/>
    <w:rsid w:val="000D2ADA"/>
    <w:rsid w:val="000D6EA4"/>
    <w:rsid w:val="000E1FB5"/>
    <w:rsid w:val="000F0136"/>
    <w:rsid w:val="000F6A96"/>
    <w:rsid w:val="001056EF"/>
    <w:rsid w:val="00114F2E"/>
    <w:rsid w:val="00117D33"/>
    <w:rsid w:val="001312A8"/>
    <w:rsid w:val="001407D7"/>
    <w:rsid w:val="00146BEB"/>
    <w:rsid w:val="00157876"/>
    <w:rsid w:val="00157C37"/>
    <w:rsid w:val="0017793F"/>
    <w:rsid w:val="00181726"/>
    <w:rsid w:val="001924DD"/>
    <w:rsid w:val="00193600"/>
    <w:rsid w:val="001A2C6E"/>
    <w:rsid w:val="001B54AE"/>
    <w:rsid w:val="001C7CFC"/>
    <w:rsid w:val="001D03EE"/>
    <w:rsid w:val="001D3069"/>
    <w:rsid w:val="001E0D7D"/>
    <w:rsid w:val="001E59CF"/>
    <w:rsid w:val="00207096"/>
    <w:rsid w:val="002245BA"/>
    <w:rsid w:val="00230677"/>
    <w:rsid w:val="002350E2"/>
    <w:rsid w:val="002378A9"/>
    <w:rsid w:val="00241445"/>
    <w:rsid w:val="0024461B"/>
    <w:rsid w:val="002662E2"/>
    <w:rsid w:val="002755F4"/>
    <w:rsid w:val="00281E81"/>
    <w:rsid w:val="002A4E72"/>
    <w:rsid w:val="002B6482"/>
    <w:rsid w:val="002B75CA"/>
    <w:rsid w:val="002C4D36"/>
    <w:rsid w:val="002D4906"/>
    <w:rsid w:val="002E3FA4"/>
    <w:rsid w:val="002F61C6"/>
    <w:rsid w:val="002F6CAC"/>
    <w:rsid w:val="00312250"/>
    <w:rsid w:val="00320A51"/>
    <w:rsid w:val="0034422B"/>
    <w:rsid w:val="00383577"/>
    <w:rsid w:val="00386FF7"/>
    <w:rsid w:val="003C3537"/>
    <w:rsid w:val="003E3BA4"/>
    <w:rsid w:val="003F1E11"/>
    <w:rsid w:val="003F1E76"/>
    <w:rsid w:val="003F20F8"/>
    <w:rsid w:val="00407C54"/>
    <w:rsid w:val="004146F4"/>
    <w:rsid w:val="00414F8C"/>
    <w:rsid w:val="004316EC"/>
    <w:rsid w:val="00440AAA"/>
    <w:rsid w:val="00442EBA"/>
    <w:rsid w:val="00487332"/>
    <w:rsid w:val="00492C53"/>
    <w:rsid w:val="004A382C"/>
    <w:rsid w:val="004B6818"/>
    <w:rsid w:val="004C3FA9"/>
    <w:rsid w:val="004E7BB6"/>
    <w:rsid w:val="00510AA9"/>
    <w:rsid w:val="005208BD"/>
    <w:rsid w:val="00534EE5"/>
    <w:rsid w:val="00550093"/>
    <w:rsid w:val="00554951"/>
    <w:rsid w:val="00566D9A"/>
    <w:rsid w:val="005775A6"/>
    <w:rsid w:val="00582FE0"/>
    <w:rsid w:val="005B1B3D"/>
    <w:rsid w:val="005B4C47"/>
    <w:rsid w:val="00610FD5"/>
    <w:rsid w:val="00612CF3"/>
    <w:rsid w:val="00624A30"/>
    <w:rsid w:val="006315E2"/>
    <w:rsid w:val="00647BEA"/>
    <w:rsid w:val="006815A0"/>
    <w:rsid w:val="0068641F"/>
    <w:rsid w:val="006A1883"/>
    <w:rsid w:val="006A6D58"/>
    <w:rsid w:val="006C3CAE"/>
    <w:rsid w:val="006D2264"/>
    <w:rsid w:val="006D3FFC"/>
    <w:rsid w:val="006D47A6"/>
    <w:rsid w:val="006E2561"/>
    <w:rsid w:val="006F588C"/>
    <w:rsid w:val="00701348"/>
    <w:rsid w:val="00712599"/>
    <w:rsid w:val="00716CDC"/>
    <w:rsid w:val="00736612"/>
    <w:rsid w:val="00741EBF"/>
    <w:rsid w:val="00751C84"/>
    <w:rsid w:val="00755B34"/>
    <w:rsid w:val="007562EB"/>
    <w:rsid w:val="007659F2"/>
    <w:rsid w:val="00785AEC"/>
    <w:rsid w:val="007911C4"/>
    <w:rsid w:val="00791A44"/>
    <w:rsid w:val="00792F88"/>
    <w:rsid w:val="007A24E1"/>
    <w:rsid w:val="007A2668"/>
    <w:rsid w:val="007A36D7"/>
    <w:rsid w:val="007A606E"/>
    <w:rsid w:val="00802B71"/>
    <w:rsid w:val="00835B53"/>
    <w:rsid w:val="008439F0"/>
    <w:rsid w:val="0086792C"/>
    <w:rsid w:val="0087175F"/>
    <w:rsid w:val="00876838"/>
    <w:rsid w:val="00882EEF"/>
    <w:rsid w:val="00884A0E"/>
    <w:rsid w:val="00890DB2"/>
    <w:rsid w:val="00891570"/>
    <w:rsid w:val="008978D6"/>
    <w:rsid w:val="008A15F6"/>
    <w:rsid w:val="008B26E8"/>
    <w:rsid w:val="008C29AA"/>
    <w:rsid w:val="008D65A3"/>
    <w:rsid w:val="008E5857"/>
    <w:rsid w:val="008F277A"/>
    <w:rsid w:val="008F7230"/>
    <w:rsid w:val="0090547F"/>
    <w:rsid w:val="009235D6"/>
    <w:rsid w:val="00933140"/>
    <w:rsid w:val="00951C6E"/>
    <w:rsid w:val="009659AF"/>
    <w:rsid w:val="00971180"/>
    <w:rsid w:val="00975F69"/>
    <w:rsid w:val="009761EF"/>
    <w:rsid w:val="009776C2"/>
    <w:rsid w:val="009801B7"/>
    <w:rsid w:val="00982166"/>
    <w:rsid w:val="009918C6"/>
    <w:rsid w:val="009934D6"/>
    <w:rsid w:val="0099356F"/>
    <w:rsid w:val="009B364A"/>
    <w:rsid w:val="009C3938"/>
    <w:rsid w:val="009C5E4E"/>
    <w:rsid w:val="009D46B5"/>
    <w:rsid w:val="009D6A0D"/>
    <w:rsid w:val="00A0042C"/>
    <w:rsid w:val="00A00B40"/>
    <w:rsid w:val="00A00B60"/>
    <w:rsid w:val="00A034FD"/>
    <w:rsid w:val="00A06A12"/>
    <w:rsid w:val="00A12A03"/>
    <w:rsid w:val="00A30240"/>
    <w:rsid w:val="00A325D1"/>
    <w:rsid w:val="00A34E66"/>
    <w:rsid w:val="00A51C62"/>
    <w:rsid w:val="00A53E86"/>
    <w:rsid w:val="00A758F2"/>
    <w:rsid w:val="00AA31A0"/>
    <w:rsid w:val="00AC41FE"/>
    <w:rsid w:val="00AD11E6"/>
    <w:rsid w:val="00AD175D"/>
    <w:rsid w:val="00AE3B31"/>
    <w:rsid w:val="00AF78CB"/>
    <w:rsid w:val="00B117A0"/>
    <w:rsid w:val="00B1282A"/>
    <w:rsid w:val="00B16927"/>
    <w:rsid w:val="00B46418"/>
    <w:rsid w:val="00B63FB0"/>
    <w:rsid w:val="00B66EFD"/>
    <w:rsid w:val="00B77BB1"/>
    <w:rsid w:val="00B84788"/>
    <w:rsid w:val="00BA1380"/>
    <w:rsid w:val="00BF1F73"/>
    <w:rsid w:val="00BF5ED4"/>
    <w:rsid w:val="00C03E33"/>
    <w:rsid w:val="00C1074B"/>
    <w:rsid w:val="00C26350"/>
    <w:rsid w:val="00C3394E"/>
    <w:rsid w:val="00C35C4A"/>
    <w:rsid w:val="00C56F89"/>
    <w:rsid w:val="00C64CA7"/>
    <w:rsid w:val="00C805A3"/>
    <w:rsid w:val="00C821C8"/>
    <w:rsid w:val="00C87D90"/>
    <w:rsid w:val="00C93A03"/>
    <w:rsid w:val="00C93DF7"/>
    <w:rsid w:val="00CB0EA5"/>
    <w:rsid w:val="00CB340B"/>
    <w:rsid w:val="00CB41B5"/>
    <w:rsid w:val="00CC2882"/>
    <w:rsid w:val="00CD696C"/>
    <w:rsid w:val="00CE1365"/>
    <w:rsid w:val="00CE7EBB"/>
    <w:rsid w:val="00D05A52"/>
    <w:rsid w:val="00D06279"/>
    <w:rsid w:val="00D17F13"/>
    <w:rsid w:val="00D20504"/>
    <w:rsid w:val="00D67CA5"/>
    <w:rsid w:val="00D71C14"/>
    <w:rsid w:val="00D73141"/>
    <w:rsid w:val="00D80902"/>
    <w:rsid w:val="00D8564D"/>
    <w:rsid w:val="00DA49EB"/>
    <w:rsid w:val="00DA623C"/>
    <w:rsid w:val="00DD0F03"/>
    <w:rsid w:val="00DD3CA2"/>
    <w:rsid w:val="00DD4CF6"/>
    <w:rsid w:val="00DF6675"/>
    <w:rsid w:val="00E07528"/>
    <w:rsid w:val="00E11401"/>
    <w:rsid w:val="00E21F65"/>
    <w:rsid w:val="00E307EB"/>
    <w:rsid w:val="00E41A7B"/>
    <w:rsid w:val="00E51542"/>
    <w:rsid w:val="00E5295E"/>
    <w:rsid w:val="00E64FF5"/>
    <w:rsid w:val="00E7797F"/>
    <w:rsid w:val="00E86978"/>
    <w:rsid w:val="00E869FF"/>
    <w:rsid w:val="00E93AB2"/>
    <w:rsid w:val="00EA136D"/>
    <w:rsid w:val="00EA7745"/>
    <w:rsid w:val="00EB09E7"/>
    <w:rsid w:val="00ED4C98"/>
    <w:rsid w:val="00EF292A"/>
    <w:rsid w:val="00EF4B0F"/>
    <w:rsid w:val="00F00E98"/>
    <w:rsid w:val="00F1077F"/>
    <w:rsid w:val="00F211F5"/>
    <w:rsid w:val="00F24AB6"/>
    <w:rsid w:val="00F420F4"/>
    <w:rsid w:val="00F45DD3"/>
    <w:rsid w:val="00F525C0"/>
    <w:rsid w:val="00F53396"/>
    <w:rsid w:val="00F7778B"/>
    <w:rsid w:val="00F86725"/>
    <w:rsid w:val="00F87B16"/>
    <w:rsid w:val="00F87B46"/>
    <w:rsid w:val="00F9115C"/>
    <w:rsid w:val="00F94B1A"/>
    <w:rsid w:val="00FB482C"/>
    <w:rsid w:val="00FB51F5"/>
    <w:rsid w:val="00FC781C"/>
    <w:rsid w:val="00FD2930"/>
    <w:rsid w:val="00FD3899"/>
    <w:rsid w:val="00FD6265"/>
    <w:rsid w:val="00FE166A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0DB2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890DB2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90DB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90DB2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D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DB2"/>
  </w:style>
  <w:style w:type="paragraph" w:styleId="a6">
    <w:name w:val="Body Text"/>
    <w:basedOn w:val="a"/>
    <w:link w:val="a7"/>
    <w:rsid w:val="00890DB2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890DB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890DB2"/>
    <w:pPr>
      <w:widowControl w:val="0"/>
      <w:spacing w:line="240" w:lineRule="exact"/>
      <w:jc w:val="both"/>
    </w:pPr>
    <w:rPr>
      <w:b/>
      <w:bCs/>
      <w:sz w:val="28"/>
    </w:rPr>
  </w:style>
  <w:style w:type="paragraph" w:styleId="a8">
    <w:name w:val="footer"/>
    <w:basedOn w:val="a"/>
    <w:link w:val="a9"/>
    <w:uiPriority w:val="99"/>
    <w:rsid w:val="00890D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890DB2"/>
    <w:rPr>
      <w:rFonts w:ascii="Times New Roman CYR" w:hAnsi="Times New Roman CYR"/>
      <w:sz w:val="28"/>
    </w:rPr>
  </w:style>
  <w:style w:type="character" w:styleId="aa">
    <w:name w:val="Hyperlink"/>
    <w:basedOn w:val="a0"/>
    <w:rsid w:val="007659F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D03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D03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locked/>
    <w:rsid w:val="001D03E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93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F45DD3"/>
    <w:rPr>
      <w:rFonts w:ascii="Calibri" w:hAnsi="Calibri"/>
      <w:sz w:val="22"/>
      <w:szCs w:val="22"/>
    </w:rPr>
  </w:style>
  <w:style w:type="table" w:styleId="ac">
    <w:name w:val="Table Grid"/>
    <w:basedOn w:val="a1"/>
    <w:rsid w:val="00F45D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F45DD3"/>
    <w:pPr>
      <w:suppressAutoHyphens/>
      <w:jc w:val="both"/>
    </w:pPr>
    <w:rPr>
      <w:sz w:val="28"/>
      <w:lang w:eastAsia="ar-SA"/>
    </w:rPr>
  </w:style>
  <w:style w:type="paragraph" w:styleId="ad">
    <w:name w:val="Body Text Indent"/>
    <w:basedOn w:val="a"/>
    <w:rsid w:val="00F45D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F45DD3"/>
    <w:pPr>
      <w:tabs>
        <w:tab w:val="left" w:pos="1440"/>
        <w:tab w:val="left" w:pos="1800"/>
      </w:tabs>
      <w:suppressAutoHyphens/>
      <w:jc w:val="both"/>
    </w:pPr>
    <w:rPr>
      <w:i/>
      <w:iCs/>
      <w:sz w:val="28"/>
      <w:lang w:eastAsia="ar-SA"/>
    </w:rPr>
  </w:style>
  <w:style w:type="paragraph" w:customStyle="1" w:styleId="ae">
    <w:name w:val="Содержимое таблицы"/>
    <w:basedOn w:val="a"/>
    <w:rsid w:val="00F45DD3"/>
    <w:pPr>
      <w:suppressLineNumbers/>
      <w:suppressAutoHyphens/>
    </w:pPr>
    <w:rPr>
      <w:lang w:eastAsia="ar-SA"/>
    </w:rPr>
  </w:style>
  <w:style w:type="character" w:customStyle="1" w:styleId="WW8Num6z1">
    <w:name w:val="WW8Num6z1"/>
    <w:rsid w:val="00F45DD3"/>
    <w:rPr>
      <w:rFonts w:ascii="Courier New" w:hAnsi="Courier New" w:cs="Courier New"/>
    </w:rPr>
  </w:style>
  <w:style w:type="character" w:customStyle="1" w:styleId="WW8Num6z2">
    <w:name w:val="WW8Num6z2"/>
    <w:rsid w:val="00F45DD3"/>
    <w:rPr>
      <w:rFonts w:ascii="Wingdings" w:hAnsi="Wingdings"/>
    </w:rPr>
  </w:style>
  <w:style w:type="paragraph" w:customStyle="1" w:styleId="af">
    <w:name w:val="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45D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rsid w:val="00F45DD3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1">
    <w:name w:val="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"/>
    <w:basedOn w:val="a"/>
    <w:rsid w:val="00F45D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F45DD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45DD3"/>
    <w:rPr>
      <w:rFonts w:ascii="Tahoma" w:hAnsi="Tahoma"/>
      <w:sz w:val="16"/>
      <w:szCs w:val="16"/>
      <w:lang w:bidi="ar-SA"/>
    </w:rPr>
  </w:style>
  <w:style w:type="paragraph" w:customStyle="1" w:styleId="TableContents">
    <w:name w:val="Table Contents"/>
    <w:basedOn w:val="a"/>
    <w:rsid w:val="00F45DD3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F45DD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4422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1225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12250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12250"/>
    <w:rPr>
      <w:b/>
      <w:sz w:val="32"/>
    </w:rPr>
  </w:style>
  <w:style w:type="character" w:customStyle="1" w:styleId="40">
    <w:name w:val="Заголовок 4 Знак"/>
    <w:basedOn w:val="a0"/>
    <w:link w:val="4"/>
    <w:rsid w:val="00312250"/>
    <w:rPr>
      <w:sz w:val="36"/>
    </w:rPr>
  </w:style>
  <w:style w:type="character" w:customStyle="1" w:styleId="50">
    <w:name w:val="Заголовок 5 Знак"/>
    <w:basedOn w:val="a0"/>
    <w:link w:val="5"/>
    <w:rsid w:val="00312250"/>
    <w:rPr>
      <w:sz w:val="28"/>
    </w:rPr>
  </w:style>
  <w:style w:type="paragraph" w:styleId="af5">
    <w:name w:val="footnote text"/>
    <w:basedOn w:val="a"/>
    <w:link w:val="af6"/>
    <w:uiPriority w:val="99"/>
    <w:unhideWhenUsed/>
    <w:rsid w:val="0031225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12250"/>
  </w:style>
  <w:style w:type="character" w:styleId="af7">
    <w:name w:val="footnote reference"/>
    <w:basedOn w:val="a0"/>
    <w:uiPriority w:val="99"/>
    <w:unhideWhenUsed/>
    <w:rsid w:val="00312250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12250"/>
    <w:rPr>
      <w:sz w:val="24"/>
      <w:szCs w:val="24"/>
    </w:rPr>
  </w:style>
  <w:style w:type="character" w:styleId="af8">
    <w:name w:val="annotation reference"/>
    <w:basedOn w:val="a0"/>
    <w:uiPriority w:val="99"/>
    <w:unhideWhenUsed/>
    <w:rsid w:val="0031225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1225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2250"/>
  </w:style>
  <w:style w:type="paragraph" w:styleId="afb">
    <w:name w:val="annotation subject"/>
    <w:basedOn w:val="af9"/>
    <w:next w:val="af9"/>
    <w:link w:val="afc"/>
    <w:uiPriority w:val="99"/>
    <w:unhideWhenUsed/>
    <w:rsid w:val="0031225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12250"/>
    <w:rPr>
      <w:b/>
      <w:bCs/>
    </w:rPr>
  </w:style>
  <w:style w:type="paragraph" w:customStyle="1" w:styleId="ConsPlusTitle">
    <w:name w:val="ConsPlusTitle"/>
    <w:rsid w:val="00C821C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1C8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2021-12-29T07:07:00Z</cp:lastPrinted>
  <dcterms:created xsi:type="dcterms:W3CDTF">2021-12-29T11:44:00Z</dcterms:created>
  <dcterms:modified xsi:type="dcterms:W3CDTF">2021-12-29T11:44:00Z</dcterms:modified>
</cp:coreProperties>
</file>