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CA" w:rsidRPr="00286BCA" w:rsidRDefault="00286BCA" w:rsidP="00286BCA">
      <w:pPr>
        <w:suppressAutoHyphens/>
        <w:spacing w:after="0" w:line="240" w:lineRule="auto"/>
        <w:jc w:val="center"/>
        <w:rPr>
          <w:rFonts w:ascii="Times New Roman" w:eastAsia="DejaVu Sans" w:hAnsi="Times New Roman" w:cs="Times New Roman"/>
          <w:kern w:val="2"/>
          <w:sz w:val="24"/>
          <w:szCs w:val="24"/>
          <w:lang w:eastAsia="ru-RU"/>
        </w:rPr>
      </w:pPr>
      <w:r w:rsidRPr="00286BCA">
        <w:rPr>
          <w:rFonts w:ascii="Times New Roman" w:eastAsia="DejaVu Sans" w:hAnsi="Times New Roman" w:cs="Times New Roman"/>
          <w:kern w:val="2"/>
          <w:sz w:val="24"/>
          <w:szCs w:val="24"/>
          <w:lang w:eastAsia="ru-RU"/>
        </w:rPr>
        <w:t>Проект решения Совет</w:t>
      </w:r>
      <w:r>
        <w:rPr>
          <w:rFonts w:ascii="Times New Roman" w:eastAsia="DejaVu Sans" w:hAnsi="Times New Roman" w:cs="Times New Roman"/>
          <w:kern w:val="2"/>
          <w:sz w:val="24"/>
          <w:szCs w:val="24"/>
          <w:lang w:eastAsia="ru-RU"/>
        </w:rPr>
        <w:t>а</w:t>
      </w:r>
      <w:r w:rsidRPr="00286BCA">
        <w:rPr>
          <w:rFonts w:ascii="Times New Roman" w:eastAsia="DejaVu Sans" w:hAnsi="Times New Roman" w:cs="Times New Roman"/>
          <w:kern w:val="2"/>
          <w:sz w:val="24"/>
          <w:szCs w:val="24"/>
          <w:lang w:eastAsia="ru-RU"/>
        </w:rPr>
        <w:t xml:space="preserve"> депутатов </w:t>
      </w:r>
      <w:r w:rsidR="00F83386">
        <w:rPr>
          <w:rFonts w:ascii="Times New Roman" w:eastAsia="DejaVu Sans" w:hAnsi="Times New Roman" w:cs="Times New Roman"/>
          <w:kern w:val="2"/>
          <w:sz w:val="24"/>
          <w:szCs w:val="24"/>
          <w:lang w:eastAsia="ru-RU"/>
        </w:rPr>
        <w:t xml:space="preserve">Поддорского </w:t>
      </w:r>
      <w:r w:rsidRPr="00286BCA">
        <w:rPr>
          <w:rFonts w:ascii="Times New Roman" w:eastAsia="DejaVu Sans" w:hAnsi="Times New Roman" w:cs="Times New Roman"/>
          <w:kern w:val="2"/>
          <w:sz w:val="24"/>
          <w:szCs w:val="24"/>
          <w:lang w:eastAsia="ru-RU"/>
        </w:rPr>
        <w:t xml:space="preserve">сельского поселения  «Об утверждении Положения о содержании мест захоронений и организации ритуальных услуг на территории  </w:t>
      </w:r>
      <w:r w:rsidR="00F83386">
        <w:rPr>
          <w:rFonts w:ascii="Times New Roman" w:eastAsia="DejaVu Sans" w:hAnsi="Times New Roman" w:cs="Times New Roman"/>
          <w:kern w:val="2"/>
          <w:sz w:val="24"/>
          <w:szCs w:val="24"/>
          <w:lang w:eastAsia="ru-RU"/>
        </w:rPr>
        <w:t xml:space="preserve">Поддорского </w:t>
      </w:r>
      <w:r w:rsidRPr="00286BCA">
        <w:rPr>
          <w:rFonts w:ascii="Times New Roman" w:eastAsia="DejaVu Sans" w:hAnsi="Times New Roman" w:cs="Times New Roman"/>
          <w:kern w:val="2"/>
          <w:sz w:val="24"/>
          <w:szCs w:val="24"/>
          <w:lang w:eastAsia="ru-RU"/>
        </w:rPr>
        <w:t>сельского  поселения»</w:t>
      </w:r>
    </w:p>
    <w:p w:rsidR="00286BCA" w:rsidRPr="00286BCA" w:rsidRDefault="00286BCA" w:rsidP="00286BCA">
      <w:pPr>
        <w:suppressAutoHyphens/>
        <w:spacing w:after="0" w:line="240" w:lineRule="auto"/>
        <w:jc w:val="both"/>
        <w:rPr>
          <w:rFonts w:ascii="Times New Roman" w:eastAsia="DejaVu Sans" w:hAnsi="Times New Roman" w:cs="Times New Roman"/>
          <w:kern w:val="2"/>
          <w:sz w:val="24"/>
          <w:szCs w:val="24"/>
          <w:lang w:eastAsia="ru-RU"/>
        </w:rPr>
      </w:pPr>
      <w:r w:rsidRPr="00286BCA">
        <w:rPr>
          <w:rFonts w:ascii="Times New Roman" w:eastAsia="Times New Roman" w:hAnsi="Times New Roman" w:cs="Times New Roman"/>
          <w:sz w:val="24"/>
          <w:szCs w:val="24"/>
          <w:lang w:eastAsia="ru-RU"/>
        </w:rPr>
        <w:tab/>
        <w:t xml:space="preserve">Уважаемые граждане, в целях повышения эффективности взаимодействия органов местного самоуправления и гражданского общества, а также повышения прозрачности деятельности исполнительных органов местного самоуправления </w:t>
      </w:r>
      <w:r w:rsidR="00F83386">
        <w:rPr>
          <w:rFonts w:ascii="Times New Roman" w:eastAsia="Times New Roman" w:hAnsi="Times New Roman" w:cs="Times New Roman"/>
          <w:sz w:val="24"/>
          <w:szCs w:val="24"/>
          <w:lang w:eastAsia="ru-RU"/>
        </w:rPr>
        <w:t>Поддорского</w:t>
      </w:r>
      <w:r w:rsidRPr="00286BCA">
        <w:rPr>
          <w:rFonts w:ascii="Times New Roman" w:eastAsia="Times New Roman" w:hAnsi="Times New Roman" w:cs="Times New Roman"/>
          <w:sz w:val="24"/>
          <w:szCs w:val="24"/>
          <w:lang w:eastAsia="ru-RU"/>
        </w:rPr>
        <w:t xml:space="preserve"> муниципального района, комитет по </w:t>
      </w:r>
      <w:r w:rsidR="00F83386">
        <w:rPr>
          <w:rFonts w:ascii="Times New Roman" w:eastAsia="Times New Roman" w:hAnsi="Times New Roman" w:cs="Times New Roman"/>
          <w:sz w:val="24"/>
          <w:szCs w:val="24"/>
          <w:lang w:eastAsia="ru-RU"/>
        </w:rPr>
        <w:t>экономике и управлению муниципальным имуществом</w:t>
      </w:r>
      <w:r w:rsidRPr="00286BCA">
        <w:rPr>
          <w:rFonts w:ascii="Times New Roman" w:eastAsia="Times New Roman" w:hAnsi="Times New Roman" w:cs="Times New Roman"/>
          <w:sz w:val="24"/>
          <w:szCs w:val="24"/>
          <w:lang w:eastAsia="ru-RU"/>
        </w:rPr>
        <w:t xml:space="preserve"> Администрации </w:t>
      </w:r>
      <w:r w:rsidR="00F83386">
        <w:rPr>
          <w:rFonts w:ascii="Times New Roman" w:eastAsia="Times New Roman" w:hAnsi="Times New Roman" w:cs="Times New Roman"/>
          <w:sz w:val="24"/>
          <w:szCs w:val="24"/>
          <w:lang w:eastAsia="ru-RU"/>
        </w:rPr>
        <w:t>Поддорского</w:t>
      </w:r>
      <w:r w:rsidRPr="00286BCA">
        <w:rPr>
          <w:rFonts w:ascii="Times New Roman" w:eastAsia="Times New Roman" w:hAnsi="Times New Roman" w:cs="Times New Roman"/>
          <w:sz w:val="24"/>
          <w:szCs w:val="24"/>
          <w:lang w:eastAsia="ru-RU"/>
        </w:rPr>
        <w:t xml:space="preserve"> муниципального района проводит публичное обсуждение проекта </w:t>
      </w:r>
      <w:r w:rsidRPr="00286BCA">
        <w:rPr>
          <w:rFonts w:ascii="Times New Roman" w:eastAsia="DejaVu Sans" w:hAnsi="Times New Roman" w:cs="Times New Roman"/>
          <w:kern w:val="2"/>
          <w:sz w:val="24"/>
          <w:szCs w:val="24"/>
          <w:lang w:eastAsia="ru-RU"/>
        </w:rPr>
        <w:t xml:space="preserve">Проект решения Совет депутатов </w:t>
      </w:r>
      <w:r w:rsidR="00F83386">
        <w:rPr>
          <w:rFonts w:ascii="Times New Roman" w:eastAsia="DejaVu Sans" w:hAnsi="Times New Roman" w:cs="Times New Roman"/>
          <w:kern w:val="2"/>
          <w:sz w:val="24"/>
          <w:szCs w:val="24"/>
          <w:lang w:eastAsia="ru-RU"/>
        </w:rPr>
        <w:t xml:space="preserve">Поддорского </w:t>
      </w:r>
      <w:r w:rsidRPr="00286BCA">
        <w:rPr>
          <w:rFonts w:ascii="Times New Roman" w:eastAsia="DejaVu Sans" w:hAnsi="Times New Roman" w:cs="Times New Roman"/>
          <w:kern w:val="2"/>
          <w:sz w:val="24"/>
          <w:szCs w:val="24"/>
          <w:lang w:eastAsia="ru-RU"/>
        </w:rPr>
        <w:t xml:space="preserve">сельского поселения </w:t>
      </w:r>
      <w:r w:rsidR="00F83386">
        <w:rPr>
          <w:rFonts w:ascii="Times New Roman" w:eastAsia="DejaVu Sans" w:hAnsi="Times New Roman" w:cs="Times New Roman"/>
          <w:kern w:val="2"/>
          <w:sz w:val="24"/>
          <w:szCs w:val="24"/>
          <w:lang w:eastAsia="ru-RU"/>
        </w:rPr>
        <w:t>Поддорского</w:t>
      </w:r>
      <w:r w:rsidRPr="00286BCA">
        <w:rPr>
          <w:rFonts w:ascii="Times New Roman" w:eastAsia="DejaVu Sans" w:hAnsi="Times New Roman" w:cs="Times New Roman"/>
          <w:kern w:val="2"/>
          <w:sz w:val="24"/>
          <w:szCs w:val="24"/>
          <w:lang w:eastAsia="ru-RU"/>
        </w:rPr>
        <w:t xml:space="preserve"> муниципального района «Об утверждении Положения о содержании мест захоронений и организации ритуальных услуг на территории  </w:t>
      </w:r>
      <w:r w:rsidR="00F83386">
        <w:rPr>
          <w:rFonts w:ascii="Times New Roman" w:eastAsia="DejaVu Sans" w:hAnsi="Times New Roman" w:cs="Times New Roman"/>
          <w:kern w:val="2"/>
          <w:sz w:val="24"/>
          <w:szCs w:val="24"/>
          <w:lang w:eastAsia="ru-RU"/>
        </w:rPr>
        <w:t xml:space="preserve">Поддорского </w:t>
      </w:r>
      <w:r w:rsidRPr="00286BCA">
        <w:rPr>
          <w:rFonts w:ascii="Times New Roman" w:eastAsia="DejaVu Sans" w:hAnsi="Times New Roman" w:cs="Times New Roman"/>
          <w:kern w:val="2"/>
          <w:sz w:val="24"/>
          <w:szCs w:val="24"/>
          <w:lang w:eastAsia="ru-RU"/>
        </w:rPr>
        <w:t xml:space="preserve">сельского  поселения» (далее –проект </w:t>
      </w:r>
      <w:r>
        <w:rPr>
          <w:rFonts w:ascii="Times New Roman" w:eastAsia="DejaVu Sans" w:hAnsi="Times New Roman" w:cs="Times New Roman"/>
          <w:kern w:val="2"/>
          <w:sz w:val="24"/>
          <w:szCs w:val="24"/>
          <w:lang w:eastAsia="ru-RU"/>
        </w:rPr>
        <w:t>Положения содержания кладбищ</w:t>
      </w:r>
      <w:r w:rsidRPr="00286BCA">
        <w:rPr>
          <w:rFonts w:ascii="Times New Roman" w:eastAsia="DejaVu Sans" w:hAnsi="Times New Roman" w:cs="Times New Roman"/>
          <w:kern w:val="2"/>
          <w:sz w:val="24"/>
          <w:szCs w:val="24"/>
          <w:lang w:eastAsia="ru-RU"/>
        </w:rPr>
        <w:t>).</w:t>
      </w:r>
    </w:p>
    <w:p w:rsidR="00286BCA" w:rsidRPr="00286BCA" w:rsidRDefault="00286BCA" w:rsidP="00286BCA">
      <w:pPr>
        <w:spacing w:after="0" w:line="240" w:lineRule="auto"/>
        <w:jc w:val="both"/>
        <w:rPr>
          <w:rFonts w:ascii="Times New Roman" w:eastAsia="Times New Roman" w:hAnsi="Times New Roman" w:cs="Times New Roman"/>
          <w:sz w:val="24"/>
          <w:szCs w:val="24"/>
          <w:lang w:eastAsia="ru-RU"/>
        </w:rPr>
      </w:pPr>
    </w:p>
    <w:p w:rsidR="00286BCA" w:rsidRPr="00286BCA" w:rsidRDefault="00286BCA" w:rsidP="00286BCA">
      <w:pPr>
        <w:spacing w:after="0" w:line="240" w:lineRule="auto"/>
        <w:jc w:val="both"/>
        <w:rPr>
          <w:rFonts w:ascii="Times New Roman" w:eastAsia="Times New Roman" w:hAnsi="Times New Roman" w:cs="Times New Roman"/>
          <w:sz w:val="24"/>
          <w:szCs w:val="24"/>
          <w:lang w:eastAsia="ru-RU"/>
        </w:rPr>
      </w:pPr>
      <w:r w:rsidRPr="00286BCA">
        <w:rPr>
          <w:rFonts w:ascii="Times New Roman" w:eastAsia="Times New Roman" w:hAnsi="Times New Roman" w:cs="Times New Roman"/>
          <w:sz w:val="24"/>
          <w:szCs w:val="24"/>
          <w:lang w:eastAsia="ru-RU"/>
        </w:rPr>
        <w:t xml:space="preserve">Срок обсуждения проекта проект Положения содержания кладбищ один месяц с момента опубликования. </w:t>
      </w:r>
    </w:p>
    <w:p w:rsidR="00286BCA" w:rsidRPr="003835BB" w:rsidRDefault="00286BCA" w:rsidP="00286BCA">
      <w:pPr>
        <w:spacing w:after="0" w:line="240" w:lineRule="auto"/>
        <w:jc w:val="both"/>
        <w:rPr>
          <w:rFonts w:ascii="Times New Roman" w:eastAsia="Times New Roman" w:hAnsi="Times New Roman" w:cs="Times New Roman"/>
          <w:sz w:val="24"/>
          <w:szCs w:val="24"/>
          <w:lang w:eastAsia="ru-RU"/>
        </w:rPr>
      </w:pPr>
      <w:r w:rsidRPr="00286BCA">
        <w:rPr>
          <w:rFonts w:ascii="Times New Roman" w:eastAsia="Times New Roman" w:hAnsi="Times New Roman" w:cs="Times New Roman"/>
          <w:sz w:val="24"/>
          <w:szCs w:val="24"/>
          <w:lang w:eastAsia="ru-RU"/>
        </w:rPr>
        <w:t>Просим Вас направлять замечания и предложения на адрес электронной почты:</w:t>
      </w:r>
      <w:r w:rsidR="00F760AB">
        <w:rPr>
          <w:rFonts w:ascii="Times New Roman" w:eastAsia="Times New Roman" w:hAnsi="Times New Roman" w:cs="Times New Roman"/>
          <w:sz w:val="24"/>
          <w:szCs w:val="24"/>
          <w:lang w:eastAsia="ru-RU"/>
        </w:rPr>
        <w:t xml:space="preserve"> </w:t>
      </w:r>
      <w:r w:rsidRPr="00286BCA">
        <w:rPr>
          <w:rFonts w:ascii="Times New Roman" w:eastAsia="Times New Roman" w:hAnsi="Times New Roman" w:cs="Times New Roman"/>
          <w:sz w:val="24"/>
          <w:szCs w:val="24"/>
          <w:lang w:eastAsia="ru-RU"/>
        </w:rPr>
        <w:t xml:space="preserve"> </w:t>
      </w:r>
      <w:proofErr w:type="spellStart"/>
      <w:r w:rsidR="00F760AB">
        <w:rPr>
          <w:rFonts w:ascii="Times New Roman" w:eastAsia="Times New Roman" w:hAnsi="Times New Roman" w:cs="Times New Roman"/>
          <w:sz w:val="24"/>
          <w:szCs w:val="24"/>
          <w:lang w:eastAsia="ru-RU"/>
        </w:rPr>
        <w:t>admpoddore@mail.ru</w:t>
      </w:r>
      <w:proofErr w:type="spellEnd"/>
      <w:r w:rsidR="00F760AB" w:rsidRPr="00F760AB">
        <w:rPr>
          <w:rFonts w:ascii="Times New Roman" w:eastAsia="Times New Roman" w:hAnsi="Times New Roman" w:cs="Times New Roman"/>
          <w:sz w:val="24"/>
          <w:szCs w:val="24"/>
          <w:lang w:eastAsia="ru-RU"/>
        </w:rPr>
        <w:t>,</w:t>
      </w:r>
    </w:p>
    <w:p w:rsidR="00286BCA" w:rsidRPr="00286BCA" w:rsidRDefault="00286BCA" w:rsidP="00286BCA">
      <w:pPr>
        <w:spacing w:after="0" w:line="240" w:lineRule="auto"/>
        <w:jc w:val="both"/>
        <w:rPr>
          <w:rFonts w:ascii="Times New Roman" w:eastAsia="Times New Roman" w:hAnsi="Times New Roman" w:cs="Times New Roman"/>
          <w:sz w:val="24"/>
          <w:szCs w:val="24"/>
          <w:lang w:eastAsia="ru-RU"/>
        </w:rPr>
      </w:pPr>
      <w:r w:rsidRPr="00286BCA">
        <w:rPr>
          <w:rFonts w:ascii="Times New Roman" w:eastAsia="Times New Roman" w:hAnsi="Times New Roman" w:cs="Times New Roman"/>
          <w:sz w:val="24"/>
          <w:szCs w:val="24"/>
          <w:lang w:eastAsia="ru-RU"/>
        </w:rPr>
        <w:t>При необходимости можно связаться с нашим специалистом по следующему номеру телефона:</w:t>
      </w:r>
    </w:p>
    <w:p w:rsidR="00286BCA" w:rsidRPr="00286BCA" w:rsidRDefault="00286BCA" w:rsidP="00286BCA">
      <w:pPr>
        <w:spacing w:after="0" w:line="240" w:lineRule="auto"/>
        <w:jc w:val="both"/>
        <w:rPr>
          <w:rFonts w:ascii="Times New Roman" w:eastAsia="Times New Roman" w:hAnsi="Times New Roman" w:cs="Times New Roman"/>
          <w:sz w:val="24"/>
          <w:szCs w:val="24"/>
          <w:lang w:eastAsia="ru-RU"/>
        </w:rPr>
      </w:pPr>
      <w:r w:rsidRPr="00286BCA">
        <w:rPr>
          <w:rFonts w:ascii="Times New Roman" w:eastAsia="Times New Roman" w:hAnsi="Times New Roman" w:cs="Times New Roman"/>
          <w:sz w:val="24"/>
          <w:szCs w:val="24"/>
          <w:lang w:eastAsia="ru-RU"/>
        </w:rPr>
        <w:t>8 (816-</w:t>
      </w:r>
      <w:r w:rsidR="00F760AB">
        <w:rPr>
          <w:rFonts w:ascii="Times New Roman" w:eastAsia="Times New Roman" w:hAnsi="Times New Roman" w:cs="Times New Roman"/>
          <w:sz w:val="24"/>
          <w:szCs w:val="24"/>
          <w:lang w:eastAsia="ru-RU"/>
        </w:rPr>
        <w:t>58</w:t>
      </w:r>
      <w:r w:rsidRPr="00286BCA">
        <w:rPr>
          <w:rFonts w:ascii="Times New Roman" w:eastAsia="Times New Roman" w:hAnsi="Times New Roman" w:cs="Times New Roman"/>
          <w:sz w:val="24"/>
          <w:szCs w:val="24"/>
          <w:lang w:eastAsia="ru-RU"/>
        </w:rPr>
        <w:t xml:space="preserve">)  </w:t>
      </w:r>
      <w:r w:rsidR="00F760AB">
        <w:rPr>
          <w:rFonts w:ascii="Times New Roman" w:eastAsia="Times New Roman" w:hAnsi="Times New Roman" w:cs="Times New Roman"/>
          <w:sz w:val="24"/>
          <w:szCs w:val="24"/>
          <w:lang w:eastAsia="ru-RU"/>
        </w:rPr>
        <w:t>71</w:t>
      </w:r>
      <w:r w:rsidRPr="00286BCA">
        <w:rPr>
          <w:rFonts w:ascii="Times New Roman" w:eastAsia="Times New Roman" w:hAnsi="Times New Roman" w:cs="Times New Roman"/>
          <w:sz w:val="24"/>
          <w:szCs w:val="24"/>
          <w:lang w:eastAsia="ru-RU"/>
        </w:rPr>
        <w:t>-</w:t>
      </w:r>
      <w:r w:rsidR="00F760AB">
        <w:rPr>
          <w:rFonts w:ascii="Times New Roman" w:eastAsia="Times New Roman" w:hAnsi="Times New Roman" w:cs="Times New Roman"/>
          <w:sz w:val="24"/>
          <w:szCs w:val="24"/>
          <w:lang w:eastAsia="ru-RU"/>
        </w:rPr>
        <w:t>519</w:t>
      </w:r>
      <w:r w:rsidRPr="00286BCA">
        <w:rPr>
          <w:rFonts w:ascii="Times New Roman" w:eastAsia="Times New Roman" w:hAnsi="Times New Roman" w:cs="Times New Roman"/>
          <w:sz w:val="24"/>
          <w:szCs w:val="24"/>
          <w:lang w:eastAsia="ru-RU"/>
        </w:rPr>
        <w:t xml:space="preserve">  </w:t>
      </w:r>
      <w:r w:rsidR="007A79F8">
        <w:rPr>
          <w:rFonts w:ascii="Times New Roman" w:eastAsia="Times New Roman" w:hAnsi="Times New Roman" w:cs="Times New Roman"/>
          <w:sz w:val="24"/>
          <w:szCs w:val="24"/>
          <w:lang w:eastAsia="ru-RU"/>
        </w:rPr>
        <w:t>Петров Сергей Николаевич</w:t>
      </w:r>
    </w:p>
    <w:p w:rsidR="00286BCA" w:rsidRPr="00286BCA" w:rsidRDefault="00286BCA" w:rsidP="00286BCA">
      <w:pPr>
        <w:spacing w:after="0" w:line="240" w:lineRule="auto"/>
        <w:jc w:val="both"/>
        <w:rPr>
          <w:rFonts w:ascii="Times New Roman" w:eastAsia="Times New Roman" w:hAnsi="Times New Roman" w:cs="Times New Roman"/>
          <w:sz w:val="24"/>
          <w:szCs w:val="24"/>
          <w:lang w:eastAsia="ru-RU"/>
        </w:rPr>
      </w:pP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ab/>
        <w:t>Доводим до Вашего сведения, что письменные замечания и предложения к проект</w:t>
      </w:r>
      <w:r w:rsidR="00A72759">
        <w:rPr>
          <w:rFonts w:ascii="Times New Roman" w:eastAsia="DejaVu Sans" w:hAnsi="Times New Roman" w:cs="Times New Roman"/>
          <w:color w:val="242424"/>
          <w:kern w:val="2"/>
          <w:sz w:val="24"/>
          <w:szCs w:val="24"/>
          <w:lang w:eastAsia="ru-RU"/>
        </w:rPr>
        <w:t>у</w:t>
      </w:r>
      <w:r w:rsidRPr="00286BCA">
        <w:rPr>
          <w:rFonts w:ascii="Times New Roman" w:eastAsia="DejaVu Sans" w:hAnsi="Times New Roman" w:cs="Times New Roman"/>
          <w:color w:val="242424"/>
          <w:kern w:val="2"/>
          <w:sz w:val="24"/>
          <w:szCs w:val="24"/>
          <w:lang w:eastAsia="ru-RU"/>
        </w:rPr>
        <w:t xml:space="preserve"> Положения содержания кладбищ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ab/>
        <w:t>В письменном обращении в обязательном порядке Вы должны указать:</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 наименование органа местного самоуправления, в который направляется письменное обращение;</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 фамилия, имя, отчество;</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 почтовый адрес, по которому может быть направлен ответ;</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 суть замечаний и предложений.</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ab/>
        <w:t xml:space="preserve">Письменные замечания и предложения к проекту Положения содержания кладбищ принимаются к рассмотрению комитет по </w:t>
      </w:r>
      <w:r w:rsidR="00F760AB">
        <w:rPr>
          <w:rFonts w:ascii="Times New Roman" w:eastAsia="DejaVu Sans" w:hAnsi="Times New Roman" w:cs="Times New Roman"/>
          <w:color w:val="242424"/>
          <w:kern w:val="2"/>
          <w:sz w:val="24"/>
          <w:szCs w:val="24"/>
          <w:lang w:eastAsia="ru-RU"/>
        </w:rPr>
        <w:t>экономике и управлению муниципальным имуществом</w:t>
      </w:r>
      <w:r w:rsidRPr="00286BCA">
        <w:rPr>
          <w:rFonts w:ascii="Times New Roman" w:eastAsia="DejaVu Sans" w:hAnsi="Times New Roman" w:cs="Times New Roman"/>
          <w:color w:val="242424"/>
          <w:kern w:val="2"/>
          <w:sz w:val="24"/>
          <w:szCs w:val="24"/>
          <w:lang w:eastAsia="ru-RU"/>
        </w:rPr>
        <w:t xml:space="preserve"> Администрации </w:t>
      </w:r>
      <w:r w:rsidR="00F760AB">
        <w:rPr>
          <w:rFonts w:ascii="Times New Roman" w:eastAsia="DejaVu Sans" w:hAnsi="Times New Roman" w:cs="Times New Roman"/>
          <w:color w:val="242424"/>
          <w:kern w:val="2"/>
          <w:sz w:val="24"/>
          <w:szCs w:val="24"/>
          <w:lang w:eastAsia="ru-RU"/>
        </w:rPr>
        <w:t>Поддорского</w:t>
      </w:r>
      <w:r w:rsidRPr="00286BCA">
        <w:rPr>
          <w:rFonts w:ascii="Times New Roman" w:eastAsia="DejaVu Sans" w:hAnsi="Times New Roman" w:cs="Times New Roman"/>
          <w:color w:val="242424"/>
          <w:kern w:val="2"/>
          <w:sz w:val="24"/>
          <w:szCs w:val="24"/>
          <w:lang w:eastAsia="ru-RU"/>
        </w:rPr>
        <w:t xml:space="preserve"> муниципального района до даты </w:t>
      </w:r>
      <w:proofErr w:type="gramStart"/>
      <w:r w:rsidRPr="00286BCA">
        <w:rPr>
          <w:rFonts w:ascii="Times New Roman" w:eastAsia="DejaVu Sans" w:hAnsi="Times New Roman" w:cs="Times New Roman"/>
          <w:color w:val="242424"/>
          <w:kern w:val="2"/>
          <w:sz w:val="24"/>
          <w:szCs w:val="24"/>
          <w:lang w:eastAsia="ru-RU"/>
        </w:rPr>
        <w:t>окончания обсуждения проекта  Положения содержания кладбищ</w:t>
      </w:r>
      <w:proofErr w:type="gramEnd"/>
      <w:r w:rsidRPr="00286BCA">
        <w:rPr>
          <w:rFonts w:ascii="Times New Roman" w:eastAsia="DejaVu Sans" w:hAnsi="Times New Roman" w:cs="Times New Roman"/>
          <w:color w:val="242424"/>
          <w:kern w:val="2"/>
          <w:sz w:val="24"/>
          <w:szCs w:val="24"/>
          <w:lang w:eastAsia="ru-RU"/>
        </w:rPr>
        <w:t>.</w:t>
      </w:r>
    </w:p>
    <w:p w:rsidR="00286BCA" w:rsidRPr="00286BCA" w:rsidRDefault="00286BCA" w:rsidP="00286BCA">
      <w:pPr>
        <w:suppressAutoHyphens/>
        <w:spacing w:after="0" w:line="240" w:lineRule="auto"/>
        <w:jc w:val="both"/>
        <w:rPr>
          <w:rFonts w:ascii="Times New Roman" w:eastAsia="DejaVu Sans" w:hAnsi="Times New Roman" w:cs="Times New Roman"/>
          <w:color w:val="242424"/>
          <w:kern w:val="2"/>
          <w:sz w:val="24"/>
          <w:szCs w:val="24"/>
          <w:lang w:eastAsia="ru-RU"/>
        </w:rPr>
      </w:pPr>
      <w:r w:rsidRPr="00286BCA">
        <w:rPr>
          <w:rFonts w:ascii="Times New Roman" w:eastAsia="DejaVu Sans" w:hAnsi="Times New Roman" w:cs="Times New Roman"/>
          <w:color w:val="242424"/>
          <w:kern w:val="2"/>
          <w:sz w:val="24"/>
          <w:szCs w:val="24"/>
          <w:lang w:eastAsia="ru-RU"/>
        </w:rPr>
        <w:tab/>
        <w:t xml:space="preserve">Письменные замечания и предложения к проекту Положения содержания кладбищ, поступившие после срока </w:t>
      </w:r>
      <w:proofErr w:type="gramStart"/>
      <w:r w:rsidRPr="00286BCA">
        <w:rPr>
          <w:rFonts w:ascii="Times New Roman" w:eastAsia="DejaVu Sans" w:hAnsi="Times New Roman" w:cs="Times New Roman"/>
          <w:color w:val="242424"/>
          <w:kern w:val="2"/>
          <w:sz w:val="24"/>
          <w:szCs w:val="24"/>
          <w:lang w:eastAsia="ru-RU"/>
        </w:rPr>
        <w:t>завершения проведения публичного обсуждения проекта Положения содержания</w:t>
      </w:r>
      <w:proofErr w:type="gramEnd"/>
      <w:r w:rsidRPr="00286BCA">
        <w:rPr>
          <w:rFonts w:ascii="Times New Roman" w:eastAsia="DejaVu Sans" w:hAnsi="Times New Roman" w:cs="Times New Roman"/>
          <w:color w:val="242424"/>
          <w:kern w:val="2"/>
          <w:sz w:val="24"/>
          <w:szCs w:val="24"/>
          <w:lang w:eastAsia="ru-RU"/>
        </w:rPr>
        <w:t xml:space="preserve"> кладбищ,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85"/>
        <w:gridCol w:w="5678"/>
        <w:gridCol w:w="1605"/>
        <w:gridCol w:w="1662"/>
      </w:tblGrid>
      <w:tr w:rsidR="00286BCA" w:rsidRPr="00286BCA" w:rsidTr="00CD480F">
        <w:tc>
          <w:tcPr>
            <w:tcW w:w="686" w:type="dxa"/>
            <w:tcBorders>
              <w:top w:val="double" w:sz="6" w:space="0" w:color="000000"/>
              <w:left w:val="double" w:sz="6" w:space="0" w:color="000000"/>
              <w:bottom w:val="single" w:sz="6" w:space="0" w:color="000000"/>
              <w:right w:val="single" w:sz="6" w:space="0" w:color="000000"/>
            </w:tcBorders>
            <w:hideMark/>
          </w:tcPr>
          <w:p w:rsidR="00286BCA" w:rsidRPr="00286BCA" w:rsidRDefault="00286BCA" w:rsidP="00286BCA">
            <w:pPr>
              <w:suppressLineNumbers/>
              <w:suppressAutoHyphens/>
              <w:spacing w:after="0" w:line="240" w:lineRule="auto"/>
              <w:jc w:val="center"/>
              <w:rPr>
                <w:rFonts w:ascii="Times New Roman" w:eastAsia="DejaVu Sans" w:hAnsi="Times New Roman" w:cs="Times New Roman"/>
                <w:kern w:val="2"/>
                <w:sz w:val="24"/>
                <w:szCs w:val="24"/>
              </w:rPr>
            </w:pPr>
            <w:r w:rsidRPr="00286BCA">
              <w:rPr>
                <w:rFonts w:ascii="Times New Roman" w:eastAsia="DejaVu Sans" w:hAnsi="Times New Roman" w:cs="Times New Roman"/>
                <w:kern w:val="2"/>
                <w:sz w:val="24"/>
                <w:szCs w:val="24"/>
              </w:rPr>
              <w:t xml:space="preserve">№ </w:t>
            </w:r>
            <w:proofErr w:type="gramStart"/>
            <w:r w:rsidRPr="00286BCA">
              <w:rPr>
                <w:rFonts w:ascii="Times New Roman" w:eastAsia="DejaVu Sans" w:hAnsi="Times New Roman" w:cs="Times New Roman"/>
                <w:kern w:val="2"/>
                <w:sz w:val="24"/>
                <w:szCs w:val="24"/>
              </w:rPr>
              <w:t>п</w:t>
            </w:r>
            <w:proofErr w:type="gramEnd"/>
            <w:r w:rsidRPr="00286BCA">
              <w:rPr>
                <w:rFonts w:ascii="Times New Roman" w:eastAsia="DejaVu Sans" w:hAnsi="Times New Roman" w:cs="Times New Roman"/>
                <w:kern w:val="2"/>
                <w:sz w:val="24"/>
                <w:szCs w:val="24"/>
              </w:rPr>
              <w:t>/п</w:t>
            </w:r>
          </w:p>
        </w:tc>
        <w:tc>
          <w:tcPr>
            <w:tcW w:w="5682" w:type="dxa"/>
            <w:tcBorders>
              <w:top w:val="double" w:sz="6" w:space="0" w:color="000000"/>
              <w:left w:val="single" w:sz="6" w:space="0" w:color="000000"/>
              <w:bottom w:val="single" w:sz="6" w:space="0" w:color="000000"/>
              <w:right w:val="single" w:sz="6" w:space="0" w:color="000000"/>
            </w:tcBorders>
            <w:hideMark/>
          </w:tcPr>
          <w:p w:rsidR="00286BCA" w:rsidRPr="00286BCA" w:rsidRDefault="00286BCA" w:rsidP="00286BCA">
            <w:pPr>
              <w:suppressLineNumbers/>
              <w:suppressAutoHyphens/>
              <w:spacing w:after="0" w:line="240" w:lineRule="auto"/>
              <w:rPr>
                <w:rFonts w:ascii="Times New Roman" w:eastAsia="DejaVu Sans" w:hAnsi="Times New Roman" w:cs="Times New Roman"/>
                <w:kern w:val="2"/>
                <w:sz w:val="24"/>
                <w:szCs w:val="24"/>
              </w:rPr>
            </w:pPr>
            <w:r w:rsidRPr="00286BCA">
              <w:rPr>
                <w:rFonts w:ascii="Times New Roman" w:eastAsia="DejaVu Sans" w:hAnsi="Times New Roman" w:cs="Times New Roman"/>
                <w:kern w:val="2"/>
                <w:sz w:val="24"/>
                <w:szCs w:val="24"/>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286BCA" w:rsidRPr="00286BCA" w:rsidRDefault="00286BCA" w:rsidP="00286BCA">
            <w:pPr>
              <w:suppressLineNumbers/>
              <w:suppressAutoHyphens/>
              <w:spacing w:after="0" w:line="240" w:lineRule="auto"/>
              <w:jc w:val="center"/>
              <w:rPr>
                <w:rFonts w:ascii="Times New Roman" w:eastAsia="DejaVu Sans" w:hAnsi="Times New Roman" w:cs="Times New Roman"/>
                <w:kern w:val="2"/>
                <w:sz w:val="24"/>
                <w:szCs w:val="24"/>
              </w:rPr>
            </w:pPr>
            <w:r w:rsidRPr="00286BCA">
              <w:rPr>
                <w:rFonts w:ascii="Times New Roman" w:eastAsia="DejaVu Sans" w:hAnsi="Times New Roman" w:cs="Times New Roman"/>
                <w:kern w:val="2"/>
                <w:sz w:val="24"/>
                <w:szCs w:val="24"/>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286BCA" w:rsidRPr="00286BCA" w:rsidRDefault="00286BCA" w:rsidP="00286BCA">
            <w:pPr>
              <w:suppressLineNumbers/>
              <w:suppressAutoHyphens/>
              <w:spacing w:after="0" w:line="240" w:lineRule="auto"/>
              <w:jc w:val="center"/>
              <w:rPr>
                <w:rFonts w:ascii="Times New Roman" w:eastAsia="DejaVu Sans" w:hAnsi="Times New Roman" w:cs="Times New Roman"/>
                <w:kern w:val="2"/>
                <w:sz w:val="24"/>
                <w:szCs w:val="24"/>
              </w:rPr>
            </w:pPr>
            <w:r w:rsidRPr="00286BCA">
              <w:rPr>
                <w:rFonts w:ascii="Times New Roman" w:eastAsia="DejaVu Sans" w:hAnsi="Times New Roman" w:cs="Times New Roman"/>
                <w:kern w:val="2"/>
                <w:sz w:val="24"/>
                <w:szCs w:val="24"/>
              </w:rPr>
              <w:t>Дата окончания обсуждения проекта</w:t>
            </w:r>
          </w:p>
        </w:tc>
      </w:tr>
      <w:tr w:rsidR="00286BCA" w:rsidRPr="00286BCA" w:rsidTr="00CD480F">
        <w:tc>
          <w:tcPr>
            <w:tcW w:w="686" w:type="dxa"/>
            <w:tcBorders>
              <w:top w:val="single" w:sz="6" w:space="0" w:color="000000"/>
              <w:left w:val="double" w:sz="6" w:space="0" w:color="000000"/>
              <w:bottom w:val="double" w:sz="6" w:space="0" w:color="000000"/>
              <w:right w:val="single" w:sz="6" w:space="0" w:color="000000"/>
            </w:tcBorders>
            <w:hideMark/>
          </w:tcPr>
          <w:p w:rsidR="00286BCA" w:rsidRPr="00286BCA" w:rsidRDefault="00286BCA" w:rsidP="00286BCA">
            <w:pPr>
              <w:suppressLineNumbers/>
              <w:suppressAutoHyphens/>
              <w:spacing w:after="0" w:line="240" w:lineRule="auto"/>
              <w:jc w:val="center"/>
              <w:rPr>
                <w:rFonts w:ascii="Times New Roman" w:eastAsia="DejaVu Sans" w:hAnsi="Times New Roman" w:cs="Times New Roman"/>
                <w:kern w:val="2"/>
                <w:sz w:val="24"/>
                <w:szCs w:val="24"/>
              </w:rPr>
            </w:pPr>
            <w:r w:rsidRPr="00286BCA">
              <w:rPr>
                <w:rFonts w:ascii="Times New Roman" w:eastAsia="DejaVu Sans" w:hAnsi="Times New Roman" w:cs="Times New Roman"/>
                <w:kern w:val="2"/>
                <w:sz w:val="24"/>
                <w:szCs w:val="24"/>
              </w:rPr>
              <w:t>1.</w:t>
            </w:r>
          </w:p>
        </w:tc>
        <w:tc>
          <w:tcPr>
            <w:tcW w:w="5682" w:type="dxa"/>
            <w:tcBorders>
              <w:top w:val="single" w:sz="6" w:space="0" w:color="000000"/>
              <w:left w:val="single" w:sz="6" w:space="0" w:color="000000"/>
              <w:bottom w:val="double" w:sz="6" w:space="0" w:color="000000"/>
              <w:right w:val="single" w:sz="6" w:space="0" w:color="000000"/>
            </w:tcBorders>
            <w:hideMark/>
          </w:tcPr>
          <w:p w:rsidR="00286BCA" w:rsidRPr="00286BCA" w:rsidRDefault="00286BCA" w:rsidP="00F760AB">
            <w:pPr>
              <w:spacing w:after="0" w:line="240" w:lineRule="auto"/>
              <w:jc w:val="both"/>
              <w:rPr>
                <w:rFonts w:ascii="Times New Roman" w:eastAsia="Times New Roman" w:hAnsi="Times New Roman" w:cs="Times New Roman"/>
                <w:sz w:val="24"/>
                <w:szCs w:val="24"/>
              </w:rPr>
            </w:pPr>
            <w:r w:rsidRPr="00286BCA">
              <w:rPr>
                <w:rFonts w:ascii="Times New Roman" w:eastAsia="Times New Roman" w:hAnsi="Times New Roman" w:cs="Times New Roman"/>
                <w:sz w:val="24"/>
                <w:szCs w:val="24"/>
              </w:rPr>
              <w:t xml:space="preserve">Проект решения Совета депутатов </w:t>
            </w:r>
            <w:r w:rsidR="00F760AB">
              <w:rPr>
                <w:rFonts w:ascii="Times New Roman" w:eastAsia="Times New Roman" w:hAnsi="Times New Roman" w:cs="Times New Roman"/>
                <w:sz w:val="24"/>
                <w:szCs w:val="24"/>
              </w:rPr>
              <w:t xml:space="preserve">Поддорского </w:t>
            </w:r>
            <w:r w:rsidRPr="00286BCA">
              <w:rPr>
                <w:rFonts w:ascii="Times New Roman" w:eastAsia="Times New Roman" w:hAnsi="Times New Roman" w:cs="Times New Roman"/>
                <w:sz w:val="24"/>
                <w:szCs w:val="24"/>
              </w:rPr>
              <w:t xml:space="preserve">сельского поселения  </w:t>
            </w:r>
            <w:r w:rsidR="00F760AB">
              <w:rPr>
                <w:rFonts w:ascii="Times New Roman" w:eastAsia="Times New Roman" w:hAnsi="Times New Roman" w:cs="Times New Roman"/>
                <w:sz w:val="24"/>
                <w:szCs w:val="24"/>
              </w:rPr>
              <w:t>Поддорского</w:t>
            </w:r>
            <w:r w:rsidRPr="00286BCA">
              <w:rPr>
                <w:rFonts w:ascii="Times New Roman" w:eastAsia="Times New Roman" w:hAnsi="Times New Roman" w:cs="Times New Roman"/>
                <w:sz w:val="24"/>
                <w:szCs w:val="24"/>
              </w:rPr>
              <w:t xml:space="preserve"> муниципального района «Об утверждении Положения о содержании мест захоронений и организации ритуальных услуг на территории </w:t>
            </w:r>
            <w:r w:rsidR="00F760AB">
              <w:rPr>
                <w:rFonts w:ascii="Times New Roman" w:eastAsia="Times New Roman" w:hAnsi="Times New Roman" w:cs="Times New Roman"/>
                <w:sz w:val="24"/>
                <w:szCs w:val="24"/>
              </w:rPr>
              <w:t xml:space="preserve">Поддорского </w:t>
            </w:r>
            <w:r w:rsidRPr="00286BCA">
              <w:rPr>
                <w:rFonts w:ascii="Times New Roman" w:eastAsia="Times New Roman" w:hAnsi="Times New Roman" w:cs="Times New Roman"/>
                <w:sz w:val="24"/>
                <w:szCs w:val="24"/>
              </w:rPr>
              <w:t>сельского  поселения»</w:t>
            </w:r>
          </w:p>
        </w:tc>
        <w:tc>
          <w:tcPr>
            <w:tcW w:w="1606" w:type="dxa"/>
            <w:tcBorders>
              <w:top w:val="single" w:sz="6" w:space="0" w:color="000000"/>
              <w:left w:val="single" w:sz="6" w:space="0" w:color="000000"/>
              <w:bottom w:val="double" w:sz="6" w:space="0" w:color="000000"/>
              <w:right w:val="single" w:sz="6" w:space="0" w:color="000000"/>
            </w:tcBorders>
            <w:hideMark/>
          </w:tcPr>
          <w:p w:rsidR="00286BCA" w:rsidRPr="00286BCA" w:rsidRDefault="00F760AB" w:rsidP="00F760AB">
            <w:pPr>
              <w:suppressLineNumbers/>
              <w:suppressAutoHyphens/>
              <w:spacing w:after="0" w:line="240" w:lineRule="auto"/>
              <w:jc w:val="center"/>
              <w:rPr>
                <w:rFonts w:ascii="Times New Roman" w:eastAsia="DejaVu Sans" w:hAnsi="Times New Roman" w:cs="Times New Roman"/>
                <w:kern w:val="2"/>
                <w:sz w:val="24"/>
                <w:szCs w:val="24"/>
              </w:rPr>
            </w:pPr>
            <w:r>
              <w:rPr>
                <w:rFonts w:ascii="Times New Roman" w:eastAsia="DejaVu Sans" w:hAnsi="Times New Roman" w:cs="Times New Roman"/>
                <w:kern w:val="2"/>
                <w:sz w:val="24"/>
                <w:szCs w:val="24"/>
              </w:rPr>
              <w:t>15</w:t>
            </w:r>
            <w:r w:rsidR="00286BCA" w:rsidRPr="00286BCA">
              <w:rPr>
                <w:rFonts w:ascii="Times New Roman" w:eastAsia="DejaVu Sans" w:hAnsi="Times New Roman" w:cs="Times New Roman"/>
                <w:kern w:val="2"/>
                <w:sz w:val="24"/>
                <w:szCs w:val="24"/>
              </w:rPr>
              <w:t>.</w:t>
            </w:r>
            <w:r w:rsidR="00286BCA">
              <w:rPr>
                <w:rFonts w:ascii="Times New Roman" w:eastAsia="DejaVu Sans" w:hAnsi="Times New Roman" w:cs="Times New Roman"/>
                <w:kern w:val="2"/>
                <w:sz w:val="24"/>
                <w:szCs w:val="24"/>
              </w:rPr>
              <w:t>11</w:t>
            </w:r>
            <w:r w:rsidR="00286BCA" w:rsidRPr="00286BCA">
              <w:rPr>
                <w:rFonts w:ascii="Times New Roman" w:eastAsia="DejaVu Sans" w:hAnsi="Times New Roman" w:cs="Times New Roman"/>
                <w:kern w:val="2"/>
                <w:sz w:val="24"/>
                <w:szCs w:val="24"/>
              </w:rPr>
              <w:t>.2017</w:t>
            </w:r>
          </w:p>
        </w:tc>
        <w:tc>
          <w:tcPr>
            <w:tcW w:w="1663" w:type="dxa"/>
            <w:tcBorders>
              <w:top w:val="single" w:sz="6" w:space="0" w:color="000000"/>
              <w:left w:val="single" w:sz="6" w:space="0" w:color="000000"/>
              <w:bottom w:val="double" w:sz="6" w:space="0" w:color="000000"/>
              <w:right w:val="double" w:sz="6" w:space="0" w:color="000000"/>
            </w:tcBorders>
          </w:tcPr>
          <w:p w:rsidR="00286BCA" w:rsidRPr="00286BCA" w:rsidRDefault="00F760AB" w:rsidP="00286BCA">
            <w:pPr>
              <w:suppressLineNumbers/>
              <w:suppressAutoHyphens/>
              <w:spacing w:after="0" w:line="240" w:lineRule="auto"/>
              <w:jc w:val="center"/>
              <w:rPr>
                <w:rFonts w:ascii="Times New Roman" w:eastAsia="DejaVu Sans" w:hAnsi="Times New Roman" w:cs="Times New Roman"/>
                <w:kern w:val="2"/>
                <w:sz w:val="24"/>
                <w:szCs w:val="24"/>
              </w:rPr>
            </w:pPr>
            <w:r>
              <w:rPr>
                <w:rFonts w:ascii="Times New Roman" w:eastAsia="DejaVu Sans" w:hAnsi="Times New Roman" w:cs="Times New Roman"/>
                <w:kern w:val="2"/>
                <w:sz w:val="24"/>
                <w:szCs w:val="24"/>
              </w:rPr>
              <w:t>14</w:t>
            </w:r>
            <w:r w:rsidR="00286BCA" w:rsidRPr="00286BCA">
              <w:rPr>
                <w:rFonts w:ascii="Times New Roman" w:eastAsia="DejaVu Sans" w:hAnsi="Times New Roman" w:cs="Times New Roman"/>
                <w:kern w:val="2"/>
                <w:sz w:val="24"/>
                <w:szCs w:val="24"/>
              </w:rPr>
              <w:t>.</w:t>
            </w:r>
            <w:r w:rsidR="00286BCA" w:rsidRPr="00286BCA">
              <w:rPr>
                <w:rFonts w:ascii="Times New Roman" w:eastAsia="DejaVu Sans" w:hAnsi="Times New Roman" w:cs="Times New Roman"/>
                <w:kern w:val="2"/>
                <w:sz w:val="24"/>
                <w:szCs w:val="24"/>
                <w:lang w:val="en-US"/>
              </w:rPr>
              <w:t>1</w:t>
            </w:r>
            <w:r w:rsidR="000F5436">
              <w:rPr>
                <w:rFonts w:ascii="Times New Roman" w:eastAsia="DejaVu Sans" w:hAnsi="Times New Roman" w:cs="Times New Roman"/>
                <w:kern w:val="2"/>
                <w:sz w:val="24"/>
                <w:szCs w:val="24"/>
                <w:lang w:val="en-US"/>
              </w:rPr>
              <w:t>2</w:t>
            </w:r>
            <w:r w:rsidR="00286BCA" w:rsidRPr="00286BCA">
              <w:rPr>
                <w:rFonts w:ascii="Times New Roman" w:eastAsia="DejaVu Sans" w:hAnsi="Times New Roman" w:cs="Times New Roman"/>
                <w:kern w:val="2"/>
                <w:sz w:val="24"/>
                <w:szCs w:val="24"/>
              </w:rPr>
              <w:t>.2017</w:t>
            </w:r>
          </w:p>
          <w:p w:rsidR="00286BCA" w:rsidRPr="00286BCA" w:rsidRDefault="00286BCA" w:rsidP="00286BCA">
            <w:pPr>
              <w:suppressLineNumbers/>
              <w:suppressAutoHyphens/>
              <w:spacing w:after="0" w:line="240" w:lineRule="auto"/>
              <w:jc w:val="center"/>
              <w:rPr>
                <w:rFonts w:ascii="Times New Roman" w:eastAsia="DejaVu Sans" w:hAnsi="Times New Roman" w:cs="Times New Roman"/>
                <w:kern w:val="2"/>
                <w:sz w:val="24"/>
                <w:szCs w:val="24"/>
              </w:rPr>
            </w:pPr>
          </w:p>
        </w:tc>
      </w:tr>
    </w:tbl>
    <w:p w:rsidR="00286BCA" w:rsidRPr="00286BCA" w:rsidRDefault="00286BCA" w:rsidP="00286BCA">
      <w:pPr>
        <w:spacing w:after="0" w:line="240" w:lineRule="auto"/>
        <w:rPr>
          <w:rFonts w:ascii="Times New Roman" w:eastAsia="Calibri" w:hAnsi="Times New Roman" w:cs="Times New Roman"/>
          <w:sz w:val="28"/>
          <w:lang w:eastAsia="ru-RU"/>
        </w:rPr>
      </w:pPr>
    </w:p>
    <w:p w:rsidR="00286BCA" w:rsidRDefault="00286BCA" w:rsidP="00633DBC">
      <w:pPr>
        <w:spacing w:after="0" w:line="240" w:lineRule="auto"/>
        <w:jc w:val="center"/>
        <w:rPr>
          <w:rFonts w:ascii="Times New Roman" w:eastAsia="Calibri" w:hAnsi="Times New Roman" w:cs="Times New Roman"/>
          <w:sz w:val="28"/>
          <w:lang w:eastAsia="ru-RU"/>
        </w:rPr>
      </w:pPr>
    </w:p>
    <w:p w:rsidR="00F760AB" w:rsidRDefault="00F760AB" w:rsidP="00633DBC">
      <w:pPr>
        <w:spacing w:after="0" w:line="240" w:lineRule="auto"/>
        <w:jc w:val="center"/>
        <w:rPr>
          <w:rFonts w:ascii="Times New Roman" w:eastAsia="Calibri" w:hAnsi="Times New Roman" w:cs="Times New Roman"/>
          <w:sz w:val="28"/>
          <w:lang w:eastAsia="ru-RU"/>
        </w:rPr>
      </w:pPr>
    </w:p>
    <w:p w:rsidR="00286BCA" w:rsidRDefault="00286BCA" w:rsidP="00633DBC">
      <w:pPr>
        <w:spacing w:after="0" w:line="240" w:lineRule="auto"/>
        <w:jc w:val="center"/>
        <w:rPr>
          <w:rFonts w:ascii="Times New Roman" w:eastAsia="Calibri" w:hAnsi="Times New Roman" w:cs="Times New Roman"/>
          <w:sz w:val="28"/>
          <w:lang w:eastAsia="ru-RU"/>
        </w:rPr>
      </w:pPr>
    </w:p>
    <w:p w:rsidR="00633DBC" w:rsidRPr="00633DBC" w:rsidRDefault="00633DBC" w:rsidP="00633DBC">
      <w:pPr>
        <w:spacing w:after="0" w:line="240" w:lineRule="auto"/>
        <w:jc w:val="center"/>
        <w:rPr>
          <w:rFonts w:ascii="Times New Roman" w:eastAsia="Calibri" w:hAnsi="Times New Roman" w:cs="Times New Roman"/>
          <w:sz w:val="28"/>
          <w:lang w:eastAsia="ru-RU"/>
        </w:rPr>
      </w:pPr>
      <w:r w:rsidRPr="00633DBC">
        <w:rPr>
          <w:rFonts w:ascii="Times New Roman" w:eastAsia="Calibri" w:hAnsi="Times New Roman" w:cs="Times New Roman"/>
          <w:sz w:val="28"/>
          <w:lang w:eastAsia="ru-RU"/>
        </w:rPr>
        <w:lastRenderedPageBreak/>
        <w:t>Проект</w:t>
      </w:r>
    </w:p>
    <w:p w:rsidR="00633DBC" w:rsidRPr="00633DBC" w:rsidRDefault="00633DBC" w:rsidP="00633DBC">
      <w:pPr>
        <w:spacing w:after="0" w:line="240" w:lineRule="auto"/>
        <w:jc w:val="center"/>
        <w:rPr>
          <w:rFonts w:ascii="Times New Roman" w:eastAsia="Calibri" w:hAnsi="Times New Roman" w:cs="Times New Roman"/>
          <w:sz w:val="28"/>
          <w:lang w:eastAsia="ru-RU"/>
        </w:rPr>
      </w:pPr>
    </w:p>
    <w:p w:rsidR="00633DBC" w:rsidRPr="00633DBC" w:rsidRDefault="00633DBC" w:rsidP="00633DBC">
      <w:pPr>
        <w:suppressAutoHyphens/>
        <w:spacing w:after="0" w:line="240" w:lineRule="auto"/>
        <w:jc w:val="center"/>
        <w:rPr>
          <w:rFonts w:ascii="Times New Roman" w:eastAsia="Times New Roman" w:hAnsi="Times New Roman" w:cs="Times New Roman"/>
          <w:sz w:val="28"/>
          <w:szCs w:val="24"/>
          <w:lang w:eastAsia="ru-RU"/>
        </w:rPr>
      </w:pPr>
      <w:r w:rsidRPr="00633DBC">
        <w:rPr>
          <w:rFonts w:ascii="Times New Roman" w:eastAsia="Times New Roman" w:hAnsi="Times New Roman" w:cs="Times New Roman"/>
          <w:sz w:val="28"/>
          <w:szCs w:val="24"/>
          <w:lang w:eastAsia="ru-RU"/>
        </w:rPr>
        <w:t>Российская Федерация</w:t>
      </w:r>
    </w:p>
    <w:p w:rsidR="00633DBC" w:rsidRPr="00633DBC" w:rsidRDefault="00633DBC" w:rsidP="00633DBC">
      <w:pPr>
        <w:keepNext/>
        <w:suppressAutoHyphens/>
        <w:spacing w:after="0" w:line="240" w:lineRule="auto"/>
        <w:jc w:val="center"/>
        <w:outlineLvl w:val="6"/>
        <w:rPr>
          <w:rFonts w:ascii="Times New Roman" w:eastAsia="Times New Roman" w:hAnsi="Times New Roman" w:cs="Times New Roman"/>
          <w:sz w:val="28"/>
          <w:szCs w:val="24"/>
          <w:lang w:eastAsia="ru-RU"/>
        </w:rPr>
      </w:pPr>
      <w:r w:rsidRPr="00633DBC">
        <w:rPr>
          <w:rFonts w:ascii="Times New Roman" w:eastAsia="Times New Roman" w:hAnsi="Times New Roman" w:cs="Times New Roman"/>
          <w:sz w:val="28"/>
          <w:szCs w:val="24"/>
          <w:lang w:eastAsia="ru-RU"/>
        </w:rPr>
        <w:t xml:space="preserve"> Новгородская область</w:t>
      </w:r>
    </w:p>
    <w:p w:rsidR="00633DBC" w:rsidRPr="00633DBC" w:rsidRDefault="00633DBC" w:rsidP="00633DBC">
      <w:pPr>
        <w:suppressAutoHyphens/>
        <w:spacing w:after="0" w:line="240" w:lineRule="auto"/>
        <w:rPr>
          <w:rFonts w:ascii="Times New Roman" w:eastAsia="Times New Roman" w:hAnsi="Times New Roman" w:cs="Times New Roman"/>
          <w:sz w:val="24"/>
          <w:szCs w:val="24"/>
          <w:lang w:eastAsia="ru-RU"/>
        </w:rPr>
      </w:pPr>
    </w:p>
    <w:p w:rsidR="00633DBC" w:rsidRPr="00633DBC" w:rsidRDefault="00633DBC" w:rsidP="00633DBC">
      <w:pPr>
        <w:keepNext/>
        <w:suppressAutoHyphens/>
        <w:spacing w:after="0" w:line="240" w:lineRule="auto"/>
        <w:jc w:val="center"/>
        <w:outlineLvl w:val="6"/>
        <w:rPr>
          <w:rFonts w:ascii="Times New Roman" w:eastAsia="Times New Roman" w:hAnsi="Times New Roman" w:cs="Times New Roman"/>
          <w:sz w:val="28"/>
          <w:szCs w:val="24"/>
          <w:lang w:eastAsia="ru-RU"/>
        </w:rPr>
      </w:pPr>
      <w:r w:rsidRPr="00633DBC">
        <w:rPr>
          <w:rFonts w:ascii="Times New Roman" w:eastAsia="Times New Roman" w:hAnsi="Times New Roman" w:cs="Times New Roman"/>
          <w:sz w:val="28"/>
          <w:szCs w:val="24"/>
          <w:lang w:eastAsia="ru-RU"/>
        </w:rPr>
        <w:t xml:space="preserve">АДМИНИСТРАЦИЯ </w:t>
      </w:r>
      <w:r w:rsidR="00F760AB">
        <w:rPr>
          <w:rFonts w:ascii="Times New Roman" w:eastAsia="Times New Roman" w:hAnsi="Times New Roman" w:cs="Times New Roman"/>
          <w:sz w:val="28"/>
          <w:szCs w:val="24"/>
          <w:lang w:eastAsia="ru-RU"/>
        </w:rPr>
        <w:t>ПОДДОРСКОГО</w:t>
      </w:r>
      <w:r w:rsidRPr="00633DBC">
        <w:rPr>
          <w:rFonts w:ascii="Times New Roman" w:eastAsia="Times New Roman" w:hAnsi="Times New Roman" w:cs="Times New Roman"/>
          <w:sz w:val="28"/>
          <w:szCs w:val="24"/>
          <w:lang w:eastAsia="ru-RU"/>
        </w:rPr>
        <w:t xml:space="preserve"> МУНИЦИПАЛЬНОГО РАЙОНА</w:t>
      </w:r>
    </w:p>
    <w:p w:rsidR="00633DBC" w:rsidRPr="00633DBC" w:rsidRDefault="00633DBC" w:rsidP="00633DBC">
      <w:pPr>
        <w:suppressAutoHyphens/>
        <w:spacing w:after="0" w:line="240" w:lineRule="auto"/>
        <w:rPr>
          <w:rFonts w:ascii="Times New Roman" w:eastAsia="Times New Roman" w:hAnsi="Times New Roman" w:cs="Times New Roman"/>
          <w:sz w:val="24"/>
          <w:szCs w:val="24"/>
          <w:lang w:eastAsia="ru-RU"/>
        </w:rPr>
      </w:pPr>
    </w:p>
    <w:p w:rsidR="00633DBC" w:rsidRPr="00633DBC" w:rsidRDefault="00633DBC" w:rsidP="00633DBC">
      <w:pPr>
        <w:keepNext/>
        <w:suppressAutoHyphens/>
        <w:spacing w:after="0" w:line="240" w:lineRule="auto"/>
        <w:jc w:val="center"/>
        <w:outlineLvl w:val="0"/>
        <w:rPr>
          <w:rFonts w:ascii="Times New Roman" w:eastAsia="Times New Roman" w:hAnsi="Times New Roman" w:cs="Times New Roman"/>
          <w:bCs/>
          <w:sz w:val="28"/>
          <w:szCs w:val="24"/>
          <w:lang w:eastAsia="ru-RU"/>
        </w:rPr>
      </w:pPr>
      <w:proofErr w:type="gramStart"/>
      <w:r w:rsidRPr="00633DBC">
        <w:rPr>
          <w:rFonts w:ascii="Times New Roman" w:eastAsia="Times New Roman" w:hAnsi="Times New Roman" w:cs="Times New Roman"/>
          <w:bCs/>
          <w:sz w:val="28"/>
          <w:szCs w:val="24"/>
          <w:lang w:eastAsia="ru-RU"/>
        </w:rPr>
        <w:t>Р</w:t>
      </w:r>
      <w:proofErr w:type="gramEnd"/>
      <w:r w:rsidRPr="00633DBC">
        <w:rPr>
          <w:rFonts w:ascii="Times New Roman" w:eastAsia="Times New Roman" w:hAnsi="Times New Roman" w:cs="Times New Roman"/>
          <w:bCs/>
          <w:sz w:val="28"/>
          <w:szCs w:val="24"/>
          <w:lang w:eastAsia="ru-RU"/>
        </w:rPr>
        <w:t xml:space="preserve"> А С П О Р Я Ж Е Н И Е</w:t>
      </w:r>
    </w:p>
    <w:p w:rsidR="00633DBC" w:rsidRPr="00633DBC" w:rsidRDefault="00633DBC" w:rsidP="00633DBC">
      <w:pPr>
        <w:suppressAutoHyphens/>
        <w:spacing w:after="0" w:line="240" w:lineRule="auto"/>
        <w:rPr>
          <w:rFonts w:ascii="Times New Roman" w:eastAsia="Times New Roman" w:hAnsi="Times New Roman" w:cs="Times New Roman"/>
          <w:b/>
          <w:bCs/>
          <w:sz w:val="28"/>
          <w:szCs w:val="24"/>
          <w:lang w:eastAsia="ru-RU"/>
        </w:rPr>
      </w:pPr>
    </w:p>
    <w:p w:rsidR="00633DBC" w:rsidRPr="00633DBC" w:rsidRDefault="00633DBC" w:rsidP="00633DBC">
      <w:pPr>
        <w:suppressAutoHyphens/>
        <w:spacing w:after="0" w:line="240" w:lineRule="auto"/>
        <w:rPr>
          <w:rFonts w:ascii="Times New Roman" w:eastAsia="Times New Roman" w:hAnsi="Times New Roman" w:cs="Times New Roman"/>
          <w:sz w:val="28"/>
          <w:szCs w:val="24"/>
          <w:lang w:eastAsia="ru-RU"/>
        </w:rPr>
      </w:pPr>
      <w:r w:rsidRPr="00633DBC">
        <w:rPr>
          <w:rFonts w:ascii="Times New Roman" w:eastAsia="Times New Roman" w:hAnsi="Times New Roman" w:cs="Times New Roman"/>
          <w:sz w:val="28"/>
          <w:szCs w:val="24"/>
          <w:lang w:eastAsia="ru-RU"/>
        </w:rPr>
        <w:t xml:space="preserve">от       .2017     №  </w:t>
      </w:r>
    </w:p>
    <w:p w:rsidR="00633DBC" w:rsidRPr="00633DBC" w:rsidRDefault="00F760AB" w:rsidP="00633DBC">
      <w:pPr>
        <w:suppressAutoHyphen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Поддорье</w:t>
      </w:r>
    </w:p>
    <w:p w:rsidR="00633DBC" w:rsidRPr="00633DBC" w:rsidRDefault="00633DBC" w:rsidP="00633DBC">
      <w:pPr>
        <w:keepNext/>
        <w:tabs>
          <w:tab w:val="left" w:pos="708"/>
        </w:tabs>
        <w:suppressAutoHyphens/>
        <w:spacing w:after="0" w:line="240" w:lineRule="auto"/>
        <w:ind w:left="432" w:hanging="432"/>
        <w:jc w:val="both"/>
        <w:outlineLvl w:val="0"/>
        <w:rPr>
          <w:rFonts w:ascii="Times New Roman" w:eastAsia="Times New Roman" w:hAnsi="Times New Roman" w:cs="Times New Roman"/>
          <w:b/>
          <w:sz w:val="24"/>
          <w:szCs w:val="24"/>
          <w:lang w:eastAsia="ar-SA"/>
        </w:rPr>
      </w:pPr>
    </w:p>
    <w:p w:rsidR="00633DBC" w:rsidRPr="00633DBC" w:rsidRDefault="00633DBC" w:rsidP="00633DBC">
      <w:pPr>
        <w:suppressAutoHyphens/>
        <w:spacing w:after="0" w:line="240" w:lineRule="auto"/>
        <w:rPr>
          <w:rFonts w:ascii="Times New Roman" w:eastAsia="Times New Roman" w:hAnsi="Times New Roman" w:cs="Times New Roman"/>
          <w:sz w:val="24"/>
          <w:szCs w:val="24"/>
          <w:lang w:eastAsia="ar-SA"/>
        </w:rPr>
      </w:pPr>
    </w:p>
    <w:p w:rsidR="00633DBC" w:rsidRPr="00633DBC" w:rsidRDefault="00633DBC" w:rsidP="00633DBC">
      <w:pPr>
        <w:tabs>
          <w:tab w:val="left" w:pos="5529"/>
        </w:tabs>
        <w:suppressAutoHyphens/>
        <w:spacing w:after="0" w:line="240" w:lineRule="auto"/>
        <w:ind w:right="4110"/>
        <w:jc w:val="both"/>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 xml:space="preserve">О внесении на рассмотрение Совета депутатов </w:t>
      </w:r>
      <w:r w:rsidR="00F760AB">
        <w:rPr>
          <w:rFonts w:ascii="Times New Roman" w:eastAsia="Times New Roman" w:hAnsi="Times New Roman" w:cs="Times New Roman"/>
          <w:sz w:val="28"/>
          <w:szCs w:val="28"/>
          <w:lang w:eastAsia="ar-SA"/>
        </w:rPr>
        <w:t xml:space="preserve">Поддорского </w:t>
      </w:r>
      <w:r w:rsidRPr="00633DBC">
        <w:rPr>
          <w:rFonts w:ascii="Times New Roman" w:eastAsia="Times New Roman" w:hAnsi="Times New Roman" w:cs="Times New Roman"/>
          <w:sz w:val="28"/>
          <w:szCs w:val="28"/>
          <w:lang w:eastAsia="ar-SA"/>
        </w:rPr>
        <w:t>сельского поселения</w:t>
      </w:r>
      <w:r w:rsidR="00F760AB">
        <w:rPr>
          <w:rFonts w:ascii="Times New Roman" w:eastAsia="Times New Roman" w:hAnsi="Times New Roman" w:cs="Times New Roman"/>
          <w:sz w:val="28"/>
          <w:szCs w:val="28"/>
          <w:lang w:eastAsia="ar-SA"/>
        </w:rPr>
        <w:t xml:space="preserve"> </w:t>
      </w:r>
      <w:r w:rsidRPr="00633DBC">
        <w:rPr>
          <w:rFonts w:ascii="Times New Roman" w:eastAsia="Times New Roman" w:hAnsi="Times New Roman" w:cs="Times New Roman"/>
          <w:sz w:val="28"/>
          <w:szCs w:val="28"/>
          <w:lang w:eastAsia="ar-SA"/>
        </w:rPr>
        <w:t>проекта решения «</w:t>
      </w:r>
      <w:r w:rsidR="0026368D" w:rsidRPr="0026368D">
        <w:rPr>
          <w:rFonts w:ascii="Times New Roman" w:eastAsia="Times New Roman" w:hAnsi="Times New Roman" w:cs="Times New Roman"/>
          <w:sz w:val="28"/>
          <w:szCs w:val="28"/>
          <w:lang w:eastAsia="ar-SA"/>
        </w:rPr>
        <w:t xml:space="preserve">Об утверждении </w:t>
      </w:r>
      <w:bookmarkStart w:id="0" w:name="_GoBack"/>
      <w:r w:rsidR="0026368D" w:rsidRPr="0026368D">
        <w:rPr>
          <w:rFonts w:ascii="Times New Roman" w:eastAsia="Times New Roman" w:hAnsi="Times New Roman" w:cs="Times New Roman"/>
          <w:sz w:val="28"/>
          <w:szCs w:val="28"/>
          <w:lang w:eastAsia="ar-SA"/>
        </w:rPr>
        <w:t xml:space="preserve">Положения о содержании мест захоронений и организации ритуальных услуг на территории  </w:t>
      </w:r>
      <w:r w:rsidR="00F760AB">
        <w:rPr>
          <w:rFonts w:ascii="Times New Roman" w:eastAsia="Times New Roman" w:hAnsi="Times New Roman" w:cs="Times New Roman"/>
          <w:sz w:val="28"/>
          <w:szCs w:val="28"/>
          <w:lang w:eastAsia="ar-SA"/>
        </w:rPr>
        <w:t xml:space="preserve">Поддорского </w:t>
      </w:r>
      <w:r w:rsidR="0026368D" w:rsidRPr="0026368D">
        <w:rPr>
          <w:rFonts w:ascii="Times New Roman" w:eastAsia="Times New Roman" w:hAnsi="Times New Roman" w:cs="Times New Roman"/>
          <w:sz w:val="28"/>
          <w:szCs w:val="28"/>
          <w:lang w:eastAsia="ar-SA"/>
        </w:rPr>
        <w:t xml:space="preserve">сельского  </w:t>
      </w:r>
      <w:bookmarkEnd w:id="0"/>
      <w:r w:rsidR="00F760AB">
        <w:rPr>
          <w:rFonts w:ascii="Times New Roman" w:eastAsia="Times New Roman" w:hAnsi="Times New Roman" w:cs="Times New Roman"/>
          <w:sz w:val="28"/>
          <w:szCs w:val="28"/>
          <w:lang w:eastAsia="ar-SA"/>
        </w:rPr>
        <w:t>поселения</w:t>
      </w:r>
      <w:r w:rsidRPr="00633DBC">
        <w:rPr>
          <w:rFonts w:ascii="Times New Roman" w:eastAsia="Times New Roman" w:hAnsi="Times New Roman" w:cs="Times New Roman"/>
          <w:sz w:val="28"/>
          <w:szCs w:val="28"/>
          <w:lang w:eastAsia="ar-SA"/>
        </w:rPr>
        <w:t>»</w:t>
      </w:r>
    </w:p>
    <w:p w:rsidR="00633DBC" w:rsidRPr="00633DBC" w:rsidRDefault="00633DBC" w:rsidP="00633DBC">
      <w:pPr>
        <w:suppressAutoHyphens/>
        <w:spacing w:after="0"/>
        <w:ind w:right="-108"/>
        <w:rPr>
          <w:rFonts w:ascii="Times New Roman" w:eastAsia="Times New Roman" w:hAnsi="Times New Roman" w:cs="Times New Roman"/>
          <w:sz w:val="28"/>
          <w:szCs w:val="24"/>
          <w:lang w:eastAsia="ar-SA"/>
        </w:rPr>
      </w:pPr>
    </w:p>
    <w:p w:rsidR="00633DBC" w:rsidRPr="00633DBC" w:rsidRDefault="00633DBC" w:rsidP="00633DBC">
      <w:pPr>
        <w:suppressAutoHyphens/>
        <w:spacing w:after="0"/>
        <w:ind w:right="-108"/>
        <w:jc w:val="both"/>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4"/>
          <w:lang w:eastAsia="ar-SA"/>
        </w:rPr>
        <w:t xml:space="preserve">     Внести на рассмотрение </w:t>
      </w:r>
      <w:r w:rsidRPr="00633DBC">
        <w:rPr>
          <w:rFonts w:ascii="Times New Roman" w:eastAsia="Times New Roman" w:hAnsi="Times New Roman" w:cs="Times New Roman"/>
          <w:sz w:val="28"/>
          <w:szCs w:val="28"/>
          <w:lang w:eastAsia="ar-SA"/>
        </w:rPr>
        <w:t xml:space="preserve">Совета депутатов </w:t>
      </w:r>
      <w:r w:rsidR="00F760AB">
        <w:rPr>
          <w:rFonts w:ascii="Times New Roman" w:eastAsia="Times New Roman" w:hAnsi="Times New Roman" w:cs="Times New Roman"/>
          <w:sz w:val="28"/>
          <w:szCs w:val="28"/>
          <w:lang w:eastAsia="ar-SA"/>
        </w:rPr>
        <w:t xml:space="preserve">Поддорского </w:t>
      </w:r>
      <w:r w:rsidRPr="00633DBC">
        <w:rPr>
          <w:rFonts w:ascii="Times New Roman" w:eastAsia="Times New Roman" w:hAnsi="Times New Roman" w:cs="Times New Roman"/>
          <w:sz w:val="28"/>
          <w:szCs w:val="28"/>
          <w:lang w:eastAsia="ar-SA"/>
        </w:rPr>
        <w:t>сельского поселения т проект решения</w:t>
      </w:r>
      <w:r w:rsidR="00F760AB">
        <w:rPr>
          <w:rFonts w:ascii="Times New Roman" w:eastAsia="Times New Roman" w:hAnsi="Times New Roman" w:cs="Times New Roman"/>
          <w:sz w:val="28"/>
          <w:szCs w:val="28"/>
          <w:lang w:eastAsia="ar-SA"/>
        </w:rPr>
        <w:t xml:space="preserve"> </w:t>
      </w:r>
      <w:r w:rsidRPr="00633DBC">
        <w:rPr>
          <w:rFonts w:ascii="Times New Roman" w:eastAsia="Times New Roman" w:hAnsi="Times New Roman" w:cs="Times New Roman"/>
          <w:sz w:val="28"/>
          <w:szCs w:val="28"/>
          <w:lang w:eastAsia="ar-SA"/>
        </w:rPr>
        <w:t>«</w:t>
      </w:r>
      <w:r w:rsidR="0026368D" w:rsidRPr="0026368D">
        <w:rPr>
          <w:rFonts w:ascii="Times New Roman" w:eastAsia="Times New Roman" w:hAnsi="Times New Roman" w:cs="Times New Roman"/>
          <w:sz w:val="28"/>
          <w:szCs w:val="28"/>
          <w:lang w:eastAsia="ar-SA"/>
        </w:rPr>
        <w:t xml:space="preserve">Об утверждении Положения о содержании мест захоронений и организации ритуальных услуг на территории  </w:t>
      </w:r>
      <w:r w:rsidR="00F760AB">
        <w:rPr>
          <w:rFonts w:ascii="Times New Roman" w:eastAsia="Times New Roman" w:hAnsi="Times New Roman" w:cs="Times New Roman"/>
          <w:sz w:val="28"/>
          <w:szCs w:val="28"/>
          <w:lang w:eastAsia="ar-SA"/>
        </w:rPr>
        <w:t xml:space="preserve">Поддорского </w:t>
      </w:r>
      <w:r w:rsidR="0026368D" w:rsidRPr="0026368D">
        <w:rPr>
          <w:rFonts w:ascii="Times New Roman" w:eastAsia="Times New Roman" w:hAnsi="Times New Roman" w:cs="Times New Roman"/>
          <w:sz w:val="28"/>
          <w:szCs w:val="28"/>
          <w:lang w:eastAsia="ar-SA"/>
        </w:rPr>
        <w:t>сельского  поселения</w:t>
      </w:r>
      <w:r w:rsidRPr="00633DBC">
        <w:rPr>
          <w:rFonts w:ascii="Times New Roman" w:eastAsia="Times New Roman" w:hAnsi="Times New Roman" w:cs="Times New Roman"/>
          <w:sz w:val="28"/>
          <w:szCs w:val="28"/>
          <w:lang w:eastAsia="ar-SA"/>
        </w:rPr>
        <w:t>»</w:t>
      </w:r>
    </w:p>
    <w:p w:rsidR="00633DBC" w:rsidRPr="00633DBC" w:rsidRDefault="00633DBC" w:rsidP="00633DBC">
      <w:pPr>
        <w:suppressAutoHyphens/>
        <w:spacing w:after="0" w:line="240" w:lineRule="auto"/>
        <w:jc w:val="both"/>
        <w:rPr>
          <w:rFonts w:ascii="Times New Roman" w:eastAsia="Times New Roman" w:hAnsi="Times New Roman" w:cs="Times New Roman"/>
          <w:sz w:val="28"/>
          <w:szCs w:val="28"/>
          <w:lang w:eastAsia="ar-SA"/>
        </w:rPr>
      </w:pPr>
    </w:p>
    <w:p w:rsidR="00633DBC" w:rsidRPr="00633DBC" w:rsidRDefault="00633DBC" w:rsidP="00633DBC">
      <w:pPr>
        <w:spacing w:after="0" w:line="240" w:lineRule="auto"/>
        <w:jc w:val="both"/>
        <w:rPr>
          <w:rFonts w:ascii="Times New Roman" w:eastAsia="Times New Roman" w:hAnsi="Times New Roman" w:cs="Times New Roman"/>
          <w:sz w:val="28"/>
          <w:szCs w:val="24"/>
          <w:lang w:eastAsia="ru-RU"/>
        </w:rPr>
      </w:pPr>
      <w:r w:rsidRPr="00633DBC">
        <w:rPr>
          <w:rFonts w:ascii="Times New Roman" w:eastAsia="Times New Roman" w:hAnsi="Times New Roman" w:cs="Times New Roman"/>
          <w:sz w:val="28"/>
          <w:szCs w:val="24"/>
          <w:lang w:eastAsia="ru-RU"/>
        </w:rPr>
        <w:t xml:space="preserve">Глава </w:t>
      </w:r>
      <w:r w:rsidR="00F760AB">
        <w:rPr>
          <w:rFonts w:ascii="Times New Roman" w:eastAsia="Times New Roman" w:hAnsi="Times New Roman" w:cs="Times New Roman"/>
          <w:sz w:val="28"/>
          <w:szCs w:val="24"/>
          <w:lang w:eastAsia="ru-RU"/>
        </w:rPr>
        <w:t>муниципального района</w:t>
      </w:r>
      <w:r w:rsidRPr="00633DBC">
        <w:rPr>
          <w:rFonts w:ascii="Times New Roman" w:eastAsia="Times New Roman" w:hAnsi="Times New Roman" w:cs="Times New Roman"/>
          <w:sz w:val="28"/>
          <w:szCs w:val="24"/>
          <w:lang w:eastAsia="ru-RU"/>
        </w:rPr>
        <w:t xml:space="preserve">                                     </w:t>
      </w:r>
      <w:r w:rsidR="00F760AB">
        <w:rPr>
          <w:rFonts w:ascii="Times New Roman" w:eastAsia="Times New Roman" w:hAnsi="Times New Roman" w:cs="Times New Roman"/>
          <w:sz w:val="28"/>
          <w:szCs w:val="24"/>
          <w:lang w:eastAsia="ru-RU"/>
        </w:rPr>
        <w:t xml:space="preserve">               Е.В. Панина</w:t>
      </w:r>
      <w:r w:rsidRPr="00633DBC">
        <w:rPr>
          <w:rFonts w:ascii="Times New Roman" w:eastAsia="Times New Roman" w:hAnsi="Times New Roman" w:cs="Times New Roman"/>
          <w:sz w:val="28"/>
          <w:szCs w:val="24"/>
          <w:lang w:eastAsia="ru-RU"/>
        </w:rPr>
        <w:t xml:space="preserve">                       </w:t>
      </w:r>
    </w:p>
    <w:p w:rsidR="00633DBC" w:rsidRPr="00633DBC" w:rsidRDefault="00633DBC" w:rsidP="00633DBC">
      <w:pPr>
        <w:spacing w:after="0" w:line="240" w:lineRule="auto"/>
        <w:jc w:val="both"/>
        <w:rPr>
          <w:rFonts w:ascii="Times New Roman" w:eastAsia="Times New Roman" w:hAnsi="Times New Roman" w:cs="Times New Roman"/>
          <w:sz w:val="28"/>
          <w:szCs w:val="24"/>
          <w:lang w:eastAsia="ru-RU"/>
        </w:rPr>
      </w:pPr>
    </w:p>
    <w:p w:rsidR="00633DBC" w:rsidRPr="00633DBC" w:rsidRDefault="00633DBC" w:rsidP="00633DBC">
      <w:pPr>
        <w:spacing w:after="0" w:line="240" w:lineRule="auto"/>
        <w:jc w:val="both"/>
        <w:rPr>
          <w:rFonts w:ascii="Times New Roman" w:eastAsia="Times New Roman" w:hAnsi="Times New Roman" w:cs="Times New Roman"/>
          <w:sz w:val="28"/>
          <w:szCs w:val="24"/>
          <w:lang w:eastAsia="ru-RU"/>
        </w:rPr>
      </w:pPr>
    </w:p>
    <w:p w:rsidR="00633DBC" w:rsidRPr="00633DBC" w:rsidRDefault="00633DBC" w:rsidP="00633DBC">
      <w:pPr>
        <w:spacing w:after="0" w:line="240" w:lineRule="auto"/>
        <w:jc w:val="both"/>
        <w:rPr>
          <w:rFonts w:ascii="Times New Roman" w:eastAsia="Times New Roman" w:hAnsi="Times New Roman" w:cs="Times New Roman"/>
          <w:sz w:val="28"/>
          <w:szCs w:val="24"/>
          <w:lang w:eastAsia="ru-RU"/>
        </w:rPr>
      </w:pPr>
    </w:p>
    <w:p w:rsidR="00B972B0" w:rsidRPr="00B972B0" w:rsidRDefault="00B972B0" w:rsidP="00B972B0">
      <w:pPr>
        <w:spacing w:line="240" w:lineRule="auto"/>
        <w:ind w:firstLine="709"/>
        <w:jc w:val="both"/>
        <w:rPr>
          <w:rFonts w:ascii="Times New Roman" w:hAnsi="Times New Roman" w:cs="Times New Roman"/>
          <w:sz w:val="28"/>
          <w:szCs w:val="28"/>
        </w:rPr>
      </w:pPr>
      <w:r w:rsidRPr="00B972B0">
        <w:rPr>
          <w:rFonts w:ascii="Times New Roman" w:hAnsi="Times New Roman" w:cs="Times New Roman"/>
          <w:sz w:val="28"/>
          <w:szCs w:val="28"/>
        </w:rPr>
        <w:t>Проект подготовила и завизировала служащий 1 категории  В.И. Иванова</w:t>
      </w:r>
    </w:p>
    <w:p w:rsidR="00B972B0" w:rsidRPr="00B972B0" w:rsidRDefault="00B972B0" w:rsidP="00B972B0">
      <w:pPr>
        <w:tabs>
          <w:tab w:val="left" w:pos="360"/>
        </w:tabs>
        <w:spacing w:line="240" w:lineRule="auto"/>
        <w:jc w:val="both"/>
        <w:rPr>
          <w:rFonts w:ascii="Times New Roman" w:hAnsi="Times New Roman" w:cs="Times New Roman"/>
          <w:sz w:val="28"/>
          <w:szCs w:val="28"/>
        </w:rPr>
      </w:pPr>
      <w:r w:rsidRPr="00B972B0">
        <w:rPr>
          <w:rFonts w:ascii="Times New Roman" w:hAnsi="Times New Roman" w:cs="Times New Roman"/>
          <w:sz w:val="28"/>
          <w:szCs w:val="28"/>
        </w:rPr>
        <w:t>Согласовано:</w:t>
      </w:r>
    </w:p>
    <w:p w:rsidR="00B972B0" w:rsidRPr="00B972B0" w:rsidRDefault="00B972B0" w:rsidP="00B972B0">
      <w:pPr>
        <w:tabs>
          <w:tab w:val="left" w:pos="360"/>
        </w:tabs>
        <w:spacing w:line="240" w:lineRule="auto"/>
        <w:jc w:val="both"/>
        <w:rPr>
          <w:rFonts w:ascii="Times New Roman" w:hAnsi="Times New Roman" w:cs="Times New Roman"/>
          <w:sz w:val="28"/>
          <w:szCs w:val="28"/>
        </w:rPr>
      </w:pPr>
      <w:r w:rsidRPr="00B972B0">
        <w:rPr>
          <w:rFonts w:ascii="Times New Roman" w:hAnsi="Times New Roman" w:cs="Times New Roman"/>
          <w:sz w:val="28"/>
          <w:szCs w:val="28"/>
        </w:rPr>
        <w:t>Глав</w:t>
      </w:r>
      <w:r>
        <w:rPr>
          <w:rFonts w:ascii="Times New Roman" w:hAnsi="Times New Roman" w:cs="Times New Roman"/>
          <w:sz w:val="28"/>
          <w:szCs w:val="28"/>
        </w:rPr>
        <w:t>а</w:t>
      </w:r>
      <w:r w:rsidRPr="00B972B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sidRPr="00B972B0">
        <w:rPr>
          <w:rFonts w:ascii="Times New Roman" w:hAnsi="Times New Roman" w:cs="Times New Roman"/>
          <w:sz w:val="28"/>
          <w:szCs w:val="28"/>
        </w:rPr>
        <w:t>Е.В. Панина</w:t>
      </w:r>
    </w:p>
    <w:p w:rsidR="00B972B0" w:rsidRPr="00B972B0" w:rsidRDefault="00B972B0" w:rsidP="00B972B0">
      <w:pPr>
        <w:tabs>
          <w:tab w:val="left" w:pos="360"/>
        </w:tabs>
        <w:spacing w:line="240" w:lineRule="auto"/>
        <w:jc w:val="both"/>
        <w:rPr>
          <w:rFonts w:ascii="Times New Roman" w:hAnsi="Times New Roman" w:cs="Times New Roman"/>
          <w:sz w:val="28"/>
          <w:szCs w:val="28"/>
        </w:rPr>
      </w:pPr>
    </w:p>
    <w:p w:rsidR="00B972B0" w:rsidRPr="00B972B0" w:rsidRDefault="00B972B0" w:rsidP="00B972B0">
      <w:pPr>
        <w:tabs>
          <w:tab w:val="left" w:pos="360"/>
        </w:tabs>
        <w:spacing w:line="240" w:lineRule="auto"/>
        <w:jc w:val="both"/>
        <w:rPr>
          <w:rFonts w:ascii="Times New Roman" w:hAnsi="Times New Roman" w:cs="Times New Roman"/>
          <w:sz w:val="28"/>
          <w:szCs w:val="28"/>
        </w:rPr>
      </w:pPr>
      <w:r w:rsidRPr="00B972B0">
        <w:rPr>
          <w:rFonts w:ascii="Times New Roman" w:hAnsi="Times New Roman" w:cs="Times New Roman"/>
          <w:sz w:val="28"/>
          <w:szCs w:val="28"/>
        </w:rPr>
        <w:t xml:space="preserve">Председатель КЭУМИ                                                          Е.И. </w:t>
      </w:r>
      <w:proofErr w:type="spellStart"/>
      <w:r w:rsidRPr="00B972B0">
        <w:rPr>
          <w:rFonts w:ascii="Times New Roman" w:hAnsi="Times New Roman" w:cs="Times New Roman"/>
          <w:sz w:val="28"/>
          <w:szCs w:val="28"/>
        </w:rPr>
        <w:t>Ясакова</w:t>
      </w:r>
      <w:proofErr w:type="spellEnd"/>
    </w:p>
    <w:p w:rsidR="00B972B0" w:rsidRPr="00B972B0" w:rsidRDefault="00B972B0" w:rsidP="00B972B0">
      <w:pPr>
        <w:tabs>
          <w:tab w:val="left" w:pos="360"/>
        </w:tabs>
        <w:spacing w:line="240" w:lineRule="auto"/>
        <w:jc w:val="both"/>
        <w:rPr>
          <w:rFonts w:ascii="Times New Roman" w:hAnsi="Times New Roman" w:cs="Times New Roman"/>
          <w:sz w:val="28"/>
          <w:szCs w:val="28"/>
        </w:rPr>
      </w:pPr>
    </w:p>
    <w:p w:rsidR="00B972B0" w:rsidRPr="00B972B0" w:rsidRDefault="00B972B0" w:rsidP="00B972B0">
      <w:pPr>
        <w:tabs>
          <w:tab w:val="left" w:pos="360"/>
        </w:tabs>
        <w:spacing w:line="240" w:lineRule="auto"/>
        <w:jc w:val="both"/>
        <w:rPr>
          <w:rFonts w:ascii="Times New Roman" w:hAnsi="Times New Roman" w:cs="Times New Roman"/>
          <w:sz w:val="28"/>
          <w:szCs w:val="28"/>
        </w:rPr>
      </w:pPr>
      <w:r w:rsidRPr="00B972B0">
        <w:rPr>
          <w:rFonts w:ascii="Times New Roman" w:hAnsi="Times New Roman" w:cs="Times New Roman"/>
          <w:sz w:val="28"/>
          <w:szCs w:val="28"/>
        </w:rPr>
        <w:t>Ведущий специалист отдела по работе</w:t>
      </w:r>
    </w:p>
    <w:p w:rsidR="00B972B0" w:rsidRPr="00B972B0" w:rsidRDefault="00B972B0" w:rsidP="00B972B0">
      <w:pPr>
        <w:tabs>
          <w:tab w:val="left" w:pos="360"/>
        </w:tabs>
        <w:spacing w:line="240" w:lineRule="auto"/>
        <w:jc w:val="both"/>
        <w:rPr>
          <w:rFonts w:ascii="Times New Roman" w:hAnsi="Times New Roman" w:cs="Times New Roman"/>
          <w:sz w:val="28"/>
          <w:szCs w:val="28"/>
        </w:rPr>
      </w:pPr>
      <w:r w:rsidRPr="00B972B0">
        <w:rPr>
          <w:rFonts w:ascii="Times New Roman" w:hAnsi="Times New Roman" w:cs="Times New Roman"/>
          <w:sz w:val="28"/>
          <w:szCs w:val="28"/>
        </w:rPr>
        <w:t xml:space="preserve">с кадрами и противодействия коррупции                           О.А. Степанова                             </w:t>
      </w:r>
    </w:p>
    <w:p w:rsidR="00B972B0" w:rsidRPr="00B972B0" w:rsidRDefault="00B972B0" w:rsidP="00B972B0">
      <w:pPr>
        <w:pStyle w:val="a6"/>
        <w:shd w:val="clear" w:color="auto" w:fill="FFFFFF"/>
        <w:spacing w:before="0" w:beforeAutospacing="0" w:after="0" w:afterAutospacing="0"/>
        <w:ind w:firstLine="709"/>
        <w:jc w:val="both"/>
        <w:rPr>
          <w:szCs w:val="28"/>
        </w:rPr>
      </w:pPr>
    </w:p>
    <w:p w:rsidR="00633DBC" w:rsidRPr="00633DBC" w:rsidRDefault="00633DBC" w:rsidP="00633DBC">
      <w:pPr>
        <w:tabs>
          <w:tab w:val="left" w:pos="4340"/>
        </w:tabs>
        <w:suppressAutoHyphens/>
        <w:spacing w:after="0" w:line="240" w:lineRule="auto"/>
        <w:jc w:val="right"/>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lastRenderedPageBreak/>
        <w:t>проект</w:t>
      </w:r>
    </w:p>
    <w:p w:rsidR="00633DBC" w:rsidRPr="00633DBC" w:rsidRDefault="00633DBC" w:rsidP="00633DBC">
      <w:pPr>
        <w:suppressAutoHyphens/>
        <w:spacing w:after="0"/>
        <w:jc w:val="center"/>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Российская Федерация</w:t>
      </w:r>
    </w:p>
    <w:p w:rsidR="00633DBC" w:rsidRPr="00633DBC" w:rsidRDefault="00633DBC" w:rsidP="00633DBC">
      <w:pPr>
        <w:suppressAutoHyphens/>
        <w:spacing w:after="0"/>
        <w:jc w:val="center"/>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Новгородская область</w:t>
      </w:r>
    </w:p>
    <w:p w:rsidR="00633DBC" w:rsidRPr="00633DBC" w:rsidRDefault="00633DBC" w:rsidP="00633DBC">
      <w:pPr>
        <w:suppressAutoHyphens/>
        <w:spacing w:after="0"/>
        <w:jc w:val="center"/>
        <w:rPr>
          <w:rFonts w:ascii="Times New Roman" w:eastAsia="Times New Roman" w:hAnsi="Times New Roman" w:cs="Times New Roman"/>
          <w:sz w:val="28"/>
          <w:szCs w:val="28"/>
          <w:lang w:eastAsia="ar-SA"/>
        </w:rPr>
      </w:pPr>
    </w:p>
    <w:p w:rsidR="00633DBC" w:rsidRPr="00633DBC" w:rsidRDefault="00633DBC" w:rsidP="00633DBC">
      <w:pPr>
        <w:suppressAutoHyphens/>
        <w:spacing w:after="0"/>
        <w:jc w:val="center"/>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 xml:space="preserve">СОВЕТ ДЕПУТАТОВ </w:t>
      </w:r>
      <w:r w:rsidR="00B972B0">
        <w:rPr>
          <w:rFonts w:ascii="Times New Roman" w:eastAsia="Times New Roman" w:hAnsi="Times New Roman" w:cs="Times New Roman"/>
          <w:sz w:val="28"/>
          <w:szCs w:val="28"/>
          <w:lang w:eastAsia="ar-SA"/>
        </w:rPr>
        <w:t xml:space="preserve">ПОДДОРСКОГО </w:t>
      </w:r>
      <w:r w:rsidRPr="00633DBC">
        <w:rPr>
          <w:rFonts w:ascii="Times New Roman" w:eastAsia="Times New Roman" w:hAnsi="Times New Roman" w:cs="Times New Roman"/>
          <w:sz w:val="28"/>
          <w:szCs w:val="28"/>
          <w:lang w:eastAsia="ar-SA"/>
        </w:rPr>
        <w:t xml:space="preserve">СЕЛЬСКОГО ПОСЕЛЕНИЯ  </w:t>
      </w:r>
    </w:p>
    <w:p w:rsidR="00633DBC" w:rsidRPr="00633DBC" w:rsidRDefault="00B972B0" w:rsidP="00633DBC">
      <w:pPr>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ПОДДОРСКОГО</w:t>
      </w:r>
      <w:r w:rsidR="00633DBC" w:rsidRPr="00633DBC">
        <w:rPr>
          <w:rFonts w:ascii="Times New Roman" w:eastAsia="Times New Roman" w:hAnsi="Times New Roman" w:cs="Times New Roman"/>
          <w:sz w:val="28"/>
          <w:szCs w:val="28"/>
          <w:lang w:eastAsia="ar-SA"/>
        </w:rPr>
        <w:t xml:space="preserve"> МУНИЦИПАЛЬНОГО РАЙОНА</w:t>
      </w:r>
    </w:p>
    <w:p w:rsidR="00633DBC" w:rsidRPr="00633DBC" w:rsidRDefault="00633DBC" w:rsidP="00633DBC">
      <w:pPr>
        <w:suppressAutoHyphens/>
        <w:spacing w:after="0"/>
        <w:jc w:val="center"/>
        <w:rPr>
          <w:rFonts w:ascii="Times New Roman" w:eastAsia="Times New Roman" w:hAnsi="Times New Roman" w:cs="Times New Roman"/>
          <w:sz w:val="28"/>
          <w:szCs w:val="28"/>
          <w:lang w:eastAsia="ar-SA"/>
        </w:rPr>
      </w:pPr>
    </w:p>
    <w:p w:rsidR="00633DBC" w:rsidRPr="00633DBC" w:rsidRDefault="00633DBC" w:rsidP="00633DBC">
      <w:pPr>
        <w:suppressAutoHyphens/>
        <w:spacing w:after="0"/>
        <w:jc w:val="center"/>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РЕШЕНИЕ</w:t>
      </w:r>
    </w:p>
    <w:p w:rsidR="00633DBC" w:rsidRPr="00633DBC" w:rsidRDefault="00633DBC" w:rsidP="00633DBC">
      <w:pPr>
        <w:suppressAutoHyphens/>
        <w:spacing w:after="0"/>
        <w:jc w:val="center"/>
        <w:rPr>
          <w:rFonts w:ascii="Times New Roman" w:eastAsia="Times New Roman" w:hAnsi="Times New Roman" w:cs="Times New Roman"/>
          <w:sz w:val="24"/>
          <w:szCs w:val="24"/>
          <w:lang w:eastAsia="ar-SA"/>
        </w:rPr>
      </w:pPr>
    </w:p>
    <w:p w:rsidR="00633DBC" w:rsidRPr="00633DBC" w:rsidRDefault="00633DBC" w:rsidP="00633DBC">
      <w:pPr>
        <w:suppressAutoHyphens/>
        <w:spacing w:after="0"/>
        <w:jc w:val="both"/>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 xml:space="preserve">от                    №  </w:t>
      </w:r>
    </w:p>
    <w:p w:rsidR="00633DBC" w:rsidRPr="00633DBC" w:rsidRDefault="00633DBC" w:rsidP="00633DBC">
      <w:pPr>
        <w:suppressAutoHyphens/>
        <w:spacing w:after="0"/>
        <w:jc w:val="both"/>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п. Волот</w:t>
      </w:r>
    </w:p>
    <w:p w:rsidR="00633DBC" w:rsidRPr="00633DBC" w:rsidRDefault="00633DBC" w:rsidP="00633DBC">
      <w:pPr>
        <w:suppressAutoHyphens/>
        <w:spacing w:after="0"/>
        <w:jc w:val="both"/>
        <w:rPr>
          <w:rFonts w:ascii="Times New Roman" w:eastAsia="Times New Roman" w:hAnsi="Times New Roman" w:cs="Times New Roman"/>
          <w:sz w:val="28"/>
          <w:szCs w:val="28"/>
          <w:lang w:eastAsia="ar-SA"/>
        </w:rPr>
      </w:pPr>
    </w:p>
    <w:p w:rsidR="00633DBC" w:rsidRPr="00633DBC" w:rsidRDefault="00633DBC" w:rsidP="00633DBC">
      <w:pPr>
        <w:tabs>
          <w:tab w:val="left" w:pos="4253"/>
        </w:tabs>
        <w:suppressAutoHyphens/>
        <w:spacing w:after="0" w:line="240" w:lineRule="auto"/>
        <w:ind w:right="5130"/>
        <w:jc w:val="both"/>
        <w:rPr>
          <w:rFonts w:ascii="Times New Roman" w:eastAsia="Times New Roman" w:hAnsi="Times New Roman" w:cs="Times New Roman"/>
          <w:sz w:val="24"/>
          <w:szCs w:val="24"/>
          <w:lang w:eastAsia="ar-SA"/>
        </w:rPr>
      </w:pPr>
      <w:r w:rsidRPr="00633DBC">
        <w:rPr>
          <w:rFonts w:ascii="Times New Roman" w:eastAsia="Times New Roman" w:hAnsi="Times New Roman" w:cs="Times New Roman"/>
          <w:sz w:val="28"/>
          <w:szCs w:val="28"/>
          <w:lang w:eastAsia="ar-SA"/>
        </w:rPr>
        <w:t xml:space="preserve">Об утверждении </w:t>
      </w:r>
      <w:r w:rsidR="0026368D" w:rsidRPr="0026368D">
        <w:rPr>
          <w:rFonts w:ascii="Times New Roman" w:eastAsia="Times New Roman" w:hAnsi="Times New Roman" w:cs="Times New Roman"/>
          <w:sz w:val="28"/>
          <w:szCs w:val="28"/>
          <w:lang w:eastAsia="ar-SA"/>
        </w:rPr>
        <w:t>Положени</w:t>
      </w:r>
      <w:r w:rsidR="0026368D">
        <w:rPr>
          <w:rFonts w:ascii="Times New Roman" w:eastAsia="Times New Roman" w:hAnsi="Times New Roman" w:cs="Times New Roman"/>
          <w:sz w:val="28"/>
          <w:szCs w:val="28"/>
          <w:lang w:eastAsia="ar-SA"/>
        </w:rPr>
        <w:t>я</w:t>
      </w:r>
      <w:r w:rsidR="0026368D" w:rsidRPr="0026368D">
        <w:rPr>
          <w:rFonts w:ascii="Times New Roman" w:eastAsia="Times New Roman" w:hAnsi="Times New Roman" w:cs="Times New Roman"/>
          <w:sz w:val="28"/>
          <w:szCs w:val="28"/>
          <w:lang w:eastAsia="ar-SA"/>
        </w:rPr>
        <w:t xml:space="preserve"> о содержании мест захоронений и организации ритуальных услуг на территории</w:t>
      </w:r>
      <w:r w:rsidR="00B972B0">
        <w:rPr>
          <w:rFonts w:ascii="Times New Roman" w:eastAsia="Times New Roman" w:hAnsi="Times New Roman" w:cs="Times New Roman"/>
          <w:sz w:val="28"/>
          <w:szCs w:val="28"/>
          <w:lang w:eastAsia="ar-SA"/>
        </w:rPr>
        <w:t xml:space="preserve"> Поддорского </w:t>
      </w:r>
      <w:r w:rsidR="0026368D">
        <w:rPr>
          <w:rFonts w:ascii="Times New Roman" w:eastAsia="Times New Roman" w:hAnsi="Times New Roman" w:cs="Times New Roman"/>
          <w:sz w:val="28"/>
          <w:szCs w:val="28"/>
          <w:lang w:eastAsia="ar-SA"/>
        </w:rPr>
        <w:t xml:space="preserve">сельского  </w:t>
      </w:r>
      <w:r w:rsidRPr="00633DBC">
        <w:rPr>
          <w:rFonts w:ascii="Times New Roman" w:eastAsia="Times New Roman" w:hAnsi="Times New Roman" w:cs="Times New Roman"/>
          <w:sz w:val="28"/>
          <w:szCs w:val="28"/>
          <w:lang w:eastAsia="ar-SA"/>
        </w:rPr>
        <w:t xml:space="preserve">поселения        </w:t>
      </w:r>
    </w:p>
    <w:p w:rsidR="00633DBC" w:rsidRPr="00633DBC" w:rsidRDefault="00633DBC" w:rsidP="00633DBC">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633DBC" w:rsidRPr="00633DBC" w:rsidRDefault="00633DBC" w:rsidP="0026368D">
      <w:pPr>
        <w:shd w:val="clear" w:color="auto" w:fill="F9F9F9"/>
        <w:spacing w:after="0" w:line="240" w:lineRule="auto"/>
        <w:ind w:firstLine="709"/>
        <w:jc w:val="both"/>
        <w:rPr>
          <w:rFonts w:ascii="Times New Roman" w:eastAsia="Times New Roman" w:hAnsi="Times New Roman" w:cs="Times New Roman"/>
          <w:color w:val="444444"/>
          <w:sz w:val="28"/>
          <w:szCs w:val="28"/>
          <w:lang w:eastAsia="ru-RU"/>
        </w:rPr>
      </w:pPr>
      <w:r w:rsidRPr="00633DBC">
        <w:rPr>
          <w:rFonts w:ascii="Times New Roman" w:eastAsia="Times New Roman" w:hAnsi="Times New Roman" w:cs="Times New Roman"/>
          <w:sz w:val="28"/>
          <w:szCs w:val="28"/>
          <w:lang w:eastAsia="ar-SA"/>
        </w:rPr>
        <w:t>В соответствии с Федеральным законом от 06.10.2003 г. № 131-ФЗ «Об общих принципах организации местного самоуправления в Российской Федерации»</w:t>
      </w:r>
      <w:r w:rsidR="00134BFE">
        <w:rPr>
          <w:rFonts w:ascii="Times New Roman" w:eastAsia="Times New Roman" w:hAnsi="Times New Roman" w:cs="Times New Roman"/>
          <w:sz w:val="28"/>
          <w:szCs w:val="28"/>
          <w:lang w:eastAsia="ar-SA"/>
        </w:rPr>
        <w:t xml:space="preserve"> и</w:t>
      </w:r>
      <w:r w:rsidRPr="00633DBC">
        <w:rPr>
          <w:rFonts w:ascii="Times New Roman" w:eastAsia="Times New Roman" w:hAnsi="Times New Roman" w:cs="Times New Roman"/>
          <w:sz w:val="28"/>
          <w:szCs w:val="28"/>
          <w:lang w:eastAsia="ar-SA"/>
        </w:rPr>
        <w:t xml:space="preserve"> Уставом  </w:t>
      </w:r>
      <w:r w:rsidR="00B972B0">
        <w:rPr>
          <w:rFonts w:ascii="Times New Roman" w:eastAsia="Times New Roman" w:hAnsi="Times New Roman" w:cs="Times New Roman"/>
          <w:sz w:val="28"/>
          <w:szCs w:val="28"/>
          <w:lang w:eastAsia="ar-SA"/>
        </w:rPr>
        <w:t>Поддорского</w:t>
      </w:r>
      <w:r w:rsidRPr="00633DBC">
        <w:rPr>
          <w:rFonts w:ascii="Times New Roman" w:eastAsia="Times New Roman" w:hAnsi="Times New Roman" w:cs="Times New Roman"/>
          <w:sz w:val="28"/>
          <w:szCs w:val="28"/>
          <w:lang w:eastAsia="ar-SA"/>
        </w:rPr>
        <w:t xml:space="preserve"> муниципального района,</w:t>
      </w:r>
    </w:p>
    <w:p w:rsidR="00633DBC" w:rsidRPr="00633DBC" w:rsidRDefault="00633DBC" w:rsidP="00633DBC">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 xml:space="preserve">Совет депутатов </w:t>
      </w:r>
      <w:r w:rsidR="00B972B0">
        <w:rPr>
          <w:rFonts w:ascii="Times New Roman" w:eastAsia="Times New Roman" w:hAnsi="Times New Roman" w:cs="Times New Roman"/>
          <w:sz w:val="28"/>
          <w:szCs w:val="28"/>
          <w:lang w:eastAsia="ar-SA"/>
        </w:rPr>
        <w:t xml:space="preserve">Поддорского </w:t>
      </w:r>
      <w:r w:rsidRPr="00633DBC">
        <w:rPr>
          <w:rFonts w:ascii="Times New Roman" w:eastAsia="Times New Roman" w:hAnsi="Times New Roman" w:cs="Times New Roman"/>
          <w:sz w:val="28"/>
          <w:szCs w:val="28"/>
          <w:lang w:eastAsia="ar-SA"/>
        </w:rPr>
        <w:t>сельского поселения</w:t>
      </w:r>
      <w:r>
        <w:rPr>
          <w:rFonts w:ascii="Times New Roman" w:eastAsia="Times New Roman" w:hAnsi="Times New Roman" w:cs="Times New Roman"/>
          <w:sz w:val="28"/>
          <w:szCs w:val="28"/>
          <w:lang w:eastAsia="ar-SA"/>
        </w:rPr>
        <w:t xml:space="preserve"> </w:t>
      </w:r>
    </w:p>
    <w:p w:rsidR="00633DBC" w:rsidRPr="00633DBC" w:rsidRDefault="00633DBC" w:rsidP="00633DBC">
      <w:pPr>
        <w:suppressAutoHyphens/>
        <w:spacing w:after="0" w:line="240" w:lineRule="auto"/>
        <w:ind w:firstLine="709"/>
        <w:contextualSpacing/>
        <w:jc w:val="both"/>
        <w:rPr>
          <w:rFonts w:ascii="Times New Roman" w:eastAsia="Times New Roman" w:hAnsi="Times New Roman" w:cs="Times New Roman"/>
          <w:b/>
          <w:sz w:val="28"/>
          <w:szCs w:val="28"/>
          <w:lang w:eastAsia="ar-SA"/>
        </w:rPr>
      </w:pPr>
      <w:r w:rsidRPr="00633DBC">
        <w:rPr>
          <w:rFonts w:ascii="Times New Roman" w:eastAsia="Times New Roman" w:hAnsi="Times New Roman" w:cs="Times New Roman"/>
          <w:b/>
          <w:sz w:val="28"/>
          <w:szCs w:val="28"/>
          <w:lang w:eastAsia="ar-SA"/>
        </w:rPr>
        <w:t>РЕШИЛ:</w:t>
      </w:r>
    </w:p>
    <w:p w:rsidR="00633DBC" w:rsidRPr="00633DBC" w:rsidRDefault="00633DBC" w:rsidP="0026368D">
      <w:pPr>
        <w:numPr>
          <w:ilvl w:val="0"/>
          <w:numId w:val="12"/>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 xml:space="preserve">Утвердить </w:t>
      </w:r>
      <w:r w:rsidR="0026368D" w:rsidRPr="0026368D">
        <w:rPr>
          <w:rFonts w:ascii="Times New Roman" w:eastAsia="Times New Roman" w:hAnsi="Times New Roman" w:cs="Times New Roman"/>
          <w:sz w:val="28"/>
          <w:szCs w:val="28"/>
          <w:lang w:eastAsia="ar-SA"/>
        </w:rPr>
        <w:t>Положени</w:t>
      </w:r>
      <w:r w:rsidR="0026368D">
        <w:rPr>
          <w:rFonts w:ascii="Times New Roman" w:eastAsia="Times New Roman" w:hAnsi="Times New Roman" w:cs="Times New Roman"/>
          <w:sz w:val="28"/>
          <w:szCs w:val="28"/>
          <w:lang w:eastAsia="ar-SA"/>
        </w:rPr>
        <w:t>е</w:t>
      </w:r>
      <w:r w:rsidR="0026368D" w:rsidRPr="0026368D">
        <w:rPr>
          <w:rFonts w:ascii="Times New Roman" w:eastAsia="Times New Roman" w:hAnsi="Times New Roman" w:cs="Times New Roman"/>
          <w:sz w:val="28"/>
          <w:szCs w:val="28"/>
          <w:lang w:eastAsia="ar-SA"/>
        </w:rPr>
        <w:t xml:space="preserve"> о содержании мест захоронений и организации ритуальных услуг на территории  </w:t>
      </w:r>
      <w:r w:rsidR="00B972B0">
        <w:rPr>
          <w:rFonts w:ascii="Times New Roman" w:eastAsia="Times New Roman" w:hAnsi="Times New Roman" w:cs="Times New Roman"/>
          <w:sz w:val="28"/>
          <w:szCs w:val="28"/>
          <w:lang w:eastAsia="ar-SA"/>
        </w:rPr>
        <w:t xml:space="preserve">Поддорского </w:t>
      </w:r>
      <w:r w:rsidR="0026368D" w:rsidRPr="0026368D">
        <w:rPr>
          <w:rFonts w:ascii="Times New Roman" w:eastAsia="Times New Roman" w:hAnsi="Times New Roman" w:cs="Times New Roman"/>
          <w:sz w:val="28"/>
          <w:szCs w:val="28"/>
          <w:lang w:eastAsia="ar-SA"/>
        </w:rPr>
        <w:t xml:space="preserve">сельского  поселения </w:t>
      </w:r>
      <w:r w:rsidR="00424BE8">
        <w:rPr>
          <w:rFonts w:ascii="Times New Roman" w:eastAsia="Times New Roman" w:hAnsi="Times New Roman" w:cs="Times New Roman"/>
          <w:sz w:val="28"/>
          <w:szCs w:val="28"/>
          <w:lang w:eastAsia="ar-SA"/>
        </w:rPr>
        <w:t xml:space="preserve"> согласно приложению</w:t>
      </w:r>
      <w:r w:rsidR="00B972B0">
        <w:rPr>
          <w:rFonts w:ascii="Times New Roman" w:eastAsia="Times New Roman" w:hAnsi="Times New Roman" w:cs="Times New Roman"/>
          <w:sz w:val="28"/>
          <w:szCs w:val="28"/>
          <w:lang w:eastAsia="ar-SA"/>
        </w:rPr>
        <w:t>.</w:t>
      </w:r>
    </w:p>
    <w:p w:rsidR="00134BFE" w:rsidRPr="00134BFE" w:rsidRDefault="00134BFE" w:rsidP="00134BFE">
      <w:pPr>
        <w:rPr>
          <w:rFonts w:ascii="Times New Roman" w:hAnsi="Times New Roman" w:cs="Times New Roman"/>
          <w:sz w:val="28"/>
          <w:szCs w:val="28"/>
        </w:rPr>
      </w:pPr>
      <w:r>
        <w:rPr>
          <w:rFonts w:ascii="Times New Roman" w:hAnsi="Times New Roman" w:cs="Times New Roman"/>
          <w:sz w:val="28"/>
          <w:szCs w:val="28"/>
        </w:rPr>
        <w:t xml:space="preserve">        2 </w:t>
      </w:r>
      <w:r w:rsidRPr="00134BFE">
        <w:rPr>
          <w:rFonts w:ascii="Times New Roman" w:hAnsi="Times New Roman" w:cs="Times New Roman"/>
          <w:sz w:val="28"/>
          <w:szCs w:val="28"/>
        </w:rPr>
        <w:t>Опубликовать постановление на официальном сайте Администрации  муниципального района в информационно-телекоммуникационной сети «Интернет» (</w:t>
      </w:r>
      <w:hyperlink r:id="rId5" w:history="1">
        <w:r w:rsidRPr="00134BFE">
          <w:rPr>
            <w:rStyle w:val="a7"/>
            <w:sz w:val="28"/>
            <w:szCs w:val="28"/>
            <w:lang w:val="en-US"/>
          </w:rPr>
          <w:t>http</w:t>
        </w:r>
        <w:r w:rsidRPr="00134BFE">
          <w:rPr>
            <w:rStyle w:val="a7"/>
            <w:sz w:val="28"/>
            <w:szCs w:val="28"/>
          </w:rPr>
          <w:t>://адмподдорье.рф</w:t>
        </w:r>
      </w:hyperlink>
      <w:r w:rsidRPr="00134BFE">
        <w:rPr>
          <w:rFonts w:ascii="Times New Roman" w:hAnsi="Times New Roman" w:cs="Times New Roman"/>
          <w:sz w:val="28"/>
          <w:szCs w:val="28"/>
        </w:rPr>
        <w:t xml:space="preserve">). </w:t>
      </w:r>
    </w:p>
    <w:p w:rsidR="00134BFE" w:rsidRPr="0026368D" w:rsidRDefault="00633DBC" w:rsidP="00134BFE">
      <w:pPr>
        <w:spacing w:after="0" w:line="240" w:lineRule="auto"/>
        <w:ind w:firstLine="709"/>
        <w:rPr>
          <w:rFonts w:ascii="Times New Roman" w:eastAsia="Times New Roman" w:hAnsi="Times New Roman" w:cs="Times New Roman"/>
          <w:sz w:val="28"/>
          <w:szCs w:val="28"/>
          <w:lang w:eastAsia="ar-SA"/>
        </w:rPr>
      </w:pPr>
      <w:r w:rsidRPr="00633DBC">
        <w:rPr>
          <w:rFonts w:ascii="Times New Roman" w:eastAsia="Times New Roman" w:hAnsi="Times New Roman" w:cs="Times New Roman"/>
          <w:sz w:val="28"/>
          <w:szCs w:val="28"/>
          <w:lang w:eastAsia="ar-SA"/>
        </w:rPr>
        <w:t>Глава</w:t>
      </w:r>
      <w:r w:rsidR="00134BFE">
        <w:rPr>
          <w:rFonts w:ascii="Times New Roman" w:eastAsia="Times New Roman" w:hAnsi="Times New Roman" w:cs="Times New Roman"/>
          <w:sz w:val="28"/>
          <w:szCs w:val="28"/>
          <w:lang w:eastAsia="ar-SA"/>
        </w:rPr>
        <w:t xml:space="preserve"> муниципального района                                       Е.В. Панина</w:t>
      </w:r>
      <w:r w:rsidRPr="00633DBC">
        <w:rPr>
          <w:rFonts w:ascii="Times New Roman" w:eastAsia="Times New Roman" w:hAnsi="Times New Roman" w:cs="Times New Roman"/>
          <w:sz w:val="28"/>
          <w:szCs w:val="28"/>
          <w:lang w:eastAsia="ar-SA"/>
        </w:rPr>
        <w:t xml:space="preserve"> </w:t>
      </w: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134BFE" w:rsidRDefault="00134BFE" w:rsidP="0026368D">
      <w:pPr>
        <w:spacing w:after="0" w:line="240" w:lineRule="auto"/>
        <w:ind w:firstLine="709"/>
        <w:rPr>
          <w:rFonts w:ascii="Times New Roman" w:eastAsia="Times New Roman" w:hAnsi="Times New Roman" w:cs="Times New Roman"/>
          <w:sz w:val="28"/>
          <w:szCs w:val="28"/>
          <w:lang w:eastAsia="ar-SA"/>
        </w:rPr>
      </w:pPr>
    </w:p>
    <w:p w:rsidR="009A0C5A" w:rsidRDefault="009A0C5A" w:rsidP="0026368D">
      <w:pPr>
        <w:spacing w:after="0" w:line="240" w:lineRule="auto"/>
        <w:ind w:firstLine="709"/>
        <w:rPr>
          <w:rFonts w:ascii="Times New Roman" w:eastAsia="Times New Roman" w:hAnsi="Times New Roman" w:cs="Times New Roman"/>
          <w:sz w:val="28"/>
          <w:szCs w:val="28"/>
          <w:lang w:eastAsia="ar-SA"/>
        </w:rPr>
      </w:pPr>
    </w:p>
    <w:p w:rsidR="00A00638" w:rsidRDefault="00A00638" w:rsidP="00424BE8">
      <w:pPr>
        <w:spacing w:after="0" w:line="240" w:lineRule="auto"/>
        <w:ind w:firstLine="709"/>
        <w:jc w:val="right"/>
        <w:rPr>
          <w:rFonts w:ascii="Times New Roman" w:eastAsia="Times New Roman" w:hAnsi="Times New Roman" w:cs="Times New Roman"/>
          <w:sz w:val="28"/>
          <w:szCs w:val="28"/>
          <w:lang w:eastAsia="ar-SA"/>
        </w:rPr>
      </w:pPr>
    </w:p>
    <w:p w:rsidR="0026368D" w:rsidRPr="0026368D" w:rsidRDefault="0026368D" w:rsidP="00424BE8">
      <w:pPr>
        <w:spacing w:after="0" w:line="240" w:lineRule="auto"/>
        <w:ind w:firstLine="709"/>
        <w:jc w:val="right"/>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Приложение</w:t>
      </w:r>
    </w:p>
    <w:p w:rsidR="0026368D" w:rsidRDefault="0026368D" w:rsidP="00A00638">
      <w:pPr>
        <w:spacing w:after="0" w:line="240" w:lineRule="auto"/>
        <w:ind w:firstLine="709"/>
        <w:jc w:val="right"/>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lastRenderedPageBreak/>
        <w:t>к  решению Совета депутатов</w:t>
      </w:r>
    </w:p>
    <w:p w:rsidR="00424BE8" w:rsidRPr="0026368D" w:rsidRDefault="00134BFE" w:rsidP="00A00638">
      <w:pPr>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Поддорского </w:t>
      </w:r>
      <w:r w:rsidR="00424BE8" w:rsidRPr="00424BE8">
        <w:rPr>
          <w:rFonts w:ascii="Times New Roman" w:eastAsia="Times New Roman" w:hAnsi="Times New Roman" w:cs="Times New Roman"/>
          <w:sz w:val="28"/>
          <w:szCs w:val="28"/>
          <w:lang w:eastAsia="ar-SA"/>
        </w:rPr>
        <w:t xml:space="preserve">сельского поселения </w:t>
      </w:r>
    </w:p>
    <w:p w:rsidR="0026368D" w:rsidRPr="0026368D" w:rsidRDefault="0026368D" w:rsidP="00A00638">
      <w:pPr>
        <w:spacing w:after="0" w:line="240" w:lineRule="auto"/>
        <w:ind w:firstLine="709"/>
        <w:jc w:val="right"/>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от  2017 года  №</w:t>
      </w:r>
    </w:p>
    <w:p w:rsidR="0026368D" w:rsidRPr="0026368D" w:rsidRDefault="0026368D" w:rsidP="00A00638">
      <w:pPr>
        <w:spacing w:after="0" w:line="240" w:lineRule="auto"/>
        <w:ind w:firstLine="709"/>
        <w:jc w:val="center"/>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Положение о содержании мест захоронений   и организации ритуальных услуг на территории </w:t>
      </w:r>
      <w:r w:rsidR="00134BFE">
        <w:rPr>
          <w:rFonts w:ascii="Times New Roman" w:eastAsia="Times New Roman" w:hAnsi="Times New Roman" w:cs="Times New Roman"/>
          <w:sz w:val="28"/>
          <w:szCs w:val="28"/>
          <w:lang w:eastAsia="ar-SA"/>
        </w:rPr>
        <w:t xml:space="preserve">Поддорского </w:t>
      </w:r>
      <w:r w:rsidRPr="0026368D">
        <w:rPr>
          <w:rFonts w:ascii="Times New Roman" w:eastAsia="Times New Roman" w:hAnsi="Times New Roman" w:cs="Times New Roman"/>
          <w:sz w:val="28"/>
          <w:szCs w:val="28"/>
          <w:lang w:eastAsia="ar-SA"/>
        </w:rPr>
        <w:t>сельского поселения</w:t>
      </w:r>
      <w:r w:rsidR="00424BE8">
        <w:rPr>
          <w:rFonts w:ascii="Times New Roman" w:eastAsia="Times New Roman" w:hAnsi="Times New Roman" w:cs="Times New Roman"/>
          <w:sz w:val="28"/>
          <w:szCs w:val="28"/>
          <w:lang w:eastAsia="ar-SA"/>
        </w:rPr>
        <w:t xml:space="preserve"> </w:t>
      </w:r>
      <w:r w:rsidR="00134BFE">
        <w:rPr>
          <w:rFonts w:ascii="Times New Roman" w:eastAsia="Times New Roman" w:hAnsi="Times New Roman" w:cs="Times New Roman"/>
          <w:sz w:val="28"/>
          <w:szCs w:val="28"/>
          <w:lang w:eastAsia="ar-SA"/>
        </w:rPr>
        <w:t xml:space="preserve">       (</w:t>
      </w:r>
      <w:proofErr w:type="spellStart"/>
      <w:r w:rsidR="00A00638">
        <w:rPr>
          <w:rFonts w:ascii="Times New Roman" w:eastAsia="Times New Roman" w:hAnsi="Times New Roman" w:cs="Times New Roman"/>
          <w:sz w:val="28"/>
          <w:szCs w:val="28"/>
          <w:lang w:eastAsia="ar-SA"/>
        </w:rPr>
        <w:t>далее-Положение</w:t>
      </w:r>
      <w:proofErr w:type="spellEnd"/>
      <w:r w:rsidR="00A00638">
        <w:rPr>
          <w:rFonts w:ascii="Times New Roman" w:eastAsia="Times New Roman" w:hAnsi="Times New Roman" w:cs="Times New Roman"/>
          <w:sz w:val="28"/>
          <w:szCs w:val="28"/>
          <w:lang w:eastAsia="ar-SA"/>
        </w:rPr>
        <w:t>)</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w:t>
      </w:r>
      <w:r w:rsidRPr="0026368D">
        <w:rPr>
          <w:rFonts w:ascii="Times New Roman" w:eastAsia="Times New Roman" w:hAnsi="Times New Roman" w:cs="Times New Roman"/>
          <w:sz w:val="28"/>
          <w:szCs w:val="28"/>
          <w:lang w:eastAsia="ar-SA"/>
        </w:rPr>
        <w:tab/>
        <w:t>Общие положения</w:t>
      </w:r>
    </w:p>
    <w:p w:rsidR="0026368D" w:rsidRPr="0026368D" w:rsidRDefault="00FA4DA9"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1.1. </w:t>
      </w:r>
      <w:proofErr w:type="gramStart"/>
      <w:r w:rsidR="0026368D" w:rsidRPr="0026368D">
        <w:rPr>
          <w:rFonts w:ascii="Times New Roman" w:eastAsia="Times New Roman" w:hAnsi="Times New Roman" w:cs="Times New Roman"/>
          <w:sz w:val="28"/>
          <w:szCs w:val="28"/>
          <w:lang w:eastAsia="ar-SA"/>
        </w:rPr>
        <w:t xml:space="preserve">Настоящее Положение разработано в соответствии </w:t>
      </w:r>
      <w:r w:rsidR="00A00638">
        <w:rPr>
          <w:rFonts w:ascii="Times New Roman" w:eastAsia="Times New Roman" w:hAnsi="Times New Roman" w:cs="Times New Roman"/>
          <w:sz w:val="28"/>
          <w:szCs w:val="28"/>
          <w:lang w:eastAsia="ar-SA"/>
        </w:rPr>
        <w:t>с</w:t>
      </w:r>
      <w:r w:rsidR="0026368D" w:rsidRPr="0026368D">
        <w:rPr>
          <w:rFonts w:ascii="Times New Roman" w:eastAsia="Times New Roman" w:hAnsi="Times New Roman" w:cs="Times New Roman"/>
          <w:sz w:val="28"/>
          <w:szCs w:val="28"/>
          <w:lang w:eastAsia="ar-SA"/>
        </w:rPr>
        <w:t xml:space="preserve">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w:t>
      </w:r>
      <w:r w:rsidR="00134BFE">
        <w:rPr>
          <w:rFonts w:ascii="Times New Roman" w:eastAsia="Times New Roman" w:hAnsi="Times New Roman" w:cs="Times New Roman"/>
          <w:sz w:val="28"/>
          <w:szCs w:val="28"/>
          <w:lang w:eastAsia="ar-SA"/>
        </w:rPr>
        <w:t>Поддорского муниципального района</w:t>
      </w:r>
      <w:r w:rsidR="0026368D" w:rsidRPr="0026368D">
        <w:rPr>
          <w:rFonts w:ascii="Times New Roman" w:eastAsia="Times New Roman" w:hAnsi="Times New Roman" w:cs="Times New Roman"/>
          <w:sz w:val="28"/>
          <w:szCs w:val="28"/>
          <w:lang w:eastAsia="ar-SA"/>
        </w:rPr>
        <w:t>,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w:t>
      </w:r>
      <w:proofErr w:type="gramEnd"/>
      <w:r w:rsidR="0026368D" w:rsidRPr="0026368D">
        <w:rPr>
          <w:rFonts w:ascii="Times New Roman" w:eastAsia="Times New Roman" w:hAnsi="Times New Roman" w:cs="Times New Roman"/>
          <w:sz w:val="28"/>
          <w:szCs w:val="28"/>
          <w:lang w:eastAsia="ar-SA"/>
        </w:rPr>
        <w:t>, зданий и сооружений похоронного назначения»», иными нормативными правовыми актами в сфере погребения и похоронного дела.</w:t>
      </w:r>
    </w:p>
    <w:p w:rsidR="0026368D" w:rsidRPr="0026368D" w:rsidRDefault="0026368D" w:rsidP="00FA4DA9">
      <w:pPr>
        <w:spacing w:after="0" w:line="240" w:lineRule="auto"/>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ab/>
        <w:t xml:space="preserve">Основными принципами в сфере погребения и похоронного дела в </w:t>
      </w:r>
      <w:r w:rsidR="00134BFE">
        <w:rPr>
          <w:rFonts w:ascii="Times New Roman" w:eastAsia="Times New Roman" w:hAnsi="Times New Roman" w:cs="Times New Roman"/>
          <w:sz w:val="28"/>
          <w:szCs w:val="28"/>
          <w:lang w:eastAsia="ar-SA"/>
        </w:rPr>
        <w:t xml:space="preserve">Поддорском </w:t>
      </w:r>
      <w:r w:rsidRPr="0026368D">
        <w:rPr>
          <w:rFonts w:ascii="Times New Roman" w:eastAsia="Times New Roman" w:hAnsi="Times New Roman" w:cs="Times New Roman"/>
          <w:sz w:val="28"/>
          <w:szCs w:val="28"/>
          <w:lang w:eastAsia="ar-SA"/>
        </w:rPr>
        <w:t xml:space="preserve">сельском поселении </w:t>
      </w:r>
      <w:r w:rsidR="00A00638">
        <w:rPr>
          <w:rFonts w:ascii="Times New Roman" w:eastAsia="Times New Roman" w:hAnsi="Times New Roman" w:cs="Times New Roman"/>
          <w:sz w:val="28"/>
          <w:szCs w:val="28"/>
          <w:lang w:eastAsia="ar-SA"/>
        </w:rPr>
        <w:t xml:space="preserve"> </w:t>
      </w:r>
      <w:r w:rsidRPr="0026368D">
        <w:rPr>
          <w:rFonts w:ascii="Times New Roman" w:eastAsia="Times New Roman" w:hAnsi="Times New Roman" w:cs="Times New Roman"/>
          <w:sz w:val="28"/>
          <w:szCs w:val="28"/>
          <w:lang w:eastAsia="ar-SA"/>
        </w:rPr>
        <w:t>являются:</w:t>
      </w:r>
    </w:p>
    <w:p w:rsidR="0026368D" w:rsidRPr="0026368D" w:rsidRDefault="00A00638"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6368D" w:rsidRPr="0026368D">
        <w:rPr>
          <w:rFonts w:ascii="Times New Roman" w:eastAsia="Times New Roman" w:hAnsi="Times New Roman" w:cs="Times New Roman"/>
          <w:sz w:val="28"/>
          <w:szCs w:val="28"/>
          <w:lang w:eastAsia="ar-SA"/>
        </w:rPr>
        <w:tab/>
        <w:t>Гарантии погребения умершего с учетом его волеизъявления, выраженного лицом при жизни, пожелания родственников.</w:t>
      </w:r>
    </w:p>
    <w:p w:rsidR="0026368D" w:rsidRPr="0026368D" w:rsidRDefault="00A00638"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6368D" w:rsidRPr="0026368D">
        <w:rPr>
          <w:rFonts w:ascii="Times New Roman" w:eastAsia="Times New Roman" w:hAnsi="Times New Roman" w:cs="Times New Roman"/>
          <w:sz w:val="28"/>
          <w:szCs w:val="28"/>
          <w:lang w:eastAsia="ar-SA"/>
        </w:rPr>
        <w:tab/>
        <w:t>Соблюдение санитарных, экологических и иных требований к выбору места погребения.</w:t>
      </w:r>
    </w:p>
    <w:p w:rsidR="0026368D" w:rsidRPr="0026368D" w:rsidRDefault="00A00638"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6368D" w:rsidRPr="0026368D">
        <w:rPr>
          <w:rFonts w:ascii="Times New Roman" w:eastAsia="Times New Roman" w:hAnsi="Times New Roman" w:cs="Times New Roman"/>
          <w:sz w:val="28"/>
          <w:szCs w:val="28"/>
          <w:lang w:eastAsia="ar-SA"/>
        </w:rPr>
        <w:tab/>
        <w:t>Доступность услуг по погребению для населения.</w:t>
      </w:r>
    </w:p>
    <w:p w:rsidR="0026368D" w:rsidRPr="0026368D" w:rsidRDefault="00A00638"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6368D" w:rsidRPr="0026368D">
        <w:rPr>
          <w:rFonts w:ascii="Times New Roman" w:eastAsia="Times New Roman" w:hAnsi="Times New Roman" w:cs="Times New Roman"/>
          <w:sz w:val="28"/>
          <w:szCs w:val="28"/>
          <w:lang w:eastAsia="ar-SA"/>
        </w:rPr>
        <w:tab/>
        <w:t>Равный доступ лиц, оказывающих услуги по погребению, на рынок услуг по погребению.</w:t>
      </w:r>
    </w:p>
    <w:p w:rsidR="0026368D" w:rsidRDefault="00A00638"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6368D" w:rsidRPr="0026368D">
        <w:rPr>
          <w:rFonts w:ascii="Times New Roman" w:eastAsia="Times New Roman" w:hAnsi="Times New Roman" w:cs="Times New Roman"/>
          <w:sz w:val="28"/>
          <w:szCs w:val="28"/>
          <w:lang w:eastAsia="ar-SA"/>
        </w:rPr>
        <w:tab/>
        <w:t>Понятия, используемые в Положении, применяются в значении, определенном законодательством Российской Федерации.</w:t>
      </w:r>
    </w:p>
    <w:p w:rsidR="00FA4DA9" w:rsidRPr="0026368D" w:rsidRDefault="00FA4DA9" w:rsidP="00A00638">
      <w:pPr>
        <w:spacing w:after="0" w:line="240" w:lineRule="auto"/>
        <w:ind w:firstLine="709"/>
        <w:jc w:val="both"/>
        <w:rPr>
          <w:rFonts w:ascii="Times New Roman" w:eastAsia="Times New Roman" w:hAnsi="Times New Roman" w:cs="Times New Roman"/>
          <w:sz w:val="28"/>
          <w:szCs w:val="28"/>
          <w:lang w:eastAsia="ar-SA"/>
        </w:rPr>
      </w:pP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1.2.  Полномочия Совета депутатов </w:t>
      </w:r>
      <w:r w:rsidR="00134BFE">
        <w:rPr>
          <w:rFonts w:ascii="Times New Roman" w:eastAsia="Times New Roman" w:hAnsi="Times New Roman" w:cs="Times New Roman"/>
          <w:sz w:val="28"/>
          <w:szCs w:val="28"/>
          <w:lang w:eastAsia="ar-SA"/>
        </w:rPr>
        <w:t xml:space="preserve">Поддорского </w:t>
      </w:r>
      <w:r w:rsidRPr="0026368D">
        <w:rPr>
          <w:rFonts w:ascii="Times New Roman" w:eastAsia="Times New Roman" w:hAnsi="Times New Roman" w:cs="Times New Roman"/>
          <w:sz w:val="28"/>
          <w:szCs w:val="28"/>
          <w:lang w:eastAsia="ar-SA"/>
        </w:rPr>
        <w:t xml:space="preserve">сельского поселения </w:t>
      </w:r>
      <w:r w:rsidR="00A00638">
        <w:rPr>
          <w:rFonts w:ascii="Times New Roman" w:eastAsia="Times New Roman" w:hAnsi="Times New Roman" w:cs="Times New Roman"/>
          <w:sz w:val="28"/>
          <w:szCs w:val="28"/>
          <w:lang w:eastAsia="ar-SA"/>
        </w:rPr>
        <w:t xml:space="preserve"> </w:t>
      </w:r>
      <w:r w:rsidRPr="0026368D">
        <w:rPr>
          <w:rFonts w:ascii="Times New Roman" w:eastAsia="Times New Roman" w:hAnsi="Times New Roman" w:cs="Times New Roman"/>
          <w:sz w:val="28"/>
          <w:szCs w:val="28"/>
          <w:lang w:eastAsia="ar-SA"/>
        </w:rPr>
        <w:t>в области организации ритуальных услуг и содержания мест захоронения (далее — кладбищ):</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1.2.1. установление объема финансирования, необходимого для содержания кладбищ;</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1.2.2. установление размера бесплатно предоставляемого участка земли для погребения;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1.2.3. утверждение правил содержания мест погребения;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1.2.4. определение порядка деятельности кладбищ;</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1.2.5. определение порядка деятельности специализированных служб по вопросам похоронного дела.</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1.3. Полномочия Администрации </w:t>
      </w:r>
      <w:r w:rsidR="00134BFE">
        <w:rPr>
          <w:rFonts w:ascii="Times New Roman" w:eastAsia="Times New Roman" w:hAnsi="Times New Roman" w:cs="Times New Roman"/>
          <w:sz w:val="28"/>
          <w:szCs w:val="28"/>
          <w:lang w:eastAsia="ar-SA"/>
        </w:rPr>
        <w:t>Поддорского</w:t>
      </w:r>
      <w:r w:rsidR="00A00638">
        <w:rPr>
          <w:rFonts w:ascii="Times New Roman" w:eastAsia="Times New Roman" w:hAnsi="Times New Roman" w:cs="Times New Roman"/>
          <w:sz w:val="28"/>
          <w:szCs w:val="28"/>
          <w:lang w:eastAsia="ar-SA"/>
        </w:rPr>
        <w:t xml:space="preserve"> муниципального района</w:t>
      </w:r>
      <w:r w:rsidRPr="0026368D">
        <w:rPr>
          <w:rFonts w:ascii="Times New Roman" w:eastAsia="Times New Roman" w:hAnsi="Times New Roman" w:cs="Times New Roman"/>
          <w:sz w:val="28"/>
          <w:szCs w:val="28"/>
          <w:lang w:eastAsia="ar-SA"/>
        </w:rPr>
        <w:t xml:space="preserve"> (далее — Администрация) в области организации ритуальных услуг и содержания мест захоронения: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1.3.1. создание муниципального кладбища;</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lastRenderedPageBreak/>
        <w:t>1.3.2. определение стоимости услуг, предоставляемых согласно гарантированному перечню услуг по погребению</w:t>
      </w:r>
      <w:r w:rsidR="00F40CDC">
        <w:rPr>
          <w:rFonts w:ascii="Times New Roman" w:eastAsia="Times New Roman" w:hAnsi="Times New Roman" w:cs="Times New Roman"/>
          <w:sz w:val="28"/>
          <w:szCs w:val="28"/>
          <w:lang w:eastAsia="ar-SA"/>
        </w:rPr>
        <w:t>;</w:t>
      </w:r>
    </w:p>
    <w:p w:rsidR="00FA4DA9"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1.3.3. организация ритуальных услуг и содержание мест захоронения</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xml:space="preserve">Администрация </w:t>
      </w:r>
      <w:r w:rsidR="00134BFE">
        <w:rPr>
          <w:rFonts w:ascii="Times New Roman" w:eastAsia="Times New Roman" w:hAnsi="Times New Roman" w:cs="Times New Roman"/>
          <w:sz w:val="28"/>
          <w:szCs w:val="28"/>
          <w:lang w:eastAsia="ar-SA"/>
        </w:rPr>
        <w:t>муниципального района</w:t>
      </w:r>
      <w:r>
        <w:rPr>
          <w:rFonts w:ascii="Times New Roman" w:eastAsia="Times New Roman" w:hAnsi="Times New Roman" w:cs="Times New Roman"/>
          <w:sz w:val="28"/>
          <w:szCs w:val="28"/>
          <w:lang w:eastAsia="ar-SA"/>
        </w:rPr>
        <w:t xml:space="preserve"> обязана обеспечить:</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своевременную подгото</w:t>
      </w:r>
      <w:r>
        <w:rPr>
          <w:rFonts w:ascii="Times New Roman" w:eastAsia="Times New Roman" w:hAnsi="Times New Roman" w:cs="Times New Roman"/>
          <w:sz w:val="28"/>
          <w:szCs w:val="28"/>
          <w:lang w:eastAsia="ar-SA"/>
        </w:rPr>
        <w:t>вку могил, захоронение умерших;</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соблюдение установленной нормы отвода земе</w:t>
      </w:r>
      <w:r>
        <w:rPr>
          <w:rFonts w:ascii="Times New Roman" w:eastAsia="Times New Roman" w:hAnsi="Times New Roman" w:cs="Times New Roman"/>
          <w:sz w:val="28"/>
          <w:szCs w:val="28"/>
          <w:lang w:eastAsia="ar-SA"/>
        </w:rPr>
        <w:t>льного участка для захоронения;</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содержание в исправном состоянии ограды, дорог</w:t>
      </w:r>
      <w:r>
        <w:rPr>
          <w:rFonts w:ascii="Times New Roman" w:eastAsia="Times New Roman" w:hAnsi="Times New Roman" w:cs="Times New Roman"/>
          <w:sz w:val="28"/>
          <w:szCs w:val="28"/>
          <w:lang w:eastAsia="ar-SA"/>
        </w:rPr>
        <w:t>, площадок кладбищ и их ремонт;</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озеленение, уход за зелеными насаждениями на терри</w:t>
      </w:r>
      <w:r>
        <w:rPr>
          <w:rFonts w:ascii="Times New Roman" w:eastAsia="Times New Roman" w:hAnsi="Times New Roman" w:cs="Times New Roman"/>
          <w:sz w:val="28"/>
          <w:szCs w:val="28"/>
          <w:lang w:eastAsia="ar-SA"/>
        </w:rPr>
        <w:t>тории кладбища и их обновление;</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систематическую уборку территории кладби</w:t>
      </w:r>
      <w:r>
        <w:rPr>
          <w:rFonts w:ascii="Times New Roman" w:eastAsia="Times New Roman" w:hAnsi="Times New Roman" w:cs="Times New Roman"/>
          <w:sz w:val="28"/>
          <w:szCs w:val="28"/>
          <w:lang w:eastAsia="ar-SA"/>
        </w:rPr>
        <w:t>щ и своевременный вывоз мусора;</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соблюдени</w:t>
      </w:r>
      <w:r>
        <w:rPr>
          <w:rFonts w:ascii="Times New Roman" w:eastAsia="Times New Roman" w:hAnsi="Times New Roman" w:cs="Times New Roman"/>
          <w:sz w:val="28"/>
          <w:szCs w:val="28"/>
          <w:lang w:eastAsia="ar-SA"/>
        </w:rPr>
        <w:t>е правил пожарной безопасности;</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соблю</w:t>
      </w:r>
      <w:r>
        <w:rPr>
          <w:rFonts w:ascii="Times New Roman" w:eastAsia="Times New Roman" w:hAnsi="Times New Roman" w:cs="Times New Roman"/>
          <w:sz w:val="28"/>
          <w:szCs w:val="28"/>
          <w:lang w:eastAsia="ar-SA"/>
        </w:rPr>
        <w:t>дение санитарных норм и правил;</w:t>
      </w:r>
    </w:p>
    <w:p w:rsidR="00FA4DA9" w:rsidRPr="00FA4DA9"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обустройство контейне</w:t>
      </w:r>
      <w:r>
        <w:rPr>
          <w:rFonts w:ascii="Times New Roman" w:eastAsia="Times New Roman" w:hAnsi="Times New Roman" w:cs="Times New Roman"/>
          <w:sz w:val="28"/>
          <w:szCs w:val="28"/>
          <w:lang w:eastAsia="ar-SA"/>
        </w:rPr>
        <w:t>рных площадок для сбора мусора;</w:t>
      </w:r>
    </w:p>
    <w:p w:rsidR="0026368D" w:rsidRPr="0026368D" w:rsidRDefault="00FA4DA9" w:rsidP="00FA4DA9">
      <w:pPr>
        <w:spacing w:after="0" w:line="240" w:lineRule="auto"/>
        <w:ind w:firstLine="709"/>
        <w:jc w:val="both"/>
        <w:rPr>
          <w:rFonts w:ascii="Times New Roman" w:eastAsia="Times New Roman" w:hAnsi="Times New Roman" w:cs="Times New Roman"/>
          <w:sz w:val="28"/>
          <w:szCs w:val="28"/>
          <w:lang w:eastAsia="ar-SA"/>
        </w:rPr>
      </w:pPr>
      <w:r w:rsidRPr="00FA4DA9">
        <w:rPr>
          <w:rFonts w:ascii="Times New Roman" w:eastAsia="Times New Roman" w:hAnsi="Times New Roman" w:cs="Times New Roman"/>
          <w:sz w:val="28"/>
          <w:szCs w:val="28"/>
          <w:lang w:eastAsia="ar-SA"/>
        </w:rPr>
        <w:t>- содержание в надлежащем порядке братских могил, памятников и могил, находящихся под охраной государства</w:t>
      </w:r>
      <w:r w:rsidR="0026368D" w:rsidRPr="0026368D">
        <w:rPr>
          <w:rFonts w:ascii="Times New Roman" w:eastAsia="Times New Roman" w:hAnsi="Times New Roman" w:cs="Times New Roman"/>
          <w:sz w:val="28"/>
          <w:szCs w:val="28"/>
          <w:lang w:eastAsia="ar-SA"/>
        </w:rPr>
        <w:t>;</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1.3.4. установление требований к качеству услуг по погребению;</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1.3.5. предоставление земельного участка для размещения мест погребения;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1.3.8. </w:t>
      </w:r>
      <w:r w:rsidR="00A00638">
        <w:rPr>
          <w:rFonts w:ascii="Times New Roman" w:eastAsia="Times New Roman" w:hAnsi="Times New Roman" w:cs="Times New Roman"/>
          <w:sz w:val="28"/>
          <w:szCs w:val="28"/>
          <w:lang w:eastAsia="ar-SA"/>
        </w:rPr>
        <w:t>о</w:t>
      </w:r>
      <w:r w:rsidRPr="0026368D">
        <w:rPr>
          <w:rFonts w:ascii="Times New Roman" w:eastAsia="Times New Roman" w:hAnsi="Times New Roman" w:cs="Times New Roman"/>
          <w:sz w:val="28"/>
          <w:szCs w:val="28"/>
          <w:lang w:eastAsia="ar-SA"/>
        </w:rPr>
        <w:t>рганиз</w:t>
      </w:r>
      <w:r w:rsidR="00A00638">
        <w:rPr>
          <w:rFonts w:ascii="Times New Roman" w:eastAsia="Times New Roman" w:hAnsi="Times New Roman" w:cs="Times New Roman"/>
          <w:sz w:val="28"/>
          <w:szCs w:val="28"/>
          <w:lang w:eastAsia="ar-SA"/>
        </w:rPr>
        <w:t>ация</w:t>
      </w:r>
      <w:r w:rsidRPr="0026368D">
        <w:rPr>
          <w:rFonts w:ascii="Times New Roman" w:eastAsia="Times New Roman" w:hAnsi="Times New Roman" w:cs="Times New Roman"/>
          <w:sz w:val="28"/>
          <w:szCs w:val="28"/>
          <w:lang w:eastAsia="ar-SA"/>
        </w:rPr>
        <w:t xml:space="preserve"> размещени</w:t>
      </w:r>
      <w:r w:rsidR="00A00638">
        <w:rPr>
          <w:rFonts w:ascii="Times New Roman" w:eastAsia="Times New Roman" w:hAnsi="Times New Roman" w:cs="Times New Roman"/>
          <w:sz w:val="28"/>
          <w:szCs w:val="28"/>
          <w:lang w:eastAsia="ar-SA"/>
        </w:rPr>
        <w:t>я</w:t>
      </w:r>
      <w:r w:rsidRPr="0026368D">
        <w:rPr>
          <w:rFonts w:ascii="Times New Roman" w:eastAsia="Times New Roman" w:hAnsi="Times New Roman" w:cs="Times New Roman"/>
          <w:sz w:val="28"/>
          <w:szCs w:val="28"/>
          <w:lang w:eastAsia="ar-SA"/>
        </w:rPr>
        <w:t xml:space="preserve"> заказов на право заключения договоров по содержанию мест захоронения</w:t>
      </w:r>
      <w:r w:rsidR="00F40CDC">
        <w:rPr>
          <w:rFonts w:ascii="Times New Roman" w:eastAsia="Times New Roman" w:hAnsi="Times New Roman" w:cs="Times New Roman"/>
          <w:sz w:val="28"/>
          <w:szCs w:val="28"/>
          <w:lang w:eastAsia="ar-SA"/>
        </w:rPr>
        <w:t>;</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1.3.9. </w:t>
      </w:r>
      <w:r w:rsidR="00A00638">
        <w:rPr>
          <w:rFonts w:ascii="Times New Roman" w:eastAsia="Times New Roman" w:hAnsi="Times New Roman" w:cs="Times New Roman"/>
          <w:sz w:val="28"/>
          <w:szCs w:val="28"/>
          <w:lang w:eastAsia="ar-SA"/>
        </w:rPr>
        <w:t>о</w:t>
      </w:r>
      <w:r w:rsidRPr="0026368D">
        <w:rPr>
          <w:rFonts w:ascii="Times New Roman" w:eastAsia="Times New Roman" w:hAnsi="Times New Roman" w:cs="Times New Roman"/>
          <w:sz w:val="28"/>
          <w:szCs w:val="28"/>
          <w:lang w:eastAsia="ar-SA"/>
        </w:rPr>
        <w:t>беспеч</w:t>
      </w:r>
      <w:r w:rsidR="00A00638">
        <w:rPr>
          <w:rFonts w:ascii="Times New Roman" w:eastAsia="Times New Roman" w:hAnsi="Times New Roman" w:cs="Times New Roman"/>
          <w:sz w:val="28"/>
          <w:szCs w:val="28"/>
          <w:lang w:eastAsia="ar-SA"/>
        </w:rPr>
        <w:t>ение</w:t>
      </w:r>
      <w:r w:rsidRPr="0026368D">
        <w:rPr>
          <w:rFonts w:ascii="Times New Roman" w:eastAsia="Times New Roman" w:hAnsi="Times New Roman" w:cs="Times New Roman"/>
          <w:sz w:val="28"/>
          <w:szCs w:val="28"/>
          <w:lang w:eastAsia="ar-SA"/>
        </w:rPr>
        <w:t>контрол</w:t>
      </w:r>
      <w:r w:rsidR="00A00638">
        <w:rPr>
          <w:rFonts w:ascii="Times New Roman" w:eastAsia="Times New Roman" w:hAnsi="Times New Roman" w:cs="Times New Roman"/>
          <w:sz w:val="28"/>
          <w:szCs w:val="28"/>
          <w:lang w:eastAsia="ar-SA"/>
        </w:rPr>
        <w:t>я</w:t>
      </w:r>
      <w:r w:rsidRPr="0026368D">
        <w:rPr>
          <w:rFonts w:ascii="Times New Roman" w:eastAsia="Times New Roman" w:hAnsi="Times New Roman" w:cs="Times New Roman"/>
          <w:sz w:val="28"/>
          <w:szCs w:val="28"/>
          <w:lang w:eastAsia="ar-SA"/>
        </w:rPr>
        <w:t xml:space="preserve"> за соблюдением условий договоров по содержанию мест захоронения</w:t>
      </w:r>
      <w:r w:rsidR="00F40CDC">
        <w:rPr>
          <w:rFonts w:ascii="Times New Roman" w:eastAsia="Times New Roman" w:hAnsi="Times New Roman" w:cs="Times New Roman"/>
          <w:sz w:val="28"/>
          <w:szCs w:val="28"/>
          <w:lang w:eastAsia="ar-SA"/>
        </w:rPr>
        <w:t>;</w:t>
      </w:r>
    </w:p>
    <w:p w:rsidR="00F40CDC"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1.3.10. </w:t>
      </w:r>
      <w:r w:rsidR="00F40CDC">
        <w:rPr>
          <w:rFonts w:ascii="Times New Roman" w:eastAsia="Times New Roman" w:hAnsi="Times New Roman" w:cs="Times New Roman"/>
          <w:sz w:val="28"/>
          <w:szCs w:val="28"/>
          <w:lang w:eastAsia="ar-SA"/>
        </w:rPr>
        <w:t>разработка проекта устройства кладбища;</w:t>
      </w:r>
    </w:p>
    <w:p w:rsidR="0026368D" w:rsidRPr="0026368D" w:rsidRDefault="00F40CDC"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1.3.11. </w:t>
      </w:r>
      <w:r w:rsidR="0026368D" w:rsidRPr="0026368D">
        <w:rPr>
          <w:rFonts w:ascii="Times New Roman" w:eastAsia="Times New Roman" w:hAnsi="Times New Roman" w:cs="Times New Roman"/>
          <w:sz w:val="28"/>
          <w:szCs w:val="28"/>
          <w:lang w:eastAsia="ar-SA"/>
        </w:rPr>
        <w:t>иные полномочия, отнес</w:t>
      </w:r>
      <w:r w:rsidR="00A00638">
        <w:rPr>
          <w:rFonts w:ascii="Times New Roman" w:eastAsia="Times New Roman" w:hAnsi="Times New Roman" w:cs="Times New Roman"/>
          <w:sz w:val="28"/>
          <w:szCs w:val="28"/>
          <w:lang w:eastAsia="ar-SA"/>
        </w:rPr>
        <w:t>ё</w:t>
      </w:r>
      <w:r w:rsidR="0026368D" w:rsidRPr="0026368D">
        <w:rPr>
          <w:rFonts w:ascii="Times New Roman" w:eastAsia="Times New Roman" w:hAnsi="Times New Roman" w:cs="Times New Roman"/>
          <w:sz w:val="28"/>
          <w:szCs w:val="28"/>
          <w:lang w:eastAsia="ar-SA"/>
        </w:rPr>
        <w:t>нные действующим законодательством к компетенции Администрации</w:t>
      </w:r>
      <w:r>
        <w:rPr>
          <w:rFonts w:ascii="Times New Roman" w:eastAsia="Times New Roman" w:hAnsi="Times New Roman" w:cs="Times New Roman"/>
          <w:sz w:val="28"/>
          <w:szCs w:val="28"/>
          <w:lang w:eastAsia="ar-SA"/>
        </w:rPr>
        <w:t>.</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1.4. Для осуществления общественного контроля над деятельностью в сфере похоронного дела при Администрации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w:t>
      </w:r>
      <w:r w:rsidR="00AF3C21">
        <w:rPr>
          <w:rFonts w:ascii="Times New Roman" w:eastAsia="Times New Roman" w:hAnsi="Times New Roman" w:cs="Times New Roman"/>
          <w:sz w:val="28"/>
          <w:szCs w:val="28"/>
          <w:lang w:eastAsia="ar-SA"/>
        </w:rPr>
        <w:t>муниципального района</w:t>
      </w:r>
      <w:r w:rsidRPr="0026368D">
        <w:rPr>
          <w:rFonts w:ascii="Times New Roman" w:eastAsia="Times New Roman" w:hAnsi="Times New Roman" w:cs="Times New Roman"/>
          <w:sz w:val="28"/>
          <w:szCs w:val="28"/>
          <w:lang w:eastAsia="ar-SA"/>
        </w:rPr>
        <w:t>.</w:t>
      </w:r>
    </w:p>
    <w:p w:rsidR="0026368D" w:rsidRPr="0026368D" w:rsidRDefault="00C2284C"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26368D" w:rsidRPr="0026368D">
        <w:rPr>
          <w:rFonts w:ascii="Times New Roman" w:eastAsia="Times New Roman" w:hAnsi="Times New Roman" w:cs="Times New Roman"/>
          <w:sz w:val="28"/>
          <w:szCs w:val="28"/>
          <w:lang w:eastAsia="ar-SA"/>
        </w:rPr>
        <w:t>Порядок деятельности кладбищ и правила содержания мест погребения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lastRenderedPageBreak/>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5908BB" w:rsidRPr="005908BB" w:rsidRDefault="005908BB" w:rsidP="005908BB">
      <w:pPr>
        <w:spacing w:after="0" w:line="240" w:lineRule="auto"/>
        <w:ind w:firstLine="709"/>
        <w:jc w:val="both"/>
        <w:rPr>
          <w:rFonts w:ascii="Times New Roman" w:eastAsia="Times New Roman" w:hAnsi="Times New Roman" w:cs="Times New Roman"/>
          <w:sz w:val="28"/>
          <w:szCs w:val="28"/>
          <w:lang w:eastAsia="ar-SA"/>
        </w:rPr>
      </w:pPr>
      <w:proofErr w:type="gramStart"/>
      <w:r w:rsidRPr="005908BB">
        <w:rPr>
          <w:rFonts w:ascii="Times New Roman" w:eastAsia="Times New Roman" w:hAnsi="Times New Roman" w:cs="Times New Roman"/>
          <w:sz w:val="28"/>
          <w:szCs w:val="28"/>
          <w:lang w:eastAsia="ar-SA"/>
        </w:rPr>
        <w:t xml:space="preserve">Погребение лиц,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на  основании договора, заключенного между </w:t>
      </w:r>
      <w:r>
        <w:rPr>
          <w:rFonts w:ascii="Times New Roman" w:eastAsia="Times New Roman" w:hAnsi="Times New Roman" w:cs="Times New Roman"/>
          <w:sz w:val="28"/>
          <w:szCs w:val="28"/>
          <w:lang w:eastAsia="ar-SA"/>
        </w:rPr>
        <w:t>А</w:t>
      </w:r>
      <w:r w:rsidRPr="005908BB">
        <w:rPr>
          <w:rFonts w:ascii="Times New Roman" w:eastAsia="Times New Roman" w:hAnsi="Times New Roman" w:cs="Times New Roman"/>
          <w:sz w:val="28"/>
          <w:szCs w:val="28"/>
          <w:lang w:eastAsia="ar-SA"/>
        </w:rPr>
        <w:t>дминистрацией и специализированной службой, на специально отведенных участках кладбищ.</w:t>
      </w:r>
      <w:proofErr w:type="gramEnd"/>
      <w:r w:rsidRPr="005908BB">
        <w:rPr>
          <w:rFonts w:ascii="Times New Roman" w:eastAsia="Times New Roman" w:hAnsi="Times New Roman" w:cs="Times New Roman"/>
          <w:sz w:val="28"/>
          <w:szCs w:val="28"/>
          <w:lang w:eastAsia="ar-SA"/>
        </w:rPr>
        <w:t xml:space="preserve"> Кремация при этом не допускается, за исключением случаев, когда она необходима по требованию санитарных правил и норм или по результатам </w:t>
      </w:r>
      <w:proofErr w:type="gramStart"/>
      <w:r w:rsidRPr="005908BB">
        <w:rPr>
          <w:rFonts w:ascii="Times New Roman" w:eastAsia="Times New Roman" w:hAnsi="Times New Roman" w:cs="Times New Roman"/>
          <w:sz w:val="28"/>
          <w:szCs w:val="28"/>
          <w:lang w:eastAsia="ar-SA"/>
        </w:rPr>
        <w:t>патолого-анатомических</w:t>
      </w:r>
      <w:proofErr w:type="gramEnd"/>
      <w:r w:rsidRPr="005908BB">
        <w:rPr>
          <w:rFonts w:ascii="Times New Roman" w:eastAsia="Times New Roman" w:hAnsi="Times New Roman" w:cs="Times New Roman"/>
          <w:sz w:val="28"/>
          <w:szCs w:val="28"/>
          <w:lang w:eastAsia="ar-SA"/>
        </w:rPr>
        <w:t xml:space="preserve"> исследований </w:t>
      </w:r>
      <w:r>
        <w:rPr>
          <w:rFonts w:ascii="Times New Roman" w:eastAsia="Times New Roman" w:hAnsi="Times New Roman" w:cs="Times New Roman"/>
          <w:sz w:val="28"/>
          <w:szCs w:val="28"/>
          <w:lang w:eastAsia="ar-SA"/>
        </w:rPr>
        <w:t>судебно-медицинской экспертизы.</w:t>
      </w:r>
    </w:p>
    <w:p w:rsidR="005908BB" w:rsidRDefault="005908BB" w:rsidP="005908BB">
      <w:pPr>
        <w:spacing w:after="0" w:line="240" w:lineRule="auto"/>
        <w:ind w:firstLine="709"/>
        <w:jc w:val="both"/>
        <w:rPr>
          <w:rFonts w:ascii="Times New Roman" w:eastAsia="Times New Roman" w:hAnsi="Times New Roman" w:cs="Times New Roman"/>
          <w:sz w:val="28"/>
          <w:szCs w:val="28"/>
          <w:lang w:eastAsia="ar-SA"/>
        </w:rPr>
      </w:pPr>
      <w:r w:rsidRPr="005908BB">
        <w:rPr>
          <w:rFonts w:ascii="Times New Roman" w:eastAsia="Times New Roman" w:hAnsi="Times New Roman" w:cs="Times New Roman"/>
          <w:sz w:val="28"/>
          <w:szCs w:val="28"/>
          <w:lang w:eastAsia="ar-SA"/>
        </w:rPr>
        <w:t xml:space="preserve">3.12. </w:t>
      </w:r>
      <w:proofErr w:type="gramStart"/>
      <w:r w:rsidRPr="005908BB">
        <w:rPr>
          <w:rFonts w:ascii="Times New Roman" w:eastAsia="Times New Roman" w:hAnsi="Times New Roman" w:cs="Times New Roman"/>
          <w:sz w:val="28"/>
          <w:szCs w:val="28"/>
          <w:lang w:eastAsia="ar-SA"/>
        </w:rPr>
        <w:t xml:space="preserve">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на  основании договора, заключенного между </w:t>
      </w:r>
      <w:r w:rsidR="00AF3C21">
        <w:rPr>
          <w:rFonts w:ascii="Times New Roman" w:eastAsia="Times New Roman" w:hAnsi="Times New Roman" w:cs="Times New Roman"/>
          <w:sz w:val="28"/>
          <w:szCs w:val="28"/>
          <w:lang w:eastAsia="ar-SA"/>
        </w:rPr>
        <w:t>А</w:t>
      </w:r>
      <w:r w:rsidRPr="005908BB">
        <w:rPr>
          <w:rFonts w:ascii="Times New Roman" w:eastAsia="Times New Roman" w:hAnsi="Times New Roman" w:cs="Times New Roman"/>
          <w:sz w:val="28"/>
          <w:szCs w:val="28"/>
          <w:lang w:eastAsia="ar-SA"/>
        </w:rPr>
        <w:t xml:space="preserve">дминистрацией </w:t>
      </w:r>
      <w:r w:rsidR="00AF3C21">
        <w:rPr>
          <w:rFonts w:ascii="Times New Roman" w:eastAsia="Times New Roman" w:hAnsi="Times New Roman" w:cs="Times New Roman"/>
          <w:sz w:val="28"/>
          <w:szCs w:val="28"/>
          <w:lang w:eastAsia="ar-SA"/>
        </w:rPr>
        <w:t>муниципального района</w:t>
      </w:r>
      <w:r w:rsidRPr="005908BB">
        <w:rPr>
          <w:rFonts w:ascii="Times New Roman" w:eastAsia="Times New Roman" w:hAnsi="Times New Roman" w:cs="Times New Roman"/>
          <w:sz w:val="28"/>
          <w:szCs w:val="28"/>
          <w:lang w:eastAsia="ar-SA"/>
        </w:rPr>
        <w:t xml:space="preserve"> и специализированной службой,  после проведения всех необходимых мероприятий, путем кремации или захоронения на специально отведенном по вопросам похоронного дела участке кладбища, согласно действующим нормативам.</w:t>
      </w:r>
      <w:proofErr w:type="gramEnd"/>
    </w:p>
    <w:p w:rsidR="0026368D" w:rsidRPr="0026368D" w:rsidRDefault="0026368D" w:rsidP="005908BB">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2.2. Место погребения определяется Администрацией. При захоронении в общем мас</w:t>
      </w:r>
      <w:r w:rsidR="00A00638">
        <w:rPr>
          <w:rFonts w:ascii="Times New Roman" w:eastAsia="Times New Roman" w:hAnsi="Times New Roman" w:cs="Times New Roman"/>
          <w:sz w:val="28"/>
          <w:szCs w:val="28"/>
          <w:lang w:eastAsia="ar-SA"/>
        </w:rPr>
        <w:t xml:space="preserve">сиве действующих кладбищ должна </w:t>
      </w:r>
      <w:r w:rsidRPr="0026368D">
        <w:rPr>
          <w:rFonts w:ascii="Times New Roman" w:eastAsia="Times New Roman" w:hAnsi="Times New Roman" w:cs="Times New Roman"/>
          <w:sz w:val="28"/>
          <w:szCs w:val="28"/>
          <w:lang w:eastAsia="ar-SA"/>
        </w:rPr>
        <w:t>соблюдаться рядность  могил.</w:t>
      </w:r>
    </w:p>
    <w:p w:rsidR="0026368D" w:rsidRPr="0026368D" w:rsidRDefault="0026368D" w:rsidP="008E2897">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2.3 Бесплатно предоставляемые места погребений определяются  в размере не более 5 кв</w:t>
      </w:r>
      <w:proofErr w:type="gramStart"/>
      <w:r w:rsidRPr="0026368D">
        <w:rPr>
          <w:rFonts w:ascii="Times New Roman" w:eastAsia="Times New Roman" w:hAnsi="Times New Roman" w:cs="Times New Roman"/>
          <w:sz w:val="28"/>
          <w:szCs w:val="28"/>
          <w:lang w:eastAsia="ar-SA"/>
        </w:rPr>
        <w:t>.м</w:t>
      </w:r>
      <w:proofErr w:type="gramEnd"/>
      <w:r w:rsidRPr="0026368D">
        <w:rPr>
          <w:rFonts w:ascii="Times New Roman" w:eastAsia="Times New Roman" w:hAnsi="Times New Roman" w:cs="Times New Roman"/>
          <w:sz w:val="28"/>
          <w:szCs w:val="28"/>
          <w:lang w:eastAsia="ar-SA"/>
        </w:rPr>
        <w:t xml:space="preserve"> на каждое захоронение</w:t>
      </w:r>
      <w:r w:rsidR="008E2897">
        <w:rPr>
          <w:rFonts w:ascii="Times New Roman" w:eastAsia="Times New Roman" w:hAnsi="Times New Roman" w:cs="Times New Roman"/>
          <w:sz w:val="28"/>
          <w:szCs w:val="28"/>
          <w:lang w:eastAsia="ar-SA"/>
        </w:rPr>
        <w:t>, п</w:t>
      </w:r>
      <w:r w:rsidRPr="0026368D">
        <w:rPr>
          <w:rFonts w:ascii="Times New Roman" w:eastAsia="Times New Roman" w:hAnsi="Times New Roman" w:cs="Times New Roman"/>
          <w:sz w:val="28"/>
          <w:szCs w:val="28"/>
          <w:lang w:eastAsia="ar-SA"/>
        </w:rPr>
        <w:t>ри наличии свободного места, возможно выделение земельного участка размером не более 7,5 кв.м</w:t>
      </w:r>
      <w:r w:rsidR="008E2897">
        <w:rPr>
          <w:rFonts w:ascii="Times New Roman" w:eastAsia="Times New Roman" w:hAnsi="Times New Roman" w:cs="Times New Roman"/>
          <w:sz w:val="28"/>
          <w:szCs w:val="28"/>
          <w:lang w:eastAsia="ar-SA"/>
        </w:rPr>
        <w:t>. для погребения родственников.</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2.4. Ширина разрывов между местами захоронения не должна быть менее 0,5 метра.</w:t>
      </w:r>
    </w:p>
    <w:p w:rsidR="00C42E55"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2.5. </w:t>
      </w:r>
      <w:r w:rsidR="00C42E55" w:rsidRPr="00C42E55">
        <w:rPr>
          <w:rFonts w:ascii="Times New Roman" w:eastAsia="Times New Roman" w:hAnsi="Times New Roman" w:cs="Times New Roman"/>
          <w:sz w:val="28"/>
          <w:szCs w:val="28"/>
          <w:lang w:eastAsia="ar-SA"/>
        </w:rPr>
        <w:t xml:space="preserve">Норма отвода земельного участка для </w:t>
      </w:r>
      <w:r w:rsidR="005908BB">
        <w:rPr>
          <w:rFonts w:ascii="Times New Roman" w:eastAsia="Times New Roman" w:hAnsi="Times New Roman" w:cs="Times New Roman"/>
          <w:sz w:val="28"/>
          <w:szCs w:val="28"/>
          <w:lang w:eastAsia="ar-SA"/>
        </w:rPr>
        <w:t xml:space="preserve">одиночного </w:t>
      </w:r>
      <w:r w:rsidR="00C42E55" w:rsidRPr="00C42E55">
        <w:rPr>
          <w:rFonts w:ascii="Times New Roman" w:eastAsia="Times New Roman" w:hAnsi="Times New Roman" w:cs="Times New Roman"/>
          <w:sz w:val="28"/>
          <w:szCs w:val="28"/>
          <w:lang w:eastAsia="ar-SA"/>
        </w:rPr>
        <w:t xml:space="preserve">захоронения </w:t>
      </w:r>
      <w:r w:rsidR="005908BB">
        <w:rPr>
          <w:rFonts w:ascii="Times New Roman" w:eastAsia="Times New Roman" w:hAnsi="Times New Roman" w:cs="Times New Roman"/>
          <w:sz w:val="28"/>
          <w:szCs w:val="28"/>
          <w:lang w:eastAsia="ar-SA"/>
        </w:rPr>
        <w:t>(</w:t>
      </w:r>
      <w:r w:rsidR="00C42E55" w:rsidRPr="00C42E55">
        <w:rPr>
          <w:rFonts w:ascii="Times New Roman" w:eastAsia="Times New Roman" w:hAnsi="Times New Roman" w:cs="Times New Roman"/>
          <w:sz w:val="28"/>
          <w:szCs w:val="28"/>
          <w:lang w:eastAsia="ar-SA"/>
        </w:rPr>
        <w:t>гроба с телом умершего</w:t>
      </w:r>
      <w:r w:rsidR="005908BB">
        <w:rPr>
          <w:rFonts w:ascii="Times New Roman" w:eastAsia="Times New Roman" w:hAnsi="Times New Roman" w:cs="Times New Roman"/>
          <w:sz w:val="28"/>
          <w:szCs w:val="28"/>
          <w:lang w:eastAsia="ar-SA"/>
        </w:rPr>
        <w:t xml:space="preserve">) </w:t>
      </w:r>
      <w:r w:rsidR="00C42E55" w:rsidRPr="00C42E55">
        <w:rPr>
          <w:rFonts w:ascii="Times New Roman" w:eastAsia="Times New Roman" w:hAnsi="Times New Roman" w:cs="Times New Roman"/>
          <w:sz w:val="28"/>
          <w:szCs w:val="28"/>
          <w:lang w:eastAsia="ar-SA"/>
        </w:rPr>
        <w:t xml:space="preserve"> составляет площадь 5 м.кв. (2,5 х 2), </w:t>
      </w:r>
      <w:r w:rsidR="005908BB">
        <w:rPr>
          <w:rFonts w:ascii="Times New Roman" w:eastAsia="Times New Roman" w:hAnsi="Times New Roman" w:cs="Times New Roman"/>
          <w:sz w:val="28"/>
          <w:szCs w:val="28"/>
          <w:lang w:eastAsia="ar-SA"/>
        </w:rPr>
        <w:t>н</w:t>
      </w:r>
      <w:r w:rsidR="005908BB" w:rsidRPr="005908BB">
        <w:rPr>
          <w:rFonts w:ascii="Times New Roman" w:eastAsia="Times New Roman" w:hAnsi="Times New Roman" w:cs="Times New Roman"/>
          <w:sz w:val="28"/>
          <w:szCs w:val="28"/>
          <w:lang w:eastAsia="ar-SA"/>
        </w:rPr>
        <w:t>орма отвода земельного участка для родственных, почетных, воинских могил устанавливаются следующего размера:  7,5 м.кв. (2,5</w:t>
      </w:r>
      <w:r w:rsidR="005908BB" w:rsidRPr="005908BB">
        <w:rPr>
          <w:rFonts w:ascii="Times New Roman" w:eastAsia="Times New Roman" w:hAnsi="Times New Roman" w:cs="Times New Roman"/>
          <w:sz w:val="28"/>
          <w:szCs w:val="28"/>
          <w:lang w:eastAsia="ar-SA"/>
        </w:rPr>
        <w:tab/>
        <w:t xml:space="preserve"> х 3,0)</w:t>
      </w:r>
      <w:r w:rsidR="00C42E55" w:rsidRPr="00C42E55">
        <w:rPr>
          <w:rFonts w:ascii="Times New Roman" w:eastAsia="Times New Roman" w:hAnsi="Times New Roman" w:cs="Times New Roman"/>
          <w:sz w:val="28"/>
          <w:szCs w:val="28"/>
          <w:lang w:eastAsia="ar-SA"/>
        </w:rPr>
        <w:t>.  Длина могилы 2 м. (в зависимости от длины гроба), ширина - 1 м, глубина могилы для захоронения должна составлять не менее 1,5 м от поверхности земли до крышки гроба, в зависимости от условий грунта. Над каждой могилой должна быть земельная насыпь высотой 0,5 м от поверхности земли или надмогильная плита, насыпь должна выступать за края могилы для защиты ее от поверхностных вод.</w:t>
      </w:r>
    </w:p>
    <w:p w:rsidR="0026368D" w:rsidRPr="0026368D" w:rsidRDefault="0026368D" w:rsidP="005908BB">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2.6. На территории кладбища посетител</w:t>
      </w:r>
      <w:r w:rsidR="005908BB">
        <w:rPr>
          <w:rFonts w:ascii="Times New Roman" w:eastAsia="Times New Roman" w:hAnsi="Times New Roman" w:cs="Times New Roman"/>
          <w:sz w:val="28"/>
          <w:szCs w:val="28"/>
          <w:lang w:eastAsia="ar-SA"/>
        </w:rPr>
        <w:t xml:space="preserve">и должны соблюдать общественный </w:t>
      </w:r>
      <w:r w:rsidRPr="0026368D">
        <w:rPr>
          <w:rFonts w:ascii="Times New Roman" w:eastAsia="Times New Roman" w:hAnsi="Times New Roman" w:cs="Times New Roman"/>
          <w:sz w:val="28"/>
          <w:szCs w:val="28"/>
          <w:lang w:eastAsia="ar-SA"/>
        </w:rPr>
        <w:t>порядок и тишину.</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2.7.На территории кладбища запрещается: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lastRenderedPageBreak/>
        <w:t>2.7.1. движение транспорта, не связанного с оказанием ритуальных услуг;</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2.7.2. причинять вред надмогильным сооружениям, оборудованию,</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 сооружениям и зданиям, зеленым насаждениям, расположенным </w:t>
      </w:r>
      <w:proofErr w:type="gramStart"/>
      <w:r w:rsidRPr="0026368D">
        <w:rPr>
          <w:rFonts w:ascii="Times New Roman" w:eastAsia="Times New Roman" w:hAnsi="Times New Roman" w:cs="Times New Roman"/>
          <w:sz w:val="28"/>
          <w:szCs w:val="28"/>
          <w:lang w:eastAsia="ar-SA"/>
        </w:rPr>
        <w:t>на</w:t>
      </w:r>
      <w:proofErr w:type="gramEnd"/>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кладбище;</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2.7.3. выгуливать собак, пасти домашних животных, ловить птиц;</w:t>
      </w:r>
    </w:p>
    <w:p w:rsidR="0026368D" w:rsidRDefault="0026368D" w:rsidP="00C51FA5">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2.7.4. разводить костры, добывать песок, глину</w:t>
      </w:r>
      <w:r w:rsidR="00C51FA5">
        <w:rPr>
          <w:rFonts w:ascii="Times New Roman" w:eastAsia="Times New Roman" w:hAnsi="Times New Roman" w:cs="Times New Roman"/>
          <w:sz w:val="28"/>
          <w:szCs w:val="28"/>
          <w:lang w:eastAsia="ar-SA"/>
        </w:rPr>
        <w:t xml:space="preserve"> и грунт, срезать дерн, сорить, </w:t>
      </w:r>
      <w:r w:rsidRPr="0026368D">
        <w:rPr>
          <w:rFonts w:ascii="Times New Roman" w:eastAsia="Times New Roman" w:hAnsi="Times New Roman" w:cs="Times New Roman"/>
          <w:sz w:val="28"/>
          <w:szCs w:val="28"/>
          <w:lang w:eastAsia="ar-SA"/>
        </w:rPr>
        <w:t xml:space="preserve">складировать мусор, опавшие листья и </w:t>
      </w:r>
      <w:r w:rsidR="00C51FA5">
        <w:rPr>
          <w:rFonts w:ascii="Times New Roman" w:eastAsia="Times New Roman" w:hAnsi="Times New Roman" w:cs="Times New Roman"/>
          <w:sz w:val="28"/>
          <w:szCs w:val="28"/>
          <w:lang w:eastAsia="ar-SA"/>
        </w:rPr>
        <w:t xml:space="preserve">ветки в не отведенных для этого </w:t>
      </w:r>
      <w:r w:rsidRPr="0026368D">
        <w:rPr>
          <w:rFonts w:ascii="Times New Roman" w:eastAsia="Times New Roman" w:hAnsi="Times New Roman" w:cs="Times New Roman"/>
          <w:sz w:val="28"/>
          <w:szCs w:val="28"/>
          <w:lang w:eastAsia="ar-SA"/>
        </w:rPr>
        <w:t>местах;</w:t>
      </w:r>
    </w:p>
    <w:p w:rsidR="00C51FA5" w:rsidRPr="00C51FA5" w:rsidRDefault="00C51FA5" w:rsidP="00320BE7">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2.7.5. </w:t>
      </w:r>
      <w:r w:rsidRPr="00C51FA5">
        <w:rPr>
          <w:rFonts w:ascii="Times New Roman" w:eastAsia="Times New Roman" w:hAnsi="Times New Roman" w:cs="Times New Roman"/>
          <w:sz w:val="28"/>
          <w:szCs w:val="28"/>
          <w:lang w:eastAsia="ar-SA"/>
        </w:rPr>
        <w:t>собирать венки;</w:t>
      </w:r>
    </w:p>
    <w:p w:rsidR="00C51FA5" w:rsidRPr="00C51FA5" w:rsidRDefault="00320BE7" w:rsidP="00C51FA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2.7.6.</w:t>
      </w:r>
      <w:r w:rsidR="00C51FA5" w:rsidRPr="00C51FA5">
        <w:rPr>
          <w:rFonts w:ascii="Times New Roman" w:eastAsia="Times New Roman" w:hAnsi="Times New Roman" w:cs="Times New Roman"/>
          <w:sz w:val="28"/>
          <w:szCs w:val="28"/>
          <w:lang w:eastAsia="ar-SA"/>
        </w:rPr>
        <w:t>устанавливать, переделывать и снимать памятники, мемориальные доски и другие надгробные сооружения без разрешения  администрации сельского п</w:t>
      </w:r>
      <w:r w:rsidR="00C51FA5">
        <w:rPr>
          <w:rFonts w:ascii="Times New Roman" w:eastAsia="Times New Roman" w:hAnsi="Times New Roman" w:cs="Times New Roman"/>
          <w:sz w:val="28"/>
          <w:szCs w:val="28"/>
          <w:lang w:eastAsia="ar-SA"/>
        </w:rPr>
        <w:t>оселения;</w:t>
      </w:r>
    </w:p>
    <w:p w:rsidR="00C51FA5" w:rsidRPr="00C51FA5" w:rsidRDefault="00320BE7" w:rsidP="00C51FA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2.7.7.</w:t>
      </w:r>
      <w:r w:rsidRPr="00320BE7">
        <w:rPr>
          <w:rFonts w:ascii="Times New Roman" w:eastAsia="Times New Roman" w:hAnsi="Times New Roman" w:cs="Times New Roman"/>
          <w:sz w:val="28"/>
          <w:szCs w:val="28"/>
          <w:lang w:eastAsia="ar-SA"/>
        </w:rPr>
        <w:t>оставлять старые демонтированные надмогильные сооружения в не установленных для этого местах.</w:t>
      </w:r>
    </w:p>
    <w:p w:rsidR="00C51FA5" w:rsidRPr="00C51FA5" w:rsidRDefault="00320BE7" w:rsidP="00320BE7">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2.7.8.</w:t>
      </w:r>
      <w:r w:rsidR="00C51FA5" w:rsidRPr="00C51FA5">
        <w:rPr>
          <w:rFonts w:ascii="Times New Roman" w:eastAsia="Times New Roman" w:hAnsi="Times New Roman" w:cs="Times New Roman"/>
          <w:sz w:val="28"/>
          <w:szCs w:val="28"/>
          <w:lang w:eastAsia="ar-SA"/>
        </w:rPr>
        <w:t xml:space="preserve"> производить раскопку грунта;</w:t>
      </w:r>
    </w:p>
    <w:p w:rsidR="00C51FA5" w:rsidRPr="00C51FA5" w:rsidRDefault="00320BE7" w:rsidP="00320BE7">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2.7.9.</w:t>
      </w:r>
      <w:r w:rsidR="00AF3C21">
        <w:rPr>
          <w:rFonts w:ascii="Times New Roman" w:eastAsia="Times New Roman" w:hAnsi="Times New Roman" w:cs="Times New Roman"/>
          <w:sz w:val="28"/>
          <w:szCs w:val="28"/>
          <w:lang w:eastAsia="ar-SA"/>
        </w:rPr>
        <w:t xml:space="preserve"> </w:t>
      </w:r>
      <w:r w:rsidR="00C51FA5" w:rsidRPr="00C51FA5">
        <w:rPr>
          <w:rFonts w:ascii="Times New Roman" w:eastAsia="Times New Roman" w:hAnsi="Times New Roman" w:cs="Times New Roman"/>
          <w:sz w:val="28"/>
          <w:szCs w:val="28"/>
          <w:lang w:eastAsia="ar-SA"/>
        </w:rPr>
        <w:t>заниматься коммерческой деятельностью;</w:t>
      </w:r>
    </w:p>
    <w:p w:rsidR="0026368D" w:rsidRPr="0026368D" w:rsidRDefault="0026368D" w:rsidP="00C51FA5">
      <w:pPr>
        <w:spacing w:after="0" w:line="240" w:lineRule="auto"/>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2.7.</w:t>
      </w:r>
      <w:r w:rsidR="00320BE7">
        <w:rPr>
          <w:rFonts w:ascii="Times New Roman" w:eastAsia="Times New Roman" w:hAnsi="Times New Roman" w:cs="Times New Roman"/>
          <w:sz w:val="28"/>
          <w:szCs w:val="28"/>
          <w:lang w:eastAsia="ar-SA"/>
        </w:rPr>
        <w:t>10</w:t>
      </w:r>
      <w:r w:rsidRPr="0026368D">
        <w:rPr>
          <w:rFonts w:ascii="Times New Roman" w:eastAsia="Times New Roman" w:hAnsi="Times New Roman" w:cs="Times New Roman"/>
          <w:sz w:val="28"/>
          <w:szCs w:val="28"/>
          <w:lang w:eastAsia="ar-SA"/>
        </w:rPr>
        <w:t>. оставлять строительные материалы и м</w:t>
      </w:r>
      <w:r w:rsidR="00F40CDC">
        <w:rPr>
          <w:rFonts w:ascii="Times New Roman" w:eastAsia="Times New Roman" w:hAnsi="Times New Roman" w:cs="Times New Roman"/>
          <w:sz w:val="28"/>
          <w:szCs w:val="28"/>
          <w:lang w:eastAsia="ar-SA"/>
        </w:rPr>
        <w:t xml:space="preserve">усор после обустройства могил и </w:t>
      </w:r>
      <w:r w:rsidRPr="0026368D">
        <w:rPr>
          <w:rFonts w:ascii="Times New Roman" w:eastAsia="Times New Roman" w:hAnsi="Times New Roman" w:cs="Times New Roman"/>
          <w:sz w:val="28"/>
          <w:szCs w:val="28"/>
          <w:lang w:eastAsia="ar-SA"/>
        </w:rPr>
        <w:t>надмогильных сооружений.</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2 метра, ограды  0,8м. Проход между оградами должен быть по длинной стороне от  0,8 м до 1 метра, по короткой стороне 0,6 метра.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r w:rsidR="00C51FA5" w:rsidRPr="00C51FA5">
        <w:rPr>
          <w:rFonts w:ascii="Times New Roman" w:eastAsia="Times New Roman" w:hAnsi="Times New Roman" w:cs="Times New Roman"/>
          <w:sz w:val="28"/>
          <w:szCs w:val="28"/>
          <w:lang w:eastAsia="ar-SA"/>
        </w:rPr>
        <w:t>При установке надмогильных сооружений, скамеек, столиков, оградок, выходящих за пределы площади отведенного участка, они могут быть снесены без предупреждения.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2.10. Разрешение на извлечение останков из могилы и перевоз их на другое место оформляется Администрацией.</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2.12. Содержание и обустройство мест родственных захоронений осуществляются в соответствии с архитектурно-ландшафтной средой </w:t>
      </w:r>
      <w:r w:rsidRPr="0026368D">
        <w:rPr>
          <w:rFonts w:ascii="Times New Roman" w:eastAsia="Times New Roman" w:hAnsi="Times New Roman" w:cs="Times New Roman"/>
          <w:sz w:val="28"/>
          <w:szCs w:val="28"/>
          <w:lang w:eastAsia="ar-SA"/>
        </w:rPr>
        <w:lastRenderedPageBreak/>
        <w:t>кладбища, санитарными нормами и правилами, а также иными требованиями действующего законодательства и муниципальных правовых актов.</w:t>
      </w:r>
    </w:p>
    <w:p w:rsid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C51FA5" w:rsidRPr="00C51FA5" w:rsidRDefault="00C51FA5" w:rsidP="00320BE7">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2.14. </w:t>
      </w:r>
      <w:r w:rsidRPr="00C51FA5">
        <w:rPr>
          <w:rFonts w:ascii="Times New Roman" w:eastAsia="Times New Roman" w:hAnsi="Times New Roman" w:cs="Times New Roman"/>
          <w:sz w:val="28"/>
          <w:szCs w:val="28"/>
          <w:lang w:eastAsia="ar-SA"/>
        </w:rPr>
        <w:t xml:space="preserve">В случае закрытия кладбища на въезде на его территорию устанавливаются трафареты, </w:t>
      </w:r>
      <w:r w:rsidR="00320BE7">
        <w:rPr>
          <w:rFonts w:ascii="Times New Roman" w:eastAsia="Times New Roman" w:hAnsi="Times New Roman" w:cs="Times New Roman"/>
          <w:sz w:val="28"/>
          <w:szCs w:val="28"/>
          <w:lang w:eastAsia="ar-SA"/>
        </w:rPr>
        <w:t>предупреждающие о его закрытии.</w:t>
      </w:r>
    </w:p>
    <w:p w:rsidR="00C51FA5" w:rsidRPr="0026368D" w:rsidRDefault="00C51FA5" w:rsidP="00C51FA5">
      <w:pPr>
        <w:spacing w:after="0" w:line="240" w:lineRule="auto"/>
        <w:ind w:firstLine="709"/>
        <w:jc w:val="both"/>
        <w:rPr>
          <w:rFonts w:ascii="Times New Roman" w:eastAsia="Times New Roman" w:hAnsi="Times New Roman" w:cs="Times New Roman"/>
          <w:sz w:val="28"/>
          <w:szCs w:val="28"/>
          <w:lang w:eastAsia="ar-SA"/>
        </w:rPr>
      </w:pPr>
      <w:r w:rsidRPr="00C51FA5">
        <w:rPr>
          <w:rFonts w:ascii="Times New Roman" w:eastAsia="Times New Roman" w:hAnsi="Times New Roman" w:cs="Times New Roman"/>
          <w:sz w:val="28"/>
          <w:szCs w:val="28"/>
          <w:lang w:eastAsia="ar-SA"/>
        </w:rPr>
        <w:t xml:space="preserve"> Производить  захоронения на закрытом кладбище  запрещается, за исключением захоронения</w:t>
      </w:r>
      <w:r w:rsidR="002449EA">
        <w:rPr>
          <w:rFonts w:ascii="Times New Roman" w:eastAsia="Times New Roman" w:hAnsi="Times New Roman" w:cs="Times New Roman"/>
          <w:sz w:val="28"/>
          <w:szCs w:val="28"/>
          <w:lang w:eastAsia="ar-SA"/>
        </w:rPr>
        <w:t xml:space="preserve"> </w:t>
      </w:r>
      <w:r w:rsidR="005165A9">
        <w:rPr>
          <w:rFonts w:ascii="Times New Roman" w:eastAsia="Times New Roman" w:hAnsi="Times New Roman" w:cs="Times New Roman"/>
          <w:color w:val="FF0000"/>
          <w:sz w:val="28"/>
          <w:szCs w:val="28"/>
          <w:lang w:eastAsia="ar-SA"/>
        </w:rPr>
        <w:t>умерших и</w:t>
      </w:r>
      <w:r w:rsidRPr="002449EA">
        <w:rPr>
          <w:rFonts w:ascii="Times New Roman" w:eastAsia="Times New Roman" w:hAnsi="Times New Roman" w:cs="Times New Roman"/>
          <w:color w:val="FF0000"/>
          <w:sz w:val="28"/>
          <w:szCs w:val="28"/>
          <w:lang w:eastAsia="ar-SA"/>
        </w:rPr>
        <w:t xml:space="preserve"> урн с прахом пос</w:t>
      </w:r>
      <w:r w:rsidR="002449EA" w:rsidRPr="002449EA">
        <w:rPr>
          <w:rFonts w:ascii="Times New Roman" w:eastAsia="Times New Roman" w:hAnsi="Times New Roman" w:cs="Times New Roman"/>
          <w:color w:val="FF0000"/>
          <w:sz w:val="28"/>
          <w:szCs w:val="28"/>
          <w:lang w:eastAsia="ar-SA"/>
        </w:rPr>
        <w:t>ле кремации</w:t>
      </w:r>
      <w:r w:rsidR="002449EA">
        <w:rPr>
          <w:rFonts w:ascii="Times New Roman" w:eastAsia="Times New Roman" w:hAnsi="Times New Roman" w:cs="Times New Roman"/>
          <w:sz w:val="28"/>
          <w:szCs w:val="28"/>
          <w:lang w:eastAsia="ar-SA"/>
        </w:rPr>
        <w:t>, в родственные захоронения</w:t>
      </w:r>
      <w:r w:rsidRPr="00C51FA5">
        <w:rPr>
          <w:rFonts w:ascii="Times New Roman" w:eastAsia="Times New Roman" w:hAnsi="Times New Roman" w:cs="Times New Roman"/>
          <w:sz w:val="28"/>
          <w:szCs w:val="28"/>
          <w:lang w:eastAsia="ar-SA"/>
        </w:rPr>
        <w:t>.</w:t>
      </w:r>
    </w:p>
    <w:p w:rsidR="0026368D" w:rsidRPr="0026368D" w:rsidRDefault="0026368D" w:rsidP="00F40CDC">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w:t>
      </w:r>
      <w:r w:rsidRPr="0026368D">
        <w:rPr>
          <w:rFonts w:ascii="Times New Roman" w:eastAsia="Times New Roman" w:hAnsi="Times New Roman" w:cs="Times New Roman"/>
          <w:sz w:val="28"/>
          <w:szCs w:val="28"/>
          <w:lang w:eastAsia="ar-SA"/>
        </w:rPr>
        <w:tab/>
        <w:t>Порядок создания и деятельнос</w:t>
      </w:r>
      <w:r w:rsidR="00F40CDC">
        <w:rPr>
          <w:rFonts w:ascii="Times New Roman" w:eastAsia="Times New Roman" w:hAnsi="Times New Roman" w:cs="Times New Roman"/>
          <w:sz w:val="28"/>
          <w:szCs w:val="28"/>
          <w:lang w:eastAsia="ar-SA"/>
        </w:rPr>
        <w:t xml:space="preserve">ти специализированной службы по </w:t>
      </w:r>
      <w:r w:rsidRPr="0026368D">
        <w:rPr>
          <w:rFonts w:ascii="Times New Roman" w:eastAsia="Times New Roman" w:hAnsi="Times New Roman" w:cs="Times New Roman"/>
          <w:sz w:val="28"/>
          <w:szCs w:val="28"/>
          <w:lang w:eastAsia="ar-SA"/>
        </w:rPr>
        <w:t>вопросам похоронного дела</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порядок деятельности кладбищ и правила содержания мест погребения;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информация о стоимости услуг и предметов ритуала;</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образцы изготавливаемых и реализуемых изделий;</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образцы типовых документов, оформляемых при приеме заказов и оплате ритуальных услуг.</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lastRenderedPageBreak/>
        <w:t>Перевозка (транспортировка) тел (останков) умерших в морг (</w:t>
      </w:r>
      <w:proofErr w:type="spellStart"/>
      <w:r w:rsidRPr="0026368D">
        <w:rPr>
          <w:rFonts w:ascii="Times New Roman" w:eastAsia="Times New Roman" w:hAnsi="Times New Roman" w:cs="Times New Roman"/>
          <w:sz w:val="28"/>
          <w:szCs w:val="28"/>
          <w:lang w:eastAsia="ar-SA"/>
        </w:rPr>
        <w:t>трупохранилище</w:t>
      </w:r>
      <w:proofErr w:type="spellEnd"/>
      <w:r w:rsidRPr="0026368D">
        <w:rPr>
          <w:rFonts w:ascii="Times New Roman" w:eastAsia="Times New Roman" w:hAnsi="Times New Roman" w:cs="Times New Roman"/>
          <w:sz w:val="28"/>
          <w:szCs w:val="28"/>
          <w:lang w:eastAsia="ar-SA"/>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3.6. </w:t>
      </w:r>
      <w:proofErr w:type="gramStart"/>
      <w:r w:rsidRPr="0026368D">
        <w:rPr>
          <w:rFonts w:ascii="Times New Roman" w:eastAsia="Times New Roman" w:hAnsi="Times New Roman" w:cs="Times New Roman"/>
          <w:sz w:val="28"/>
          <w:szCs w:val="28"/>
          <w:lang w:eastAsia="ar-SA"/>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26368D">
        <w:rPr>
          <w:rFonts w:ascii="Times New Roman" w:eastAsia="Times New Roman" w:hAnsi="Times New Roman" w:cs="Times New Roman"/>
          <w:sz w:val="28"/>
          <w:szCs w:val="28"/>
          <w:lang w:eastAsia="ar-SA"/>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3.8. </w:t>
      </w:r>
      <w:proofErr w:type="gramStart"/>
      <w:r w:rsidRPr="0026368D">
        <w:rPr>
          <w:rFonts w:ascii="Times New Roman" w:eastAsia="Times New Roman" w:hAnsi="Times New Roman" w:cs="Times New Roman"/>
          <w:sz w:val="28"/>
          <w:szCs w:val="28"/>
          <w:lang w:eastAsia="ar-SA"/>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4.</w:t>
      </w:r>
      <w:r w:rsidRPr="0026368D">
        <w:rPr>
          <w:rFonts w:ascii="Times New Roman" w:eastAsia="Times New Roman" w:hAnsi="Times New Roman" w:cs="Times New Roman"/>
          <w:sz w:val="28"/>
          <w:szCs w:val="28"/>
          <w:lang w:eastAsia="ar-SA"/>
        </w:rPr>
        <w:tab/>
        <w:t xml:space="preserve">Обязанности и права Администрации </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Администрация в пределах своей компетенции:</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а) обеспечивает соблюдение установленной нормы в отводе земельного участка для захоронения и правил подготовки могил;</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б) формирует и ведёт реестр кладбищ, расположенных на территории муниципального образования;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в) разрабатывает и реализует мероприятия по созданию новых, а также эксплуатации, расширению или закрытию действующих кладбищ;</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г) осуществляет контроль, за использованием кладбищ, находящихся в собственности сельского поселения;</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5.</w:t>
      </w:r>
      <w:r w:rsidRPr="0026368D">
        <w:rPr>
          <w:rFonts w:ascii="Times New Roman" w:eastAsia="Times New Roman" w:hAnsi="Times New Roman" w:cs="Times New Roman"/>
          <w:sz w:val="28"/>
          <w:szCs w:val="28"/>
          <w:lang w:eastAsia="ar-SA"/>
        </w:rPr>
        <w:tab/>
        <w:t xml:space="preserve">Ответственность за нарушение настоящих Правил и </w:t>
      </w:r>
      <w:proofErr w:type="gramStart"/>
      <w:r w:rsidRPr="0026368D">
        <w:rPr>
          <w:rFonts w:ascii="Times New Roman" w:eastAsia="Times New Roman" w:hAnsi="Times New Roman" w:cs="Times New Roman"/>
          <w:sz w:val="28"/>
          <w:szCs w:val="28"/>
          <w:lang w:eastAsia="ar-SA"/>
        </w:rPr>
        <w:t>контроль за</w:t>
      </w:r>
      <w:proofErr w:type="gramEnd"/>
      <w:r w:rsidRPr="0026368D">
        <w:rPr>
          <w:rFonts w:ascii="Times New Roman" w:eastAsia="Times New Roman" w:hAnsi="Times New Roman" w:cs="Times New Roman"/>
          <w:sz w:val="28"/>
          <w:szCs w:val="28"/>
          <w:lang w:eastAsia="ar-SA"/>
        </w:rPr>
        <w:t xml:space="preserve"> их исполнением.</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lastRenderedPageBreak/>
        <w:t>5.1. Осквернение или уничтожение мест погребения влечёт ответственность, предусмотренную законодательством Российской Федерации.</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5.3. В случае нарушения настоящих Правил, граждане привлекаются к административной ответственности.</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 xml:space="preserve">5.4. При нарушении санитарных и экологических требований к содержанию места погребения Администрация </w:t>
      </w:r>
      <w:r w:rsidR="00AF3C21">
        <w:rPr>
          <w:rFonts w:ascii="Times New Roman" w:eastAsia="Times New Roman" w:hAnsi="Times New Roman" w:cs="Times New Roman"/>
          <w:sz w:val="28"/>
          <w:szCs w:val="28"/>
          <w:lang w:eastAsia="ar-SA"/>
        </w:rPr>
        <w:t>муниципального района</w:t>
      </w:r>
      <w:r w:rsidRPr="0026368D">
        <w:rPr>
          <w:rFonts w:ascii="Times New Roman" w:eastAsia="Times New Roman" w:hAnsi="Times New Roman" w:cs="Times New Roman"/>
          <w:sz w:val="28"/>
          <w:szCs w:val="28"/>
          <w:lang w:eastAsia="ar-SA"/>
        </w:rPr>
        <w:t xml:space="preserve">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6B50A2" w:rsidRPr="006B50A2" w:rsidRDefault="0026368D" w:rsidP="006B50A2">
      <w:pPr>
        <w:spacing w:after="0" w:line="240" w:lineRule="auto"/>
        <w:ind w:firstLine="709"/>
        <w:jc w:val="both"/>
        <w:rPr>
          <w:rFonts w:ascii="Times New Roman" w:eastAsia="Times New Roman" w:hAnsi="Times New Roman" w:cs="Times New Roman"/>
          <w:sz w:val="28"/>
          <w:szCs w:val="28"/>
          <w:lang w:eastAsia="ar-SA"/>
        </w:rPr>
      </w:pPr>
      <w:r w:rsidRPr="0026368D">
        <w:rPr>
          <w:rFonts w:ascii="Times New Roman" w:eastAsia="Times New Roman" w:hAnsi="Times New Roman" w:cs="Times New Roman"/>
          <w:sz w:val="28"/>
          <w:szCs w:val="28"/>
          <w:lang w:eastAsia="ar-SA"/>
        </w:rPr>
        <w:t>6.</w:t>
      </w:r>
      <w:r w:rsidR="006B50A2">
        <w:rPr>
          <w:rFonts w:ascii="Times New Roman" w:eastAsia="Times New Roman" w:hAnsi="Times New Roman" w:cs="Times New Roman"/>
          <w:sz w:val="28"/>
          <w:szCs w:val="28"/>
          <w:lang w:eastAsia="ar-SA"/>
        </w:rPr>
        <w:t xml:space="preserve"> Действующие кладбища</w:t>
      </w:r>
    </w:p>
    <w:p w:rsidR="006B50A2" w:rsidRPr="006B50A2" w:rsidRDefault="006B50A2" w:rsidP="006B50A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6B50A2">
        <w:rPr>
          <w:rFonts w:ascii="Times New Roman" w:eastAsia="Times New Roman" w:hAnsi="Times New Roman" w:cs="Times New Roman"/>
          <w:sz w:val="28"/>
          <w:szCs w:val="28"/>
          <w:lang w:eastAsia="ar-SA"/>
        </w:rPr>
        <w:t xml:space="preserve">.1. На территории </w:t>
      </w:r>
      <w:r w:rsidR="00AF3C21">
        <w:rPr>
          <w:rFonts w:ascii="Times New Roman" w:eastAsia="Times New Roman" w:hAnsi="Times New Roman" w:cs="Times New Roman"/>
          <w:sz w:val="28"/>
          <w:szCs w:val="28"/>
          <w:lang w:eastAsia="ar-SA"/>
        </w:rPr>
        <w:t xml:space="preserve">Поддорского </w:t>
      </w:r>
      <w:r w:rsidRPr="006B50A2">
        <w:rPr>
          <w:rFonts w:ascii="Times New Roman" w:eastAsia="Times New Roman" w:hAnsi="Times New Roman" w:cs="Times New Roman"/>
          <w:sz w:val="28"/>
          <w:szCs w:val="28"/>
          <w:lang w:eastAsia="ar-SA"/>
        </w:rPr>
        <w:t>сельского поселения  располага</w:t>
      </w:r>
      <w:r>
        <w:rPr>
          <w:rFonts w:ascii="Times New Roman" w:eastAsia="Times New Roman" w:hAnsi="Times New Roman" w:cs="Times New Roman"/>
          <w:sz w:val="28"/>
          <w:szCs w:val="28"/>
          <w:lang w:eastAsia="ar-SA"/>
        </w:rPr>
        <w:t>е</w:t>
      </w:r>
      <w:r w:rsidRPr="006B50A2">
        <w:rPr>
          <w:rFonts w:ascii="Times New Roman" w:eastAsia="Times New Roman" w:hAnsi="Times New Roman" w:cs="Times New Roman"/>
          <w:sz w:val="28"/>
          <w:szCs w:val="28"/>
          <w:lang w:eastAsia="ar-SA"/>
        </w:rPr>
        <w:t xml:space="preserve">тся </w:t>
      </w:r>
      <w:r>
        <w:rPr>
          <w:rFonts w:ascii="Times New Roman" w:eastAsia="Times New Roman" w:hAnsi="Times New Roman" w:cs="Times New Roman"/>
          <w:sz w:val="28"/>
          <w:szCs w:val="28"/>
          <w:lang w:eastAsia="ar-SA"/>
        </w:rPr>
        <w:t>1</w:t>
      </w:r>
      <w:r w:rsidRPr="006B50A2">
        <w:rPr>
          <w:rFonts w:ascii="Times New Roman" w:eastAsia="Times New Roman" w:hAnsi="Times New Roman" w:cs="Times New Roman"/>
          <w:sz w:val="28"/>
          <w:szCs w:val="28"/>
          <w:lang w:eastAsia="ar-SA"/>
        </w:rPr>
        <w:t xml:space="preserve"> общественн</w:t>
      </w:r>
      <w:r>
        <w:rPr>
          <w:rFonts w:ascii="Times New Roman" w:eastAsia="Times New Roman" w:hAnsi="Times New Roman" w:cs="Times New Roman"/>
          <w:sz w:val="28"/>
          <w:szCs w:val="28"/>
          <w:lang w:eastAsia="ar-SA"/>
        </w:rPr>
        <w:t>ое</w:t>
      </w:r>
      <w:r w:rsidRPr="006B50A2">
        <w:rPr>
          <w:rFonts w:ascii="Times New Roman" w:eastAsia="Times New Roman" w:hAnsi="Times New Roman" w:cs="Times New Roman"/>
          <w:sz w:val="28"/>
          <w:szCs w:val="28"/>
          <w:lang w:eastAsia="ar-SA"/>
        </w:rPr>
        <w:t xml:space="preserve"> кладбищ</w:t>
      </w:r>
      <w:r>
        <w:rPr>
          <w:rFonts w:ascii="Times New Roman" w:eastAsia="Times New Roman" w:hAnsi="Times New Roman" w:cs="Times New Roman"/>
          <w:sz w:val="28"/>
          <w:szCs w:val="28"/>
          <w:lang w:eastAsia="ar-SA"/>
        </w:rPr>
        <w:t xml:space="preserve">е </w:t>
      </w:r>
      <w:proofErr w:type="gramStart"/>
      <w:r>
        <w:rPr>
          <w:rFonts w:ascii="Times New Roman" w:eastAsia="Times New Roman" w:hAnsi="Times New Roman" w:cs="Times New Roman"/>
          <w:sz w:val="28"/>
          <w:szCs w:val="28"/>
          <w:lang w:eastAsia="ar-SA"/>
        </w:rPr>
        <w:t>в</w:t>
      </w:r>
      <w:proofErr w:type="gramEnd"/>
      <w:r>
        <w:rPr>
          <w:rFonts w:ascii="Times New Roman" w:eastAsia="Times New Roman" w:hAnsi="Times New Roman" w:cs="Times New Roman"/>
          <w:sz w:val="28"/>
          <w:szCs w:val="28"/>
          <w:lang w:eastAsia="ar-SA"/>
        </w:rPr>
        <w:t xml:space="preserve"> </w:t>
      </w:r>
      <w:r w:rsidR="00AF3C21">
        <w:rPr>
          <w:rFonts w:ascii="Times New Roman" w:eastAsia="Times New Roman" w:hAnsi="Times New Roman" w:cs="Times New Roman"/>
          <w:sz w:val="28"/>
          <w:szCs w:val="28"/>
          <w:lang w:eastAsia="ar-SA"/>
        </w:rPr>
        <w:t>с. Поддорье</w:t>
      </w:r>
      <w:r>
        <w:rPr>
          <w:rFonts w:ascii="Times New Roman" w:eastAsia="Times New Roman" w:hAnsi="Times New Roman" w:cs="Times New Roman"/>
          <w:sz w:val="28"/>
          <w:szCs w:val="28"/>
          <w:lang w:eastAsia="ar-SA"/>
        </w:rPr>
        <w:t>.</w:t>
      </w:r>
    </w:p>
    <w:p w:rsidR="0026368D" w:rsidRPr="0026368D" w:rsidRDefault="006B50A2"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26368D" w:rsidRPr="0026368D">
        <w:rPr>
          <w:rFonts w:ascii="Times New Roman" w:eastAsia="Times New Roman" w:hAnsi="Times New Roman" w:cs="Times New Roman"/>
          <w:sz w:val="28"/>
          <w:szCs w:val="28"/>
          <w:lang w:eastAsia="ar-SA"/>
        </w:rPr>
        <w:t>Заключительные положения</w:t>
      </w:r>
    </w:p>
    <w:p w:rsidR="0026368D" w:rsidRPr="0026368D" w:rsidRDefault="006B50A2" w:rsidP="006B50A2">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26368D" w:rsidRPr="0026368D">
        <w:rPr>
          <w:rFonts w:ascii="Times New Roman" w:eastAsia="Times New Roman" w:hAnsi="Times New Roman" w:cs="Times New Roman"/>
          <w:sz w:val="28"/>
          <w:szCs w:val="28"/>
          <w:lang w:eastAsia="ar-SA"/>
        </w:rPr>
        <w:t>.1. Содержание мест захоронения (погребения)  на территории сельского поселения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26368D" w:rsidRPr="0026368D" w:rsidRDefault="006B50A2" w:rsidP="00A00638">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7</w:t>
      </w:r>
      <w:r w:rsidR="0026368D" w:rsidRPr="0026368D">
        <w:rPr>
          <w:rFonts w:ascii="Times New Roman" w:eastAsia="Times New Roman" w:hAnsi="Times New Roman" w:cs="Times New Roman"/>
          <w:sz w:val="28"/>
          <w:szCs w:val="28"/>
          <w:lang w:eastAsia="ar-SA"/>
        </w:rPr>
        <w:t>.2.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26368D" w:rsidRPr="0026368D" w:rsidRDefault="0026368D" w:rsidP="00A00638">
      <w:pPr>
        <w:spacing w:after="0" w:line="240" w:lineRule="auto"/>
        <w:ind w:firstLine="709"/>
        <w:jc w:val="both"/>
        <w:rPr>
          <w:rFonts w:ascii="Times New Roman" w:eastAsia="Times New Roman" w:hAnsi="Times New Roman" w:cs="Times New Roman"/>
          <w:sz w:val="28"/>
          <w:szCs w:val="28"/>
          <w:lang w:eastAsia="ar-SA"/>
        </w:rPr>
      </w:pPr>
    </w:p>
    <w:p w:rsidR="00404D2E" w:rsidRPr="00AF3C21" w:rsidRDefault="00404D2E" w:rsidP="00A00638">
      <w:pPr>
        <w:shd w:val="clear" w:color="auto" w:fill="F9F9F9"/>
        <w:spacing w:after="0" w:line="240" w:lineRule="auto"/>
        <w:jc w:val="both"/>
        <w:rPr>
          <w:rFonts w:ascii="Times New Roman" w:eastAsia="Times New Roman" w:hAnsi="Times New Roman" w:cs="Times New Roman"/>
          <w:color w:val="FF0000"/>
          <w:sz w:val="28"/>
          <w:szCs w:val="28"/>
          <w:lang w:eastAsia="ru-RU"/>
        </w:rPr>
      </w:pPr>
    </w:p>
    <w:sectPr w:rsidR="00404D2E" w:rsidRPr="00AF3C21" w:rsidSect="00A17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0773"/>
    <w:multiLevelType w:val="multilevel"/>
    <w:tmpl w:val="D4208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F604E"/>
    <w:multiLevelType w:val="multilevel"/>
    <w:tmpl w:val="BBA4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285C"/>
    <w:multiLevelType w:val="hybridMultilevel"/>
    <w:tmpl w:val="973ECD2A"/>
    <w:lvl w:ilvl="0" w:tplc="E7F4F910">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B4112"/>
    <w:multiLevelType w:val="multilevel"/>
    <w:tmpl w:val="190C3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94C47"/>
    <w:multiLevelType w:val="multilevel"/>
    <w:tmpl w:val="22602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E46C3"/>
    <w:multiLevelType w:val="multilevel"/>
    <w:tmpl w:val="E9FE4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B1A7B"/>
    <w:multiLevelType w:val="multilevel"/>
    <w:tmpl w:val="0D98F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B42AA"/>
    <w:multiLevelType w:val="multilevel"/>
    <w:tmpl w:val="80AA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DB00EA"/>
    <w:multiLevelType w:val="multilevel"/>
    <w:tmpl w:val="5DB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4202B"/>
    <w:multiLevelType w:val="multilevel"/>
    <w:tmpl w:val="754ED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36F71"/>
    <w:multiLevelType w:val="hybridMultilevel"/>
    <w:tmpl w:val="5EEAD498"/>
    <w:lvl w:ilvl="0" w:tplc="AFA031B6">
      <w:start w:val="2"/>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nsid w:val="4C756B5C"/>
    <w:multiLevelType w:val="multilevel"/>
    <w:tmpl w:val="FA9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212FFF"/>
    <w:multiLevelType w:val="multilevel"/>
    <w:tmpl w:val="099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5"/>
  </w:num>
  <w:num w:numId="5">
    <w:abstractNumId w:val="7"/>
  </w:num>
  <w:num w:numId="6">
    <w:abstractNumId w:val="12"/>
  </w:num>
  <w:num w:numId="7">
    <w:abstractNumId w:val="4"/>
  </w:num>
  <w:num w:numId="8">
    <w:abstractNumId w:val="3"/>
  </w:num>
  <w:num w:numId="9">
    <w:abstractNumId w:val="0"/>
  </w:num>
  <w:num w:numId="10">
    <w:abstractNumId w:val="6"/>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B50"/>
    <w:rsid w:val="000F5436"/>
    <w:rsid w:val="00134BFE"/>
    <w:rsid w:val="001913FB"/>
    <w:rsid w:val="002449EA"/>
    <w:rsid w:val="0026368D"/>
    <w:rsid w:val="00286BCA"/>
    <w:rsid w:val="002E6BB8"/>
    <w:rsid w:val="00320BE7"/>
    <w:rsid w:val="003835BB"/>
    <w:rsid w:val="00404D2E"/>
    <w:rsid w:val="00424BE8"/>
    <w:rsid w:val="00492DEB"/>
    <w:rsid w:val="005165A9"/>
    <w:rsid w:val="005908BB"/>
    <w:rsid w:val="005C007B"/>
    <w:rsid w:val="00606077"/>
    <w:rsid w:val="00633DBC"/>
    <w:rsid w:val="006B50A2"/>
    <w:rsid w:val="007A79F8"/>
    <w:rsid w:val="007C3151"/>
    <w:rsid w:val="00824B50"/>
    <w:rsid w:val="008C0F90"/>
    <w:rsid w:val="008E2897"/>
    <w:rsid w:val="009A0C5A"/>
    <w:rsid w:val="00A00638"/>
    <w:rsid w:val="00A17B73"/>
    <w:rsid w:val="00A72759"/>
    <w:rsid w:val="00AF3C21"/>
    <w:rsid w:val="00B972B0"/>
    <w:rsid w:val="00BA6354"/>
    <w:rsid w:val="00C2284C"/>
    <w:rsid w:val="00C42E55"/>
    <w:rsid w:val="00C51FA5"/>
    <w:rsid w:val="00D327A6"/>
    <w:rsid w:val="00DD4BB6"/>
    <w:rsid w:val="00DE26CE"/>
    <w:rsid w:val="00E07877"/>
    <w:rsid w:val="00F40CDC"/>
    <w:rsid w:val="00F4112A"/>
    <w:rsid w:val="00F760AB"/>
    <w:rsid w:val="00F83386"/>
    <w:rsid w:val="00FA4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D2E"/>
    <w:rPr>
      <w:rFonts w:ascii="Tahoma" w:hAnsi="Tahoma" w:cs="Tahoma"/>
      <w:sz w:val="16"/>
      <w:szCs w:val="16"/>
    </w:rPr>
  </w:style>
  <w:style w:type="table" w:styleId="a5">
    <w:name w:val="Table Grid"/>
    <w:basedOn w:val="a1"/>
    <w:uiPriority w:val="59"/>
    <w:rsid w:val="00F40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B972B0"/>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134BFE"/>
    <w:rPr>
      <w:rFonts w:ascii="Times New Roman" w:hAnsi="Times New Roman" w:cs="Times New Roman" w:hint="default"/>
      <w:color w:val="0000FF"/>
      <w:u w:val="single"/>
    </w:rPr>
  </w:style>
  <w:style w:type="paragraph" w:styleId="a8">
    <w:name w:val="List Paragraph"/>
    <w:basedOn w:val="a"/>
    <w:uiPriority w:val="34"/>
    <w:qFormat/>
    <w:rsid w:val="00134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D2E"/>
    <w:rPr>
      <w:rFonts w:ascii="Tahoma" w:hAnsi="Tahoma" w:cs="Tahoma"/>
      <w:sz w:val="16"/>
      <w:szCs w:val="16"/>
    </w:rPr>
  </w:style>
  <w:style w:type="table" w:styleId="a5">
    <w:name w:val="Table Grid"/>
    <w:basedOn w:val="a1"/>
    <w:uiPriority w:val="59"/>
    <w:rsid w:val="00F4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4676845">
      <w:marLeft w:val="-9600"/>
      <w:marRight w:val="0"/>
      <w:marTop w:val="0"/>
      <w:marBottom w:val="0"/>
      <w:divBdr>
        <w:top w:val="none" w:sz="0" w:space="0" w:color="auto"/>
        <w:left w:val="none" w:sz="0" w:space="0" w:color="auto"/>
        <w:bottom w:val="none" w:sz="0" w:space="0" w:color="auto"/>
        <w:right w:val="none" w:sz="0" w:space="0" w:color="auto"/>
      </w:divBdr>
    </w:div>
    <w:div w:id="830415376">
      <w:bodyDiv w:val="1"/>
      <w:marLeft w:val="0"/>
      <w:marRight w:val="0"/>
      <w:marTop w:val="0"/>
      <w:marBottom w:val="0"/>
      <w:divBdr>
        <w:top w:val="none" w:sz="0" w:space="0" w:color="auto"/>
        <w:left w:val="none" w:sz="0" w:space="0" w:color="auto"/>
        <w:bottom w:val="none" w:sz="0" w:space="0" w:color="auto"/>
        <w:right w:val="none" w:sz="0" w:space="0" w:color="auto"/>
      </w:divBdr>
    </w:div>
    <w:div w:id="955986068">
      <w:marLeft w:val="0"/>
      <w:marRight w:val="0"/>
      <w:marTop w:val="0"/>
      <w:marBottom w:val="0"/>
      <w:divBdr>
        <w:top w:val="none" w:sz="0" w:space="0" w:color="auto"/>
        <w:left w:val="none" w:sz="0" w:space="0" w:color="auto"/>
        <w:bottom w:val="none" w:sz="0" w:space="0" w:color="auto"/>
        <w:right w:val="none" w:sz="0" w:space="0" w:color="auto"/>
      </w:divBdr>
      <w:divsChild>
        <w:div w:id="1422948290">
          <w:marLeft w:val="0"/>
          <w:marRight w:val="0"/>
          <w:marTop w:val="0"/>
          <w:marBottom w:val="0"/>
          <w:divBdr>
            <w:top w:val="none" w:sz="0" w:space="0" w:color="auto"/>
            <w:left w:val="none" w:sz="0" w:space="0" w:color="auto"/>
            <w:bottom w:val="none" w:sz="0" w:space="0" w:color="auto"/>
            <w:right w:val="none" w:sz="0" w:space="0" w:color="auto"/>
          </w:divBdr>
          <w:divsChild>
            <w:div w:id="307982953">
              <w:marLeft w:val="0"/>
              <w:marRight w:val="0"/>
              <w:marTop w:val="0"/>
              <w:marBottom w:val="0"/>
              <w:divBdr>
                <w:top w:val="none" w:sz="0" w:space="0" w:color="auto"/>
                <w:left w:val="none" w:sz="0" w:space="0" w:color="auto"/>
                <w:bottom w:val="none" w:sz="0" w:space="0" w:color="auto"/>
                <w:right w:val="none" w:sz="0" w:space="0" w:color="auto"/>
              </w:divBdr>
              <w:divsChild>
                <w:div w:id="1157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0299">
          <w:marLeft w:val="0"/>
          <w:marRight w:val="0"/>
          <w:marTop w:val="0"/>
          <w:marBottom w:val="0"/>
          <w:divBdr>
            <w:top w:val="none" w:sz="0" w:space="0" w:color="auto"/>
            <w:left w:val="none" w:sz="0" w:space="0" w:color="auto"/>
            <w:bottom w:val="none" w:sz="0" w:space="0" w:color="auto"/>
            <w:right w:val="none" w:sz="0" w:space="0" w:color="auto"/>
          </w:divBdr>
          <w:divsChild>
            <w:div w:id="2080709856">
              <w:marLeft w:val="0"/>
              <w:marRight w:val="0"/>
              <w:marTop w:val="0"/>
              <w:marBottom w:val="0"/>
              <w:divBdr>
                <w:top w:val="none" w:sz="0" w:space="0" w:color="auto"/>
                <w:left w:val="none" w:sz="0" w:space="0" w:color="auto"/>
                <w:bottom w:val="none" w:sz="0" w:space="0" w:color="auto"/>
                <w:right w:val="none" w:sz="0" w:space="0" w:color="auto"/>
              </w:divBdr>
            </w:div>
          </w:divsChild>
        </w:div>
        <w:div w:id="1220477831">
          <w:marLeft w:val="0"/>
          <w:marRight w:val="0"/>
          <w:marTop w:val="0"/>
          <w:marBottom w:val="0"/>
          <w:divBdr>
            <w:top w:val="none" w:sz="0" w:space="0" w:color="auto"/>
            <w:left w:val="none" w:sz="0" w:space="0" w:color="auto"/>
            <w:bottom w:val="none" w:sz="0" w:space="0" w:color="auto"/>
            <w:right w:val="none" w:sz="0" w:space="0" w:color="auto"/>
          </w:divBdr>
        </w:div>
        <w:div w:id="1786922554">
          <w:marLeft w:val="0"/>
          <w:marRight w:val="0"/>
          <w:marTop w:val="0"/>
          <w:marBottom w:val="0"/>
          <w:divBdr>
            <w:top w:val="none" w:sz="0" w:space="0" w:color="auto"/>
            <w:left w:val="none" w:sz="0" w:space="0" w:color="auto"/>
            <w:bottom w:val="none" w:sz="0" w:space="0" w:color="auto"/>
            <w:right w:val="none" w:sz="0" w:space="0" w:color="auto"/>
          </w:divBdr>
        </w:div>
        <w:div w:id="2118256357">
          <w:marLeft w:val="0"/>
          <w:marRight w:val="0"/>
          <w:marTop w:val="0"/>
          <w:marBottom w:val="0"/>
          <w:divBdr>
            <w:top w:val="none" w:sz="0" w:space="0" w:color="auto"/>
            <w:left w:val="none" w:sz="0" w:space="0" w:color="auto"/>
            <w:bottom w:val="none" w:sz="0" w:space="0" w:color="auto"/>
            <w:right w:val="none" w:sz="0" w:space="0" w:color="auto"/>
          </w:divBdr>
          <w:divsChild>
            <w:div w:id="752774402">
              <w:marLeft w:val="0"/>
              <w:marRight w:val="0"/>
              <w:marTop w:val="0"/>
              <w:marBottom w:val="0"/>
              <w:divBdr>
                <w:top w:val="none" w:sz="0" w:space="0" w:color="auto"/>
                <w:left w:val="none" w:sz="0" w:space="0" w:color="auto"/>
                <w:bottom w:val="none" w:sz="0" w:space="0" w:color="auto"/>
                <w:right w:val="none" w:sz="0" w:space="0" w:color="auto"/>
              </w:divBdr>
            </w:div>
            <w:div w:id="261575377">
              <w:marLeft w:val="0"/>
              <w:marRight w:val="0"/>
              <w:marTop w:val="0"/>
              <w:marBottom w:val="0"/>
              <w:divBdr>
                <w:top w:val="none" w:sz="0" w:space="0" w:color="auto"/>
                <w:left w:val="none" w:sz="0" w:space="0" w:color="auto"/>
                <w:bottom w:val="none" w:sz="0" w:space="0" w:color="auto"/>
                <w:right w:val="none" w:sz="0" w:space="0" w:color="auto"/>
              </w:divBdr>
            </w:div>
            <w:div w:id="937296122">
              <w:marLeft w:val="0"/>
              <w:marRight w:val="0"/>
              <w:marTop w:val="0"/>
              <w:marBottom w:val="0"/>
              <w:divBdr>
                <w:top w:val="none" w:sz="0" w:space="0" w:color="auto"/>
                <w:left w:val="none" w:sz="0" w:space="0" w:color="auto"/>
                <w:bottom w:val="none" w:sz="0" w:space="0" w:color="auto"/>
                <w:right w:val="none" w:sz="0" w:space="0" w:color="auto"/>
              </w:divBdr>
            </w:div>
          </w:divsChild>
        </w:div>
        <w:div w:id="1806501712">
          <w:marLeft w:val="0"/>
          <w:marRight w:val="0"/>
          <w:marTop w:val="0"/>
          <w:marBottom w:val="0"/>
          <w:divBdr>
            <w:top w:val="none" w:sz="0" w:space="0" w:color="auto"/>
            <w:left w:val="none" w:sz="0" w:space="0" w:color="auto"/>
            <w:bottom w:val="none" w:sz="0" w:space="0" w:color="auto"/>
            <w:right w:val="none" w:sz="0" w:space="0" w:color="auto"/>
          </w:divBdr>
          <w:divsChild>
            <w:div w:id="277414069">
              <w:marLeft w:val="0"/>
              <w:marRight w:val="0"/>
              <w:marTop w:val="0"/>
              <w:marBottom w:val="0"/>
              <w:divBdr>
                <w:top w:val="none" w:sz="0" w:space="0" w:color="auto"/>
                <w:left w:val="none" w:sz="0" w:space="0" w:color="auto"/>
                <w:bottom w:val="none" w:sz="0" w:space="0" w:color="auto"/>
                <w:right w:val="none" w:sz="0" w:space="0" w:color="auto"/>
              </w:divBdr>
            </w:div>
            <w:div w:id="559558746">
              <w:marLeft w:val="0"/>
              <w:marRight w:val="0"/>
              <w:marTop w:val="0"/>
              <w:marBottom w:val="0"/>
              <w:divBdr>
                <w:top w:val="none" w:sz="0" w:space="0" w:color="auto"/>
                <w:left w:val="none" w:sz="0" w:space="0" w:color="auto"/>
                <w:bottom w:val="none" w:sz="0" w:space="0" w:color="auto"/>
                <w:right w:val="none" w:sz="0" w:space="0" w:color="auto"/>
              </w:divBdr>
            </w:div>
            <w:div w:id="101849173">
              <w:marLeft w:val="0"/>
              <w:marRight w:val="0"/>
              <w:marTop w:val="0"/>
              <w:marBottom w:val="0"/>
              <w:divBdr>
                <w:top w:val="none" w:sz="0" w:space="0" w:color="auto"/>
                <w:left w:val="none" w:sz="0" w:space="0" w:color="auto"/>
                <w:bottom w:val="none" w:sz="0" w:space="0" w:color="auto"/>
                <w:right w:val="none" w:sz="0" w:space="0" w:color="auto"/>
              </w:divBdr>
            </w:div>
            <w:div w:id="160584409">
              <w:marLeft w:val="0"/>
              <w:marRight w:val="0"/>
              <w:marTop w:val="0"/>
              <w:marBottom w:val="0"/>
              <w:divBdr>
                <w:top w:val="none" w:sz="0" w:space="0" w:color="auto"/>
                <w:left w:val="none" w:sz="0" w:space="0" w:color="auto"/>
                <w:bottom w:val="none" w:sz="0" w:space="0" w:color="auto"/>
                <w:right w:val="none" w:sz="0" w:space="0" w:color="auto"/>
              </w:divBdr>
            </w:div>
          </w:divsChild>
        </w:div>
        <w:div w:id="1759789071">
          <w:marLeft w:val="0"/>
          <w:marRight w:val="0"/>
          <w:marTop w:val="0"/>
          <w:marBottom w:val="0"/>
          <w:divBdr>
            <w:top w:val="none" w:sz="0" w:space="0" w:color="auto"/>
            <w:left w:val="none" w:sz="0" w:space="0" w:color="auto"/>
            <w:bottom w:val="none" w:sz="0" w:space="0" w:color="auto"/>
            <w:right w:val="none" w:sz="0" w:space="0" w:color="auto"/>
          </w:divBdr>
          <w:divsChild>
            <w:div w:id="2034183519">
              <w:marLeft w:val="0"/>
              <w:marRight w:val="0"/>
              <w:marTop w:val="0"/>
              <w:marBottom w:val="0"/>
              <w:divBdr>
                <w:top w:val="none" w:sz="0" w:space="0" w:color="auto"/>
                <w:left w:val="none" w:sz="0" w:space="0" w:color="auto"/>
                <w:bottom w:val="none" w:sz="0" w:space="0" w:color="auto"/>
                <w:right w:val="none" w:sz="0" w:space="0" w:color="auto"/>
              </w:divBdr>
              <w:divsChild>
                <w:div w:id="1774663664">
                  <w:marLeft w:val="0"/>
                  <w:marRight w:val="0"/>
                  <w:marTop w:val="0"/>
                  <w:marBottom w:val="0"/>
                  <w:divBdr>
                    <w:top w:val="none" w:sz="0" w:space="0" w:color="auto"/>
                    <w:left w:val="none" w:sz="0" w:space="0" w:color="auto"/>
                    <w:bottom w:val="none" w:sz="0" w:space="0" w:color="auto"/>
                    <w:right w:val="none" w:sz="0" w:space="0" w:color="auto"/>
                  </w:divBdr>
                </w:div>
              </w:divsChild>
            </w:div>
            <w:div w:id="505704258">
              <w:marLeft w:val="600"/>
              <w:marRight w:val="600"/>
              <w:marTop w:val="360"/>
              <w:marBottom w:val="360"/>
              <w:divBdr>
                <w:top w:val="none" w:sz="0" w:space="0" w:color="auto"/>
                <w:left w:val="none" w:sz="0" w:space="0" w:color="auto"/>
                <w:bottom w:val="none" w:sz="0" w:space="0" w:color="auto"/>
                <w:right w:val="none" w:sz="0" w:space="0" w:color="auto"/>
              </w:divBdr>
              <w:divsChild>
                <w:div w:id="2009282585">
                  <w:marLeft w:val="0"/>
                  <w:marRight w:val="0"/>
                  <w:marTop w:val="0"/>
                  <w:marBottom w:val="0"/>
                  <w:divBdr>
                    <w:top w:val="none" w:sz="0" w:space="0" w:color="auto"/>
                    <w:left w:val="none" w:sz="0" w:space="0" w:color="auto"/>
                    <w:bottom w:val="none" w:sz="0" w:space="0" w:color="auto"/>
                    <w:right w:val="none" w:sz="0" w:space="0" w:color="auto"/>
                  </w:divBdr>
                  <w:divsChild>
                    <w:div w:id="819732687">
                      <w:marLeft w:val="0"/>
                      <w:marRight w:val="0"/>
                      <w:marTop w:val="0"/>
                      <w:marBottom w:val="360"/>
                      <w:divBdr>
                        <w:top w:val="none" w:sz="0" w:space="0" w:color="auto"/>
                        <w:left w:val="none" w:sz="0" w:space="0" w:color="auto"/>
                        <w:bottom w:val="none" w:sz="0" w:space="0" w:color="auto"/>
                        <w:right w:val="none" w:sz="0" w:space="0" w:color="auto"/>
                      </w:divBdr>
                    </w:div>
                    <w:div w:id="1345673539">
                      <w:marLeft w:val="0"/>
                      <w:marRight w:val="0"/>
                      <w:marTop w:val="0"/>
                      <w:marBottom w:val="0"/>
                      <w:divBdr>
                        <w:top w:val="none" w:sz="0" w:space="0" w:color="auto"/>
                        <w:left w:val="none" w:sz="0" w:space="0" w:color="auto"/>
                        <w:bottom w:val="none" w:sz="0" w:space="0" w:color="auto"/>
                        <w:right w:val="none" w:sz="0" w:space="0" w:color="auto"/>
                      </w:divBdr>
                      <w:divsChild>
                        <w:div w:id="817191959">
                          <w:marLeft w:val="0"/>
                          <w:marRight w:val="0"/>
                          <w:marTop w:val="0"/>
                          <w:marBottom w:val="360"/>
                          <w:divBdr>
                            <w:top w:val="none" w:sz="0" w:space="0" w:color="auto"/>
                            <w:left w:val="none" w:sz="0" w:space="0" w:color="auto"/>
                            <w:bottom w:val="none" w:sz="0" w:space="0" w:color="auto"/>
                            <w:right w:val="none" w:sz="0" w:space="0" w:color="auto"/>
                          </w:divBdr>
                        </w:div>
                        <w:div w:id="664819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0412409">
          <w:marLeft w:val="0"/>
          <w:marRight w:val="0"/>
          <w:marTop w:val="0"/>
          <w:marBottom w:val="0"/>
          <w:divBdr>
            <w:top w:val="none" w:sz="0" w:space="0" w:color="auto"/>
            <w:left w:val="none" w:sz="0" w:space="0" w:color="auto"/>
            <w:bottom w:val="none" w:sz="0" w:space="0" w:color="auto"/>
            <w:right w:val="none" w:sz="0" w:space="0" w:color="auto"/>
          </w:divBdr>
        </w:div>
        <w:div w:id="1065831555">
          <w:marLeft w:val="0"/>
          <w:marRight w:val="0"/>
          <w:marTop w:val="0"/>
          <w:marBottom w:val="0"/>
          <w:divBdr>
            <w:top w:val="none" w:sz="0" w:space="0" w:color="auto"/>
            <w:left w:val="none" w:sz="0" w:space="0" w:color="auto"/>
            <w:bottom w:val="none" w:sz="0" w:space="0" w:color="auto"/>
            <w:right w:val="none" w:sz="0" w:space="0" w:color="auto"/>
          </w:divBdr>
          <w:divsChild>
            <w:div w:id="656763272">
              <w:marLeft w:val="0"/>
              <w:marRight w:val="0"/>
              <w:marTop w:val="0"/>
              <w:marBottom w:val="0"/>
              <w:divBdr>
                <w:top w:val="none" w:sz="0" w:space="0" w:color="auto"/>
                <w:left w:val="none" w:sz="0" w:space="0" w:color="auto"/>
                <w:bottom w:val="none" w:sz="0" w:space="0" w:color="auto"/>
                <w:right w:val="none" w:sz="0" w:space="0" w:color="auto"/>
              </w:divBdr>
              <w:divsChild>
                <w:div w:id="517306981">
                  <w:marLeft w:val="0"/>
                  <w:marRight w:val="0"/>
                  <w:marTop w:val="0"/>
                  <w:marBottom w:val="0"/>
                  <w:divBdr>
                    <w:top w:val="none" w:sz="0" w:space="0" w:color="auto"/>
                    <w:left w:val="none" w:sz="0" w:space="0" w:color="auto"/>
                    <w:bottom w:val="none" w:sz="0" w:space="0" w:color="auto"/>
                    <w:right w:val="none" w:sz="0" w:space="0" w:color="auto"/>
                  </w:divBdr>
                </w:div>
              </w:divsChild>
            </w:div>
            <w:div w:id="1549876884">
              <w:marLeft w:val="0"/>
              <w:marRight w:val="0"/>
              <w:marTop w:val="0"/>
              <w:marBottom w:val="0"/>
              <w:divBdr>
                <w:top w:val="none" w:sz="0" w:space="0" w:color="auto"/>
                <w:left w:val="none" w:sz="0" w:space="0" w:color="auto"/>
                <w:bottom w:val="none" w:sz="0" w:space="0" w:color="auto"/>
                <w:right w:val="none" w:sz="0" w:space="0" w:color="auto"/>
              </w:divBdr>
              <w:divsChild>
                <w:div w:id="702243647">
                  <w:marLeft w:val="0"/>
                  <w:marRight w:val="0"/>
                  <w:marTop w:val="0"/>
                  <w:marBottom w:val="0"/>
                  <w:divBdr>
                    <w:top w:val="none" w:sz="0" w:space="0" w:color="auto"/>
                    <w:left w:val="none" w:sz="0" w:space="0" w:color="auto"/>
                    <w:bottom w:val="none" w:sz="0" w:space="0" w:color="auto"/>
                    <w:right w:val="none" w:sz="0" w:space="0" w:color="auto"/>
                  </w:divBdr>
                </w:div>
                <w:div w:id="406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808">
          <w:marLeft w:val="0"/>
          <w:marRight w:val="0"/>
          <w:marTop w:val="0"/>
          <w:marBottom w:val="0"/>
          <w:divBdr>
            <w:top w:val="none" w:sz="0" w:space="0" w:color="auto"/>
            <w:left w:val="none" w:sz="0" w:space="0" w:color="auto"/>
            <w:bottom w:val="none" w:sz="0" w:space="0" w:color="auto"/>
            <w:right w:val="none" w:sz="0" w:space="0" w:color="auto"/>
          </w:divBdr>
          <w:divsChild>
            <w:div w:id="1590000862">
              <w:marLeft w:val="0"/>
              <w:marRight w:val="0"/>
              <w:marTop w:val="0"/>
              <w:marBottom w:val="0"/>
              <w:divBdr>
                <w:top w:val="none" w:sz="0" w:space="0" w:color="auto"/>
                <w:left w:val="none" w:sz="0" w:space="0" w:color="auto"/>
                <w:bottom w:val="none" w:sz="0" w:space="0" w:color="auto"/>
                <w:right w:val="none" w:sz="0" w:space="0" w:color="auto"/>
              </w:divBdr>
            </w:div>
            <w:div w:id="116606731">
              <w:marLeft w:val="0"/>
              <w:marRight w:val="0"/>
              <w:marTop w:val="0"/>
              <w:marBottom w:val="0"/>
              <w:divBdr>
                <w:top w:val="none" w:sz="0" w:space="0" w:color="auto"/>
                <w:left w:val="none" w:sz="0" w:space="0" w:color="auto"/>
                <w:bottom w:val="none" w:sz="0" w:space="0" w:color="auto"/>
                <w:right w:val="none" w:sz="0" w:space="0" w:color="auto"/>
              </w:divBdr>
            </w:div>
            <w:div w:id="20647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77888">
      <w:marLeft w:val="0"/>
      <w:marRight w:val="0"/>
      <w:marTop w:val="0"/>
      <w:marBottom w:val="0"/>
      <w:divBdr>
        <w:top w:val="none" w:sz="0" w:space="0" w:color="auto"/>
        <w:left w:val="none" w:sz="0" w:space="0" w:color="auto"/>
        <w:bottom w:val="none" w:sz="0" w:space="0" w:color="auto"/>
        <w:right w:val="none" w:sz="0" w:space="0" w:color="auto"/>
      </w:divBdr>
    </w:div>
    <w:div w:id="1506555055">
      <w:marLeft w:val="0"/>
      <w:marRight w:val="0"/>
      <w:marTop w:val="0"/>
      <w:marBottom w:val="0"/>
      <w:divBdr>
        <w:top w:val="none" w:sz="0" w:space="0" w:color="auto"/>
        <w:left w:val="none" w:sz="0" w:space="0" w:color="auto"/>
        <w:bottom w:val="none" w:sz="0" w:space="0" w:color="auto"/>
        <w:right w:val="none" w:sz="0" w:space="0" w:color="auto"/>
      </w:divBdr>
    </w:div>
    <w:div w:id="1691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76;&#1084;&#1087;&#1086;&#1076;&#1076;&#1086;&#1088;&#1100;&#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Людмила Викторовна</dc:creator>
  <cp:keywords/>
  <dc:description/>
  <cp:lastModifiedBy>Татьяна</cp:lastModifiedBy>
  <cp:revision>23</cp:revision>
  <cp:lastPrinted>2017-11-09T07:45:00Z</cp:lastPrinted>
  <dcterms:created xsi:type="dcterms:W3CDTF">2017-10-16T08:22:00Z</dcterms:created>
  <dcterms:modified xsi:type="dcterms:W3CDTF">2017-11-14T06:25:00Z</dcterms:modified>
</cp:coreProperties>
</file>